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91A" w:rsidRDefault="00DD391A" w:rsidP="00F13DE3">
      <w:pPr>
        <w:ind w:left="284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4D0243" w:rsidRPr="004D0243" w:rsidRDefault="004D0243" w:rsidP="004D0243">
      <w:pPr>
        <w:pStyle w:val="1"/>
        <w:rPr>
          <w:b w:val="0"/>
          <w:color w:val="auto"/>
          <w:sz w:val="24"/>
          <w:szCs w:val="24"/>
        </w:rPr>
      </w:pPr>
      <w:r w:rsidRPr="004D0243">
        <w:rPr>
          <w:color w:val="auto"/>
          <w:sz w:val="24"/>
          <w:szCs w:val="24"/>
        </w:rPr>
        <w:t>Муниципальное бюджетное образовательное учреждение средняя общеобразовательная школа № 1</w:t>
      </w:r>
    </w:p>
    <w:p w:rsidR="004D0243" w:rsidRPr="004D0243" w:rsidRDefault="004D0243" w:rsidP="004D0243">
      <w:pPr>
        <w:jc w:val="center"/>
        <w:rPr>
          <w:b/>
          <w:i/>
          <w:sz w:val="24"/>
          <w:szCs w:val="24"/>
          <w:lang w:val="en-US"/>
        </w:rPr>
      </w:pPr>
      <w:r w:rsidRPr="004D0243">
        <w:rPr>
          <w:b/>
          <w:i/>
          <w:sz w:val="24"/>
          <w:szCs w:val="24"/>
        </w:rPr>
        <w:t>города Мирного Архангельской области, ул. Космонавтов</w:t>
      </w:r>
      <w:r w:rsidRPr="004D0243">
        <w:rPr>
          <w:b/>
          <w:i/>
          <w:sz w:val="24"/>
          <w:szCs w:val="24"/>
          <w:lang w:val="en-US"/>
        </w:rPr>
        <w:t>, 7;</w:t>
      </w:r>
    </w:p>
    <w:p w:rsidR="004D0243" w:rsidRDefault="004D0243" w:rsidP="004D0243">
      <w:pPr>
        <w:jc w:val="center"/>
        <w:rPr>
          <w:sz w:val="32"/>
          <w:lang w:val="en-US"/>
        </w:rPr>
      </w:pPr>
      <w:r>
        <w:rPr>
          <w:b/>
          <w:i/>
        </w:rPr>
        <w:t>тел</w:t>
      </w:r>
      <w:r>
        <w:rPr>
          <w:b/>
          <w:i/>
          <w:lang w:val="en-US"/>
        </w:rPr>
        <w:t xml:space="preserve">/fax(8-818-34) 5-29-16, E-mail: mirschool1 @ </w:t>
      </w:r>
      <w:proofErr w:type="spellStart"/>
      <w:r>
        <w:rPr>
          <w:b/>
          <w:i/>
          <w:lang w:val="en-US"/>
        </w:rPr>
        <w:t>yandex</w:t>
      </w:r>
      <w:proofErr w:type="spellEnd"/>
      <w:r>
        <w:rPr>
          <w:b/>
          <w:i/>
          <w:lang w:val="en-US"/>
        </w:rPr>
        <w:t xml:space="preserve">. </w:t>
      </w:r>
      <w:proofErr w:type="spellStart"/>
      <w:r>
        <w:rPr>
          <w:b/>
          <w:i/>
          <w:lang w:val="en-US"/>
        </w:rPr>
        <w:t>ru</w:t>
      </w:r>
      <w:proofErr w:type="spellEnd"/>
    </w:p>
    <w:p w:rsidR="004D0243" w:rsidRDefault="004D0243" w:rsidP="004D0243">
      <w:pPr>
        <w:spacing w:line="360" w:lineRule="auto"/>
        <w:ind w:firstLine="720"/>
        <w:rPr>
          <w:rFonts w:ascii="Times New Roman" w:hAnsi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1504950" cy="1019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</w:p>
    <w:p w:rsidR="004D0243" w:rsidRDefault="004D0243" w:rsidP="004D0243">
      <w:pPr>
        <w:spacing w:line="360" w:lineRule="auto"/>
        <w:ind w:firstLine="720"/>
        <w:rPr>
          <w:rFonts w:ascii="Times New Roman" w:hAnsi="Times New Roman"/>
          <w:sz w:val="20"/>
          <w:lang w:val="en-US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tbl>
      <w:tblPr>
        <w:tblW w:w="0" w:type="auto"/>
        <w:tblInd w:w="-252" w:type="dxa"/>
        <w:tblLook w:val="01E0"/>
      </w:tblPr>
      <w:tblGrid>
        <w:gridCol w:w="3623"/>
        <w:gridCol w:w="2137"/>
      </w:tblGrid>
      <w:tr w:rsidR="004D0243" w:rsidTr="004D0243">
        <w:trPr>
          <w:trHeight w:val="1194"/>
        </w:trPr>
        <w:tc>
          <w:tcPr>
            <w:tcW w:w="3623" w:type="dxa"/>
          </w:tcPr>
          <w:p w:rsidR="004D0243" w:rsidRDefault="004D0243">
            <w:pPr>
              <w:widowControl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2137" w:type="dxa"/>
          </w:tcPr>
          <w:p w:rsidR="004D0243" w:rsidRDefault="004D0243">
            <w:pPr>
              <w:widowControl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4D0243" w:rsidRDefault="004D0243" w:rsidP="004D0243">
      <w:pPr>
        <w:rPr>
          <w:rFonts w:ascii="Times New Roman" w:hAnsi="Times New Roman"/>
          <w:szCs w:val="22"/>
          <w:lang w:eastAsia="en-US"/>
        </w:rPr>
      </w:pPr>
    </w:p>
    <w:p w:rsidR="004D0243" w:rsidRDefault="004D0243" w:rsidP="004D0243">
      <w:pPr>
        <w:rPr>
          <w:rFonts w:ascii="Times New Roman" w:hAnsi="Times New Roman"/>
        </w:rPr>
      </w:pPr>
    </w:p>
    <w:p w:rsidR="004D0243" w:rsidRPr="004D0243" w:rsidRDefault="004D0243" w:rsidP="004D0243">
      <w:pPr>
        <w:pStyle w:val="1"/>
        <w:ind w:firstLine="720"/>
        <w:jc w:val="center"/>
        <w:rPr>
          <w:rFonts w:ascii="Times New Roman" w:hAnsi="Times New Roman" w:cs="Times New Roman"/>
          <w:color w:val="auto"/>
        </w:rPr>
      </w:pPr>
      <w:r w:rsidRPr="004D0243">
        <w:rPr>
          <w:rFonts w:ascii="Times New Roman" w:hAnsi="Times New Roman" w:cs="Times New Roman"/>
          <w:color w:val="auto"/>
        </w:rPr>
        <w:t>РАБОЧАЯ ПРОГРАММА</w:t>
      </w:r>
    </w:p>
    <w:p w:rsidR="004D0243" w:rsidRDefault="004D0243" w:rsidP="004D0243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по химии</w:t>
      </w:r>
    </w:p>
    <w:p w:rsidR="004D0243" w:rsidRDefault="004D0243" w:rsidP="004D0243">
      <w:pPr>
        <w:ind w:firstLine="72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(название предмета)</w:t>
      </w:r>
    </w:p>
    <w:p w:rsidR="004D0243" w:rsidRDefault="004D0243" w:rsidP="004D0243">
      <w:pPr>
        <w:ind w:firstLine="72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для 10 «Б»  класса</w:t>
      </w:r>
    </w:p>
    <w:p w:rsidR="004D0243" w:rsidRDefault="004D0243" w:rsidP="004D0243">
      <w:pPr>
        <w:ind w:firstLine="72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(класс)</w:t>
      </w:r>
    </w:p>
    <w:p w:rsidR="004D0243" w:rsidRDefault="004D0243" w:rsidP="004D0243">
      <w:pPr>
        <w:ind w:firstLine="72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Медведевой Марии Викторовны</w:t>
      </w:r>
    </w:p>
    <w:p w:rsidR="004D0243" w:rsidRDefault="004D0243" w:rsidP="004D0243">
      <w:pPr>
        <w:ind w:firstLine="72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(Ф.И.О. учителя)</w:t>
      </w:r>
    </w:p>
    <w:p w:rsidR="004D0243" w:rsidRDefault="004D0243" w:rsidP="004D0243">
      <w:pPr>
        <w:ind w:firstLine="720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4D0243" w:rsidRDefault="004D0243" w:rsidP="004D0243">
      <w:pPr>
        <w:ind w:firstLine="720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4D0243" w:rsidRDefault="004D0243" w:rsidP="004D0243">
      <w:pPr>
        <w:ind w:firstLine="720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4D0243" w:rsidRDefault="004D0243" w:rsidP="004D0243">
      <w:pPr>
        <w:ind w:firstLine="720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4D0243" w:rsidRDefault="004D0243" w:rsidP="004D0243">
      <w:pPr>
        <w:rPr>
          <w:rFonts w:asciiTheme="minorHAnsi" w:hAnsiTheme="minorHAnsi" w:cstheme="minorBidi"/>
          <w:b/>
          <w:bCs/>
          <w:sz w:val="36"/>
          <w:szCs w:val="36"/>
        </w:rPr>
      </w:pPr>
    </w:p>
    <w:p w:rsidR="004D0243" w:rsidRDefault="004D0243" w:rsidP="004D0243">
      <w:pPr>
        <w:rPr>
          <w:rFonts w:asciiTheme="minorHAnsi" w:hAnsiTheme="minorHAnsi" w:cstheme="minorBidi"/>
          <w:b/>
          <w:bCs/>
          <w:sz w:val="36"/>
          <w:szCs w:val="36"/>
        </w:rPr>
      </w:pPr>
    </w:p>
    <w:p w:rsidR="004D0243" w:rsidRDefault="004D0243" w:rsidP="004D0243">
      <w:pPr>
        <w:ind w:firstLine="0"/>
        <w:rPr>
          <w:rFonts w:asciiTheme="minorHAnsi" w:hAnsiTheme="minorHAnsi" w:cstheme="minorBidi"/>
          <w:b/>
          <w:bCs/>
          <w:sz w:val="36"/>
          <w:szCs w:val="36"/>
        </w:rPr>
      </w:pPr>
    </w:p>
    <w:p w:rsidR="004D0243" w:rsidRDefault="004D0243" w:rsidP="004D0243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jc w:val="center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lastRenderedPageBreak/>
        <w:t>Пояснительная записка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jc w:val="center"/>
        <w:rPr>
          <w:rFonts w:ascii="Arial" w:hAnsi="Arial" w:cs="Arial"/>
          <w:color w:val="000000"/>
          <w:sz w:val="21"/>
          <w:szCs w:val="21"/>
          <w:lang w:eastAsia="ru-RU"/>
        </w:rPr>
      </w:pPr>
    </w:p>
    <w:p w:rsidR="00DD391A" w:rsidRDefault="00DD391A" w:rsidP="006D5E18">
      <w:pPr>
        <w:pStyle w:val="a3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Cs w:val="22"/>
          <w:lang w:eastAsia="ru-RU"/>
        </w:rPr>
        <w:t>Рабочая программа составлена на основе </w:t>
      </w:r>
      <w:r>
        <w:rPr>
          <w:rFonts w:ascii="Times New Roman" w:hAnsi="Times New Roman"/>
          <w:color w:val="000000"/>
          <w:szCs w:val="22"/>
          <w:lang w:eastAsia="ru-RU"/>
        </w:rPr>
        <w:t>Примерной программы среднего (полного) общего образования по химии (</w:t>
      </w:r>
      <w:r w:rsidRPr="0019327B">
        <w:rPr>
          <w:rFonts w:ascii="Times New Roman" w:hAnsi="Times New Roman"/>
          <w:bCs/>
          <w:color w:val="000000"/>
          <w:szCs w:val="22"/>
          <w:lang w:eastAsia="ru-RU"/>
        </w:rPr>
        <w:t>профильный уровень</w:t>
      </w:r>
      <w:r w:rsidRPr="0019327B">
        <w:rPr>
          <w:rFonts w:ascii="Times New Roman" w:hAnsi="Times New Roman"/>
          <w:color w:val="000000"/>
          <w:szCs w:val="22"/>
          <w:lang w:eastAsia="ru-RU"/>
        </w:rPr>
        <w:t>) для</w:t>
      </w:r>
      <w:r>
        <w:rPr>
          <w:rFonts w:ascii="Times New Roman" w:hAnsi="Times New Roman"/>
          <w:color w:val="000000"/>
          <w:szCs w:val="22"/>
          <w:lang w:eastAsia="ru-RU"/>
        </w:rPr>
        <w:t xml:space="preserve"> X–XI классов общеобразовательных учреждений</w:t>
      </w:r>
      <w:r w:rsidR="006D5E18" w:rsidRPr="006D5E18">
        <w:rPr>
          <w:rFonts w:ascii="Times New Roman" w:hAnsi="Times New Roman"/>
          <w:sz w:val="24"/>
          <w:szCs w:val="24"/>
        </w:rPr>
        <w:t xml:space="preserve"> и авторской программы И.И. </w:t>
      </w:r>
      <w:proofErr w:type="spellStart"/>
      <w:r w:rsidR="006D5E18" w:rsidRPr="006D5E18">
        <w:rPr>
          <w:rFonts w:ascii="Times New Roman" w:hAnsi="Times New Roman"/>
          <w:sz w:val="24"/>
          <w:szCs w:val="24"/>
        </w:rPr>
        <w:t>Новошинского</w:t>
      </w:r>
      <w:proofErr w:type="spellEnd"/>
      <w:r w:rsidR="006D5E18" w:rsidRPr="006D5E1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D5E18" w:rsidRPr="006D5E18">
        <w:rPr>
          <w:rFonts w:ascii="Times New Roman" w:hAnsi="Times New Roman"/>
          <w:sz w:val="24"/>
          <w:szCs w:val="24"/>
        </w:rPr>
        <w:t>Н.С.Новошинской</w:t>
      </w:r>
      <w:proofErr w:type="spellEnd"/>
      <w:r w:rsidR="006D5E18" w:rsidRPr="006D5E18">
        <w:rPr>
          <w:rFonts w:ascii="Times New Roman" w:hAnsi="Times New Roman"/>
          <w:sz w:val="24"/>
          <w:szCs w:val="24"/>
        </w:rPr>
        <w:t>: «Программа по химии для 8-11 классов общеобразовательных учреждений», М</w:t>
      </w:r>
      <w:r w:rsidR="006D5E18">
        <w:rPr>
          <w:rFonts w:ascii="Times New Roman" w:hAnsi="Times New Roman"/>
          <w:spacing w:val="-2"/>
          <w:sz w:val="24"/>
          <w:szCs w:val="24"/>
        </w:rPr>
        <w:t>.: «Русское слово», 2012</w:t>
      </w:r>
      <w:r w:rsidR="006D5E18" w:rsidRPr="008E6865">
        <w:rPr>
          <w:rFonts w:ascii="Times New Roman" w:hAnsi="Times New Roman"/>
          <w:spacing w:val="-2"/>
          <w:sz w:val="24"/>
          <w:szCs w:val="24"/>
        </w:rPr>
        <w:t xml:space="preserve">г. </w:t>
      </w:r>
    </w:p>
    <w:p w:rsidR="006D5E18" w:rsidRPr="006D5E18" w:rsidRDefault="006D5E18" w:rsidP="006D5E18">
      <w:pPr>
        <w:pStyle w:val="a3"/>
        <w:jc w:val="both"/>
        <w:rPr>
          <w:rFonts w:ascii="Times New Roman" w:hAnsi="Times New Roman"/>
          <w:spacing w:val="-2"/>
          <w:sz w:val="24"/>
          <w:szCs w:val="24"/>
        </w:rPr>
      </w:pP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Times New Roman" w:hAnsi="Times New Roman"/>
          <w:color w:val="000000"/>
          <w:szCs w:val="22"/>
          <w:lang w:eastAsia="ru-RU"/>
        </w:rPr>
      </w:pPr>
      <w:r>
        <w:rPr>
          <w:rFonts w:ascii="Times New Roman" w:hAnsi="Times New Roman"/>
          <w:color w:val="000000"/>
          <w:szCs w:val="22"/>
          <w:lang w:eastAsia="ru-RU"/>
        </w:rPr>
        <w:t>Программа по химии для 10 классов общеобразовательных учреждений является логическим продолжением авторского курса для основной школы. Поэтому она разработана с опорой на курс химии 8-9 классов. Результатом этого явилось то, что некоторые, преимущественно теоретические темы курса химии основной школы рассматриваются снова, но уже на более высоком, расширенном и углубленном уровне.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Times New Roman" w:hAnsi="Times New Roman"/>
          <w:color w:val="000000"/>
          <w:szCs w:val="22"/>
          <w:lang w:eastAsia="ru-RU"/>
        </w:rPr>
      </w:pPr>
      <w:r>
        <w:rPr>
          <w:rFonts w:ascii="Times New Roman" w:hAnsi="Times New Roman"/>
          <w:color w:val="000000"/>
          <w:szCs w:val="22"/>
          <w:lang w:eastAsia="ru-RU"/>
        </w:rPr>
        <w:t>Органическая химия рассматривается в 10 классе и строится с учетом знаний, полученных учащимися в основной школе. Поэтому ее изучение начинается с повторения важнейших понятий органической химии, рассмотренных в основной школе.</w:t>
      </w:r>
    </w:p>
    <w:p w:rsidR="004D0243" w:rsidRDefault="004D0243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Times New Roman" w:hAnsi="Times New Roman"/>
          <w:color w:val="000000"/>
          <w:szCs w:val="22"/>
          <w:lang w:eastAsia="ru-RU"/>
        </w:rPr>
      </w:pP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Times New Roman" w:hAnsi="Times New Roman"/>
          <w:color w:val="000000"/>
          <w:szCs w:val="22"/>
          <w:lang w:eastAsia="ru-RU"/>
        </w:rPr>
      </w:pPr>
      <w:r>
        <w:rPr>
          <w:rFonts w:ascii="Times New Roman" w:hAnsi="Times New Roman"/>
          <w:b/>
          <w:bCs/>
          <w:color w:val="000000"/>
          <w:szCs w:val="22"/>
          <w:lang w:eastAsia="ru-RU"/>
        </w:rPr>
        <w:t xml:space="preserve">Цели и задачи курса: </w:t>
      </w:r>
      <w:r>
        <w:rPr>
          <w:rFonts w:ascii="Times New Roman" w:hAnsi="Times New Roman"/>
          <w:color w:val="000000"/>
          <w:szCs w:val="22"/>
          <w:lang w:eastAsia="ru-RU"/>
        </w:rPr>
        <w:t>Изучение химии в старшей школе на профильном уровне направлено на достижение следующих </w:t>
      </w:r>
      <w:r>
        <w:rPr>
          <w:rFonts w:ascii="Times New Roman" w:hAnsi="Times New Roman"/>
          <w:b/>
          <w:bCs/>
          <w:color w:val="000000"/>
          <w:szCs w:val="22"/>
          <w:lang w:eastAsia="ru-RU"/>
        </w:rPr>
        <w:t>целей:</w:t>
      </w:r>
    </w:p>
    <w:p w:rsidR="00DD391A" w:rsidRDefault="00DD391A" w:rsidP="00DD391A">
      <w:pPr>
        <w:numPr>
          <w:ilvl w:val="0"/>
          <w:numId w:val="3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Times New Roman" w:hAnsi="Times New Roman"/>
          <w:color w:val="000000"/>
          <w:szCs w:val="22"/>
          <w:lang w:eastAsia="ru-RU"/>
        </w:rPr>
      </w:pPr>
      <w:r>
        <w:rPr>
          <w:rFonts w:ascii="Times New Roman" w:hAnsi="Times New Roman"/>
          <w:color w:val="000000"/>
          <w:szCs w:val="22"/>
          <w:lang w:eastAsia="ru-RU"/>
        </w:rPr>
        <w:t>освоение знаний о фундаментальных законах, теориях, фактов химии, необходимых для понимания научной картины мира;</w:t>
      </w:r>
    </w:p>
    <w:p w:rsidR="00DD391A" w:rsidRDefault="00DD391A" w:rsidP="00DD391A">
      <w:pPr>
        <w:numPr>
          <w:ilvl w:val="0"/>
          <w:numId w:val="4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Times New Roman" w:hAnsi="Times New Roman"/>
          <w:color w:val="000000"/>
          <w:szCs w:val="22"/>
          <w:lang w:eastAsia="ru-RU"/>
        </w:rPr>
      </w:pPr>
      <w:r>
        <w:rPr>
          <w:rFonts w:ascii="Times New Roman" w:hAnsi="Times New Roman"/>
          <w:color w:val="000000"/>
          <w:szCs w:val="22"/>
          <w:lang w:eastAsia="ru-RU"/>
        </w:rPr>
        <w:t>овладение умениями: характеризовать вещества, материалы и химические реакции; выполнять лабораторные эксперименты; проводить расчеты по химическим формулам и уравнениям; осуществлять поиск химической информации и оценивать ее достоверность; ориентироваться и принимать решения в проблемных ситуациях;</w:t>
      </w:r>
    </w:p>
    <w:p w:rsidR="00DD391A" w:rsidRDefault="00DD391A" w:rsidP="00DD391A">
      <w:pPr>
        <w:numPr>
          <w:ilvl w:val="0"/>
          <w:numId w:val="5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Times New Roman" w:hAnsi="Times New Roman"/>
          <w:color w:val="000000"/>
          <w:szCs w:val="22"/>
          <w:lang w:eastAsia="ru-RU"/>
        </w:rPr>
      </w:pPr>
      <w:r>
        <w:rPr>
          <w:rFonts w:ascii="Times New Roman" w:hAnsi="Times New Roman"/>
          <w:color w:val="000000"/>
          <w:szCs w:val="22"/>
          <w:lang w:eastAsia="ru-RU"/>
        </w:rPr>
        <w:t>развитие познавательных интересов, интеллектуальных и творческих способностей в процессе изучения химической науки и ее вклада в технический прогресс цивилизации; сложных и противоречивых путей развития идей, теорий и концепций современной химии;</w:t>
      </w:r>
    </w:p>
    <w:p w:rsidR="00DD391A" w:rsidRDefault="00DD391A" w:rsidP="00DD391A">
      <w:pPr>
        <w:numPr>
          <w:ilvl w:val="2"/>
          <w:numId w:val="6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Times New Roman" w:hAnsi="Times New Roman"/>
          <w:color w:val="000000"/>
          <w:szCs w:val="22"/>
          <w:lang w:eastAsia="ru-RU"/>
        </w:rPr>
      </w:pPr>
      <w:r>
        <w:rPr>
          <w:rFonts w:ascii="Times New Roman" w:hAnsi="Times New Roman"/>
          <w:color w:val="000000"/>
          <w:szCs w:val="22"/>
          <w:lang w:eastAsia="ru-RU"/>
        </w:rPr>
        <w:t>воспитание убежденности в том, что химия – мощный инструмент воздействия на окружающую среду, и чувства ответственности за применение полученных знаний и умений;</w:t>
      </w:r>
    </w:p>
    <w:p w:rsidR="00DD391A" w:rsidRDefault="00DD391A" w:rsidP="00DD391A">
      <w:pPr>
        <w:numPr>
          <w:ilvl w:val="0"/>
          <w:numId w:val="7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Times New Roman" w:hAnsi="Times New Roman"/>
          <w:color w:val="000000"/>
          <w:szCs w:val="22"/>
          <w:lang w:eastAsia="ru-RU"/>
        </w:rPr>
      </w:pPr>
      <w:r>
        <w:rPr>
          <w:rFonts w:ascii="Times New Roman" w:hAnsi="Times New Roman"/>
          <w:color w:val="000000"/>
          <w:szCs w:val="22"/>
          <w:lang w:eastAsia="ru-RU"/>
        </w:rPr>
        <w:t>применение полученных знаний и умений для: безопасной работы с веществами в лаборатории, быту и на производстве; решения практических задач в повседневной жизни; предупреждения явлений, наносящих вред здоровью человека и окружающей среде; проведения исследовательских работ; сознательного выбора профессии, связанной с химией.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Times New Roman" w:hAnsi="Times New Roman"/>
          <w:color w:val="000000"/>
          <w:szCs w:val="22"/>
          <w:lang w:eastAsia="ru-RU"/>
        </w:rPr>
      </w:pP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Times New Roman" w:hAnsi="Times New Roman"/>
          <w:color w:val="000000"/>
          <w:szCs w:val="22"/>
          <w:lang w:eastAsia="ru-RU"/>
        </w:rPr>
      </w:pPr>
      <w:r>
        <w:rPr>
          <w:rFonts w:ascii="Times New Roman" w:hAnsi="Times New Roman"/>
          <w:color w:val="000000"/>
          <w:szCs w:val="22"/>
          <w:lang w:eastAsia="ru-RU"/>
        </w:rPr>
        <w:t>После повторения важнейших понятий рассматривается строение и классификация органических соединений, теоретическую основу которой составляет современная теория химического строения с некоторыми элементами электронной теории и стереохимии. Логическим продолжением ведущей идеи о взаимосвязи (состав — строение — свойства) веществ является тема «Химические реакции в органической химии», которая знакомит учащихся с классификацией реакций в органической химии и дает представление о некоторых механизмах их протекания.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Times New Roman" w:hAnsi="Times New Roman"/>
          <w:color w:val="000000"/>
          <w:szCs w:val="22"/>
          <w:lang w:eastAsia="ru-RU"/>
        </w:rPr>
      </w:pPr>
      <w:r>
        <w:rPr>
          <w:rFonts w:ascii="Times New Roman" w:hAnsi="Times New Roman"/>
          <w:color w:val="000000"/>
          <w:szCs w:val="22"/>
          <w:lang w:eastAsia="ru-RU"/>
        </w:rPr>
        <w:t>Полученные в первых темах теоретические знания учащихся затем закрепляются и развиваются на богатом фактическом материале химии классов органических соединений, которые рассматриваются в порядке усложнения от более простых (углеводородов) до наиболее сложных (биополимеров). Такое построение курса позволяет усилить дедуктивный подход к изучению органической химии.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Times New Roman" w:hAnsi="Times New Roman"/>
          <w:color w:val="000000"/>
          <w:szCs w:val="22"/>
          <w:lang w:eastAsia="ru-RU"/>
        </w:rPr>
      </w:pPr>
      <w:r>
        <w:rPr>
          <w:rFonts w:ascii="Times New Roman" w:hAnsi="Times New Roman"/>
          <w:color w:val="000000"/>
          <w:szCs w:val="22"/>
          <w:lang w:eastAsia="ru-RU"/>
        </w:rPr>
        <w:t xml:space="preserve">Рабочая программа конкретизирует содержание предметных тем образовательного стандарта, дает распределение учебных часов по разделам курса и последовательность изучения тем и разделов учебного предмета с учетом </w:t>
      </w:r>
      <w:proofErr w:type="spellStart"/>
      <w:r>
        <w:rPr>
          <w:rFonts w:ascii="Times New Roman" w:hAnsi="Times New Roman"/>
          <w:color w:val="000000"/>
          <w:szCs w:val="22"/>
          <w:lang w:eastAsia="ru-RU"/>
        </w:rPr>
        <w:t>межпредметных</w:t>
      </w:r>
      <w:proofErr w:type="spellEnd"/>
      <w:r>
        <w:rPr>
          <w:rFonts w:ascii="Times New Roman" w:hAnsi="Times New Roman"/>
          <w:color w:val="000000"/>
          <w:szCs w:val="22"/>
          <w:lang w:eastAsia="ru-RU"/>
        </w:rPr>
        <w:t xml:space="preserve"> и </w:t>
      </w:r>
      <w:proofErr w:type="spellStart"/>
      <w:r>
        <w:rPr>
          <w:rFonts w:ascii="Times New Roman" w:hAnsi="Times New Roman"/>
          <w:color w:val="000000"/>
          <w:szCs w:val="22"/>
          <w:lang w:eastAsia="ru-RU"/>
        </w:rPr>
        <w:t>внутрипредметных</w:t>
      </w:r>
      <w:proofErr w:type="spellEnd"/>
      <w:r>
        <w:rPr>
          <w:rFonts w:ascii="Times New Roman" w:hAnsi="Times New Roman"/>
          <w:color w:val="000000"/>
          <w:szCs w:val="22"/>
          <w:lang w:eastAsia="ru-RU"/>
        </w:rPr>
        <w:t xml:space="preserve"> связей, логики учебного процесса, возрастных особенностей учащихся. В рабочей программе определен перечень практических занятий и расчетных задач.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Times New Roman" w:hAnsi="Times New Roman"/>
          <w:color w:val="000000"/>
          <w:szCs w:val="22"/>
          <w:lang w:eastAsia="ru-RU"/>
        </w:rPr>
      </w:pPr>
    </w:p>
    <w:p w:rsidR="00DD391A" w:rsidRDefault="00DD391A" w:rsidP="00DD391A">
      <w:pPr>
        <w:shd w:val="clear" w:color="auto" w:fill="FFFFFF"/>
        <w:jc w:val="center"/>
        <w:rPr>
          <w:b/>
          <w:szCs w:val="22"/>
        </w:rPr>
      </w:pPr>
      <w:r>
        <w:rPr>
          <w:b/>
          <w:szCs w:val="22"/>
        </w:rPr>
        <w:lastRenderedPageBreak/>
        <w:t>РАСПРЕДЕЛЕНИЕ УЧЕБНОГО ВРЕМЕНИ</w:t>
      </w:r>
    </w:p>
    <w:p w:rsidR="00DD391A" w:rsidRDefault="00DD391A" w:rsidP="00DD391A">
      <w:pPr>
        <w:shd w:val="clear" w:color="auto" w:fill="FFFFFF"/>
        <w:jc w:val="center"/>
        <w:rPr>
          <w:b/>
          <w:szCs w:val="22"/>
        </w:rPr>
      </w:pPr>
      <w:r>
        <w:rPr>
          <w:b/>
          <w:szCs w:val="22"/>
        </w:rPr>
        <w:t>10 класс (102 часа, 34 учебные недели)</w:t>
      </w:r>
    </w:p>
    <w:p w:rsidR="00DD391A" w:rsidRDefault="00DD391A" w:rsidP="00DD391A">
      <w:pPr>
        <w:shd w:val="clear" w:color="auto" w:fill="FFFFFF"/>
        <w:jc w:val="center"/>
        <w:rPr>
          <w:b/>
          <w:szCs w:val="22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53"/>
        <w:gridCol w:w="3119"/>
        <w:gridCol w:w="3260"/>
        <w:gridCol w:w="3118"/>
      </w:tblGrid>
      <w:tr w:rsidR="00DD391A" w:rsidTr="00DD391A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 xml:space="preserve"> Показатели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 полугодие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 полугодие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год</w:t>
            </w:r>
          </w:p>
        </w:tc>
      </w:tr>
      <w:tr w:rsidR="00DD391A" w:rsidTr="00DD391A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Часов в неделю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</w:tr>
      <w:tr w:rsidR="00DD391A" w:rsidTr="00DD391A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Часов по полугодиям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102</w:t>
            </w:r>
          </w:p>
        </w:tc>
      </w:tr>
      <w:tr w:rsidR="00DD391A" w:rsidTr="00DD391A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Контрольных работ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</w:tr>
      <w:tr w:rsidR="00DD391A" w:rsidTr="00DD391A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Практических работ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</w:tr>
      <w:tr w:rsidR="00DD391A" w:rsidTr="00DD391A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Лабораторных работ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13</w:t>
            </w:r>
          </w:p>
        </w:tc>
      </w:tr>
      <w:tr w:rsidR="00DD391A" w:rsidTr="00DD391A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 xml:space="preserve">Уроков с </w:t>
            </w:r>
            <w:proofErr w:type="gramStart"/>
            <w:r>
              <w:rPr>
                <w:szCs w:val="22"/>
              </w:rPr>
              <w:t>региональным</w:t>
            </w:r>
            <w:proofErr w:type="gramEnd"/>
            <w:r>
              <w:rPr>
                <w:szCs w:val="22"/>
              </w:rPr>
              <w:t xml:space="preserve"> компонентов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</w:t>
            </w:r>
          </w:p>
        </w:tc>
      </w:tr>
    </w:tbl>
    <w:p w:rsidR="00DD391A" w:rsidRDefault="00DD391A" w:rsidP="00DD391A">
      <w:pPr>
        <w:shd w:val="clear" w:color="auto" w:fill="FFFFFF"/>
        <w:tabs>
          <w:tab w:val="left" w:pos="677"/>
        </w:tabs>
        <w:rPr>
          <w:szCs w:val="22"/>
        </w:rPr>
      </w:pPr>
    </w:p>
    <w:p w:rsidR="00DD391A" w:rsidRDefault="00DD391A" w:rsidP="00DD391A">
      <w:pPr>
        <w:jc w:val="center"/>
        <w:rPr>
          <w:b/>
          <w:szCs w:val="22"/>
        </w:rPr>
      </w:pPr>
      <w:r>
        <w:rPr>
          <w:b/>
          <w:szCs w:val="22"/>
        </w:rPr>
        <w:t xml:space="preserve">Тематическое планирование учебных тем </w:t>
      </w:r>
    </w:p>
    <w:p w:rsidR="00DD391A" w:rsidRDefault="00DD391A" w:rsidP="00DD391A">
      <w:pPr>
        <w:jc w:val="center"/>
        <w:rPr>
          <w:b/>
          <w:szCs w:val="22"/>
        </w:rPr>
      </w:pPr>
      <w:r>
        <w:rPr>
          <w:b/>
          <w:szCs w:val="22"/>
        </w:rPr>
        <w:t>10 класс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41"/>
        <w:gridCol w:w="2097"/>
        <w:gridCol w:w="2409"/>
        <w:gridCol w:w="2552"/>
        <w:gridCol w:w="2551"/>
      </w:tblGrid>
      <w:tr w:rsidR="00DD391A" w:rsidTr="00DD391A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Тема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 w:rsidP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Всего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rFonts w:hint="eastAsia"/>
                <w:szCs w:val="22"/>
              </w:rPr>
              <w:t>К</w:t>
            </w:r>
            <w:r>
              <w:rPr>
                <w:szCs w:val="22"/>
              </w:rPr>
              <w:t>онтрольные работы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rFonts w:hint="eastAsia"/>
                <w:szCs w:val="22"/>
              </w:rPr>
              <w:t>П</w:t>
            </w:r>
            <w:r>
              <w:rPr>
                <w:szCs w:val="22"/>
              </w:rPr>
              <w:t>рактические</w:t>
            </w:r>
          </w:p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rFonts w:hint="eastAsia"/>
                <w:szCs w:val="22"/>
              </w:rPr>
              <w:t>Л</w:t>
            </w:r>
            <w:r>
              <w:rPr>
                <w:szCs w:val="22"/>
              </w:rPr>
              <w:t>абораторные работы</w:t>
            </w:r>
          </w:p>
        </w:tc>
      </w:tr>
      <w:tr w:rsidR="00DD391A" w:rsidTr="00DD391A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Введение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91A" w:rsidRDefault="00DD391A">
            <w:pPr>
              <w:jc w:val="center"/>
              <w:rPr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</w:tr>
      <w:tr w:rsidR="00DD391A" w:rsidTr="00DD391A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Предельные углеводороды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91A" w:rsidRDefault="00DD391A">
            <w:pPr>
              <w:jc w:val="center"/>
              <w:rPr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DD391A" w:rsidTr="00DD391A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Непредельные углеводороды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</w:tr>
      <w:tr w:rsidR="00DD391A" w:rsidTr="00DD391A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Циклические углеводороды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91A" w:rsidRDefault="00DD391A">
            <w:pPr>
              <w:jc w:val="center"/>
              <w:rPr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</w:tr>
      <w:tr w:rsidR="00DD391A" w:rsidTr="00DD391A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Гидроксильные соединения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</w:tr>
      <w:tr w:rsidR="00DD391A" w:rsidTr="00DD391A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Карбонильные соединения. Альдегиды. Кетоны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91A" w:rsidRDefault="00DD391A">
            <w:pPr>
              <w:jc w:val="center"/>
              <w:rPr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</w:tr>
      <w:tr w:rsidR="00DD391A" w:rsidTr="00DD391A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Карбоновые кислоты. Сложные эфиры. Жиры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</w:tr>
      <w:tr w:rsidR="00DD391A" w:rsidTr="00DD391A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Углеводы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</w:tr>
      <w:tr w:rsidR="00DD391A" w:rsidTr="00DD391A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Азотсодержащие органические вещества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DD391A" w:rsidTr="00DD391A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Азотсодержащие циклические вещества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91A" w:rsidRDefault="00DD391A">
            <w:pPr>
              <w:jc w:val="center"/>
              <w:rPr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DD391A" w:rsidTr="00DD391A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Биологически активные вещества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DD391A" w:rsidTr="00DD391A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Высокомолекулярные вещества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91A" w:rsidRDefault="00DD391A">
            <w:pPr>
              <w:jc w:val="center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91A" w:rsidRDefault="00DD391A">
            <w:pPr>
              <w:jc w:val="center"/>
              <w:rPr>
                <w:szCs w:val="22"/>
              </w:rPr>
            </w:pPr>
          </w:p>
        </w:tc>
      </w:tr>
      <w:tr w:rsidR="00DD391A" w:rsidTr="00DD391A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rPr>
                <w:szCs w:val="22"/>
              </w:rPr>
            </w:pPr>
            <w:r>
              <w:rPr>
                <w:szCs w:val="22"/>
              </w:rPr>
              <w:t>Повторение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91A" w:rsidRDefault="00DD391A">
            <w:pPr>
              <w:jc w:val="center"/>
              <w:rPr>
                <w:szCs w:val="22"/>
              </w:rPr>
            </w:pPr>
          </w:p>
        </w:tc>
      </w:tr>
      <w:tr w:rsidR="00DD391A" w:rsidTr="00DD391A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right"/>
              <w:rPr>
                <w:szCs w:val="22"/>
              </w:rPr>
            </w:pPr>
            <w:r>
              <w:rPr>
                <w:szCs w:val="22"/>
              </w:rPr>
              <w:t>Всего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91A" w:rsidRDefault="00DD391A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13</w:t>
            </w:r>
          </w:p>
        </w:tc>
      </w:tr>
    </w:tbl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Times New Roman" w:hAnsi="Times New Roman"/>
          <w:color w:val="000000"/>
          <w:szCs w:val="22"/>
          <w:lang w:eastAsia="ru-RU"/>
        </w:rPr>
      </w:pP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Согласно учебному плану рабочая программа для 10 класса предусматривает обучение химии в объеме 3 часа в неделю (год - 102 часа). 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Основные положения теории строения органических соединений.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Химическое строение как порядок соединения и взаимного влияния атомов в молекулах. Свойство атомов углерода образовывать прямые, разветвленные и замкнутые цепи, ординарные и кратные связи. Гомология, изомерия, функциональные группы в органических соединениях. Зависимость свойств веществ от химического строения. Классификация органических соединений. Основные направления развития теории химического строения. Образование ординарных,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 xml:space="preserve">двойных и тройных </w:t>
      </w: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углерод-углеродных</w:t>
      </w:r>
      <w:proofErr w:type="spellEnd"/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связей в свете представлений о гибридизации электронных облаков. Ионный и свободно-радикальный разрыв ковалентных связей.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Предельные углеводороды (</w:t>
      </w:r>
      <w:proofErr w:type="spellStart"/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алканы</w:t>
      </w:r>
      <w:proofErr w:type="spellEnd"/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),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общая формула состава, гомологическая разность, химическое строение. Ковалентные связи в молекулах, sp3-гибридизация. Зигзагообразное строение углеродной цепи, возможность вращения звеньев вокруг </w:t>
      </w: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углерод-углеродных</w:t>
      </w:r>
      <w:proofErr w:type="spellEnd"/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связей. Изомерия углеродного скелета. Систематическая номенклатура. Химические свойства: горение, галоидирование, термическое разложение, дегидрирование, окисление, изомеризация. Механизм реакции замещения. Синтез углеводородов (реакция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Вюрца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). Практическое значение предельных углеводородов и их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галогенозамещенных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Получение водорода и непредельных углеводородов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из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предельных. Определение молекулярной формулы газообразного углеводорода по его плотности и массовой доле элементов или по продуктам сгорания.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Непредельные углеводороды ряда этилена (</w:t>
      </w:r>
      <w:proofErr w:type="spellStart"/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алкены</w:t>
      </w:r>
      <w:proofErr w:type="spellEnd"/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).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sp2 и s</w:t>
      </w:r>
      <w:r w:rsidR="005B2F42">
        <w:rPr>
          <w:rFonts w:ascii="Times New Roman" w:hAnsi="Times New Roman"/>
          <w:color w:val="000000"/>
          <w:sz w:val="24"/>
          <w:szCs w:val="24"/>
          <w:lang w:eastAsia="ru-RU"/>
        </w:rPr>
        <w:t>p-гибридизация электронных обла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ков углеродных атомов, α- и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π-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>связи. Изомерия углеродного скелета и положения двойной связи. Номенклатура этиленовых углеводородов. Геометрическая изомер</w:t>
      </w:r>
      <w:r w:rsidR="005B2F42">
        <w:rPr>
          <w:rFonts w:ascii="Times New Roman" w:hAnsi="Times New Roman"/>
          <w:color w:val="000000"/>
          <w:sz w:val="24"/>
          <w:szCs w:val="24"/>
          <w:lang w:eastAsia="ru-RU"/>
        </w:rPr>
        <w:t>ия. Химические свойства: присое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динение водорода, галогенов,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галогеноводородов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>, воды, окислени</w:t>
      </w:r>
      <w:r w:rsidR="005B2F42">
        <w:rPr>
          <w:rFonts w:ascii="Times New Roman" w:hAnsi="Times New Roman"/>
          <w:color w:val="000000"/>
          <w:sz w:val="24"/>
          <w:szCs w:val="24"/>
          <w:lang w:eastAsia="ru-RU"/>
        </w:rPr>
        <w:t>е, полимеризация. Механизм реак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ции присоединения. Правило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Марковникова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>. Получение углеводородов реакцией дегидрирования. Применение этиленовых углеводородов в органическом синтезе</w:t>
      </w:r>
      <w:r w:rsidR="005B2F42">
        <w:rPr>
          <w:rFonts w:ascii="Times New Roman" w:hAnsi="Times New Roman"/>
          <w:color w:val="000000"/>
          <w:sz w:val="24"/>
          <w:szCs w:val="24"/>
          <w:lang w:eastAsia="ru-RU"/>
        </w:rPr>
        <w:t>. Понятие о диеновых углеводоро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дах. Каучук как природный полимер, его строение, свойства, вул</w:t>
      </w:r>
      <w:r w:rsidR="005B2F42">
        <w:rPr>
          <w:rFonts w:ascii="Times New Roman" w:hAnsi="Times New Roman"/>
          <w:color w:val="000000"/>
          <w:sz w:val="24"/>
          <w:szCs w:val="24"/>
          <w:lang w:eastAsia="ru-RU"/>
        </w:rPr>
        <w:t>канизация. Ацетилен – представи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тель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алкинов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– углеводородов с тройной связью в молекуле. Особе</w:t>
      </w:r>
      <w:r w:rsidR="005B2F42">
        <w:rPr>
          <w:rFonts w:ascii="Times New Roman" w:hAnsi="Times New Roman"/>
          <w:color w:val="000000"/>
          <w:sz w:val="24"/>
          <w:szCs w:val="24"/>
          <w:lang w:eastAsia="ru-RU"/>
        </w:rPr>
        <w:t>нности химических свойств ацети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лена. Получение ацетилена, применение в органическом синтезе.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Ароматические углеводороды.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Электронное строение молекулы. Химические свойства бензола: реакции замещения (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бромирование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нитрирование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>), присоединения (водорода, хлора). Гомологи бензола, изомерия в ряду гомологов. Взаимное влияние атомов в молекуле толуола. Получение и применение бензола и его гомологов. Понятие о ядохимикатах и их использовании в сельском хозяйстве с соблюдением требований охраны природы.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Сравнение строения и свой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ств пр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>едельных, непредельных и ароматических углеводородов. Взаимосвязь гомологических рядов.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Природные источники углеводородов и их переработка.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Природный и попутный нефтяной газы, их состав и использование в народном хозяйстве. Нефть, ее состав и свойства. Продукты фракционной перегонки нефти. Крекинг и ароматизация нефтепродуктов. Охрана окружающей среды при нефтепереработке и транспортировке нефтепродуктов. Октановое число бензинов. Способы снижения токсичности выхлопных газов автомобилей. Коксование каменного угля, продукты коксования. Проблема получения жидкого топлива из угля.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Спирты и фенолы.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Атомность спиртов. Электронное строение функциональной группы, полярность связи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О-Н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Гомологический ряд предельных одноатомных спиртов. Изомерия углеродного скелета и положения функциональной группы. Спирты первичные, вторичные, третичные. Номенклатура спиртов. Водородная связь между молекулами, влияние ее на физические свойства спиртов. Химические свойства: горение, окисление до альдегидов, взаимодействие со щелочными металлами,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галогеноводородами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карбоновыми кислотами. Смещение электронной плотности связи в гидроксильной группе под вилянием заместителей в углеводородном радикале. Применение спиртов. Ядовитость спиртов, губительное воздействие на организм человека. Получение спиртов из предельных (через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галогенопроизводные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>) и непредельных углеводородов. Промышленный синтез метанола. Этиленгликоль и глицерин как представители многоатомных спиртов. Особенности их химических свойств, практическое использование.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lastRenderedPageBreak/>
        <w:t>Фенолы.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Строение фенолов, отличие по строению от ароматических спиртов. Физические свойства фенолов. Химические свойства: взаимодействие с натрием, щелочью, бромом. Взаимное влияние атомов в молекуле. Способы охраны окружающей среды от промышленных отходов, содержащих фенол.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Альдегиды.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Строение альдегидов, функциональная группа, ее электронное строение, особенности двойной связи. Гомологический ряд альдегидов. Номенклатура. Химические свойства: окисление, присоединение водорода. Получение альдегидов окислением спиртов. Получение уксусного альдегида гидратацией ацетилена и каталитическим окислением этилена. Применение муравьиного и уксусного альдегидов.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Строение кетонов.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Номенклатура. Особенности реакции окисления. Получение кетонов окислением вторичных спиртов. Ацетон – важнейший представитель кетонов, его практическое использование.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Строение карбоновых кислот.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Электронное строение карбоксильной группы, объяснение подвижности водородного атома.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Основность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кислот. Гомологический ряд предельных одноосновных кислот. Номенклатура. Химические свойства: взаимодействие с некоторыми металлами, щелочами, спиртами. Изменение силы кислот под влиянием заместителей в углеводородном радикале. Особенности муравьиной кислоты. Важнейшие представители карбоновых кислот. Получение кислот окислением альдегидов, спиртов, предельных углеводородов. Применение кислот в народном хозяйстве. Мыла как соли высших карбоновых кислот, их моющее действие.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Акриловая и олеиновая кислоты как представители непредельных карбоновых кислот.</w:t>
      </w:r>
      <w:r w:rsidR="005B2F4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 xml:space="preserve">Понятие о кислотах иной </w:t>
      </w:r>
      <w:proofErr w:type="spellStart"/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основности</w:t>
      </w:r>
      <w:proofErr w:type="spellEnd"/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Генетическая связь углеводородов, спиртов, альдегидов и кетонов, карбоновых кислот.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Строение сложных эфиров.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Обратимость реакции этерификации. Гидролиз сложных эфиров. Практическое использование. Жиры как сложные эфиры глицерина и карбоновых кислот. Жиры в природе, их свойства. Превращения жиров пищи в организме. Гидролиз и гидрирование жиров в технике, продукты переработки жиров. Понятие о синтетических моющих средствах (CMC) – их составе, строении, особенностях свойств. Защита природы от загрязнения CMC.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Классификация углеводов.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Глюкоза как важнейший представитель моносахаридов. Физические свойства и нахождение в природе. Строение глюкозы. Химические свойства: взаимодействие с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гидроксидами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металлов, реакции окисления, восстановления, брожения. Применение глюкозы. Фруктоза как изомер глюкозы. Краткие сведения о строении и свойствах рибозы и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дезоксирибозы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Сахароза. Физические свойства и нахождение в природе. Химические свойства: образование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сахаратов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>, гидролиз. Химические процессы получения сахарозы из природных источников. Крахмал. Строение макромолекул из звеньев глюкозы. Химические свойства: реакция с йодом, гидролиз. Превращения крахмала пищи в организме. Гликоген. Целлюлоза. Строение макромолекул из звеньев глюкозы. Химические свойства: гидролиз, образование сложных эфиров. Применение целлюлозы и ее производных. Понятие об искусственных волокнах на примере ацетатного волокна.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Строение аминов.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Аминогруппа, ее электронное строение. Амины как органические основания, взаимодействие с водой и кислотами. Анилин, его строение, причины ослабления основных свой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ств в ср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авнении с аминами предельного ряда. Получение анилина из нитробензола (реакция Зинина), значение в развитии органического синтеза. Строение аминокислот, их физические свойства. Изомерия аминокислот. Аминокислоты как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амфотерные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органические соединения. Синтез пептидов, их строение. Биологическое значение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α-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>аминокислот.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lastRenderedPageBreak/>
        <w:t>Общее понятие о гетероциклических соединениях.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Пиридин и пиррол как представители азотсодержащих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гетероциклов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>, их электронное строение, ароматический характер, различие в проявлении основных свойств. Пуриновые и пиримидиновые основания, входящие в состав нуклеиновых кислот.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Белки как биополимеры. Основные аминокислоты, образующие белки. Первичная, вторичная и третичная структура белков. Свойства белков: гидролиз, денатурация, цветные реакции. Превращения белков пищи в организме. Успехи в изучении строения и синтезе белков.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Состав нуклеиновых кислот (ДНК, РНК).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Строение нуклеотидов. Принцип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комплементарности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построении двойной спирали ДНК. Роль нуклеиновых кислот в жизнедеятельности организмов.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Общие понятия химии высокомолекулярных соединений: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мономер, полимер, структурное звено, степень полимеризации, средняя молекулярная масса. Основные методы синтеза высокомолекулярных соединений – полимеризация и поликонденсация. Линейная, разветвленная и пространственная структура полимеров. Аморфное и кристаллическое строение. Зависимость свойств полимеров от строения. Термопластичные и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термоактивные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полимеры. Полиэтилен, полипропилен, полистирол, полиметилметакрилат, фенолформальдегидные смолы, их строение, свойства, применение. Композиты, особенности их свойств, перспективы использования. Проблема синтеза каучука и решение ее. Многообразие видов синтетических каучуков, их специфические свойства и применение. Стереорегулярные каучуки. Синтетические волокна.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Полиэфирное (лавсан) и полиамидное (капрон) волокна, их строение, свойства, практическое использование.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Проблемы дальнейшего совершенствования полимерных материалов.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Требования к уровню подготовки: </w:t>
      </w: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В результате изучения химии на профильном уровне ученик должен знать/понимать</w:t>
      </w:r>
    </w:p>
    <w:p w:rsidR="00DD391A" w:rsidRDefault="00DD391A" w:rsidP="00DD391A">
      <w:pPr>
        <w:numPr>
          <w:ilvl w:val="0"/>
          <w:numId w:val="8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роль химии в естествознании, ее связь с другими естественными науками, значение в жизни современного общества;</w:t>
      </w:r>
    </w:p>
    <w:p w:rsidR="00DD391A" w:rsidRDefault="00DD391A" w:rsidP="00DD391A">
      <w:pPr>
        <w:numPr>
          <w:ilvl w:val="0"/>
          <w:numId w:val="8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важнейшие химические понятия: вещество, химический элемент, атом, молекула, масса атомов и молекул, ион, радикал, аллотропия, нуклиды и изотопы, атомные 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s-,p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>-, 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d-орбитали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химическая связь,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электроотрицательность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валентность, степень окисления, гибридизация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орбиталей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>, пространственное строение молекул, моль, молярная масса, молярный объем, вещества молекулярного и немолекулярного строения, комплексные соединения, дисперсные системы, истинные растворы, электролитическая диссоциация, кислотно-основные реакции в водных растворах, гидролиз, окисление и восстановление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электролиз, скорость химической реакции, механизм реакции, катализ, тепловой эффект реакции, химическое равновесие, константа равновесия, углеродный скелет, функциональная группа, гомология, структурная и пространственная изомерия, индуктивный и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мезомерный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эффекты,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электрофил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нуклеофил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>, основные типы реакций в органической химии;</w:t>
      </w:r>
      <w:proofErr w:type="gramEnd"/>
    </w:p>
    <w:p w:rsidR="00DD391A" w:rsidRDefault="00DD391A" w:rsidP="00DD391A">
      <w:pPr>
        <w:numPr>
          <w:ilvl w:val="0"/>
          <w:numId w:val="8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основные теории химии: строения атома, химической связи, электролитической диссоциации, кислот и оснований, строения органических соединений (включая стереохимию), химическую кинетику и химическую термодинамику;</w:t>
      </w:r>
    </w:p>
    <w:p w:rsidR="00DD391A" w:rsidRDefault="00DD391A" w:rsidP="00DD391A">
      <w:pPr>
        <w:numPr>
          <w:ilvl w:val="0"/>
          <w:numId w:val="8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классификацию и номенклатуру органических соединений;</w:t>
      </w:r>
    </w:p>
    <w:p w:rsidR="00DD391A" w:rsidRDefault="00DD391A" w:rsidP="00DD391A">
      <w:pPr>
        <w:numPr>
          <w:ilvl w:val="0"/>
          <w:numId w:val="8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природные источники углеводородов и способы их переработки;</w:t>
      </w:r>
    </w:p>
    <w:p w:rsidR="00DD391A" w:rsidRDefault="00DD391A" w:rsidP="00DD391A">
      <w:pPr>
        <w:numPr>
          <w:ilvl w:val="0"/>
          <w:numId w:val="8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вещества и материалы, широко используемые в практике: углеводороды, фенол, анилин, метанол, этанол, этиленгликоль, глицерин, формальдегид, ацетальдегид, ацетон, глюкоза, сахароза, крахмал, клетчатка, аминокислоты, белки, искусственные волокна, каучуки, пластмассы, жиры, мыла и моющие средства;</w:t>
      </w:r>
      <w:proofErr w:type="gramEnd"/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уметь</w:t>
      </w:r>
    </w:p>
    <w:p w:rsidR="00DD391A" w:rsidRDefault="00DD391A" w:rsidP="00DD391A">
      <w:pPr>
        <w:numPr>
          <w:ilvl w:val="0"/>
          <w:numId w:val="9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называть изученные вещества по «тривиальной» и международной номенклатурам;</w:t>
      </w:r>
    </w:p>
    <w:p w:rsidR="00DD391A" w:rsidRDefault="00DD391A" w:rsidP="00DD391A">
      <w:pPr>
        <w:numPr>
          <w:ilvl w:val="0"/>
          <w:numId w:val="9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определять: валентность и степень окисления химических элементов, заряд иона, тип химической связи, пространственное строение молекул, тип кристаллической решетки, характер среды в водных растворах, окислитель и восстановитель, направление смещения равновесия под влиянием различных факторов, изомеры и гомологи, принадлежность веществ к различным классам органических соединений, характер взаимного влияния атомов в молекулах, типы реакций в органической химии;</w:t>
      </w:r>
      <w:proofErr w:type="gramEnd"/>
    </w:p>
    <w:p w:rsidR="00DD391A" w:rsidRDefault="00DD391A" w:rsidP="00DD391A">
      <w:pPr>
        <w:numPr>
          <w:ilvl w:val="0"/>
          <w:numId w:val="9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знать строение и свойства органических соединений (углеводородов, спиртов, фенолов, альдегидов и кетонов, карбоновых кислот, аминов, аминокислот и углеводов);</w:t>
      </w:r>
    </w:p>
    <w:p w:rsidR="00DD391A" w:rsidRDefault="00DD391A" w:rsidP="00DD391A">
      <w:pPr>
        <w:numPr>
          <w:ilvl w:val="0"/>
          <w:numId w:val="9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объяснять: значение реакционной способности органических соединений от строения их молекул;</w:t>
      </w:r>
    </w:p>
    <w:p w:rsidR="00DD391A" w:rsidRDefault="00DD391A" w:rsidP="00DD391A">
      <w:pPr>
        <w:numPr>
          <w:ilvl w:val="0"/>
          <w:numId w:val="9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выполнять химический эксперимент по: распознаванию важнейших неорганических и органических веществ; получению конкретных веществ, относящихся к изученным классам соединений;</w:t>
      </w:r>
    </w:p>
    <w:p w:rsidR="00DD391A" w:rsidRDefault="00DD391A" w:rsidP="00DD391A">
      <w:pPr>
        <w:numPr>
          <w:ilvl w:val="0"/>
          <w:numId w:val="9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проводить расчеты по химическим формулам и уравнениям реакций;</w:t>
      </w:r>
    </w:p>
    <w:p w:rsidR="00DD391A" w:rsidRDefault="00DD391A" w:rsidP="00DD391A">
      <w:pPr>
        <w:numPr>
          <w:ilvl w:val="0"/>
          <w:numId w:val="9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осуществлять самостоятельный поиск химической информации с использованием различных источников (справочных, научных и научно-популярных изданий, компьютерных баз данных, ресурсов Интернета); использовать компьютерные технологии для обработки и передачи информац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ии и ее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представления в различных формах;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для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DD391A" w:rsidRDefault="00DD391A" w:rsidP="00DD391A">
      <w:pPr>
        <w:numPr>
          <w:ilvl w:val="0"/>
          <w:numId w:val="10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понимания глобальных проблем, стоящих перед человечеством: экологических, энергетических и сырьевых;</w:t>
      </w:r>
    </w:p>
    <w:p w:rsidR="00DD391A" w:rsidRDefault="00DD391A" w:rsidP="00DD391A">
      <w:pPr>
        <w:numPr>
          <w:ilvl w:val="0"/>
          <w:numId w:val="10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объяснения химических явлений, происходящих в природе, быту и на производстве;</w:t>
      </w:r>
    </w:p>
    <w:p w:rsidR="00DD391A" w:rsidRDefault="00DD391A" w:rsidP="00DD391A">
      <w:pPr>
        <w:numPr>
          <w:ilvl w:val="0"/>
          <w:numId w:val="10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экологически грамотного поведения в окружающей среде;</w:t>
      </w:r>
    </w:p>
    <w:p w:rsidR="00DD391A" w:rsidRDefault="00DD391A" w:rsidP="00DD391A">
      <w:pPr>
        <w:numPr>
          <w:ilvl w:val="0"/>
          <w:numId w:val="10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оценки влияния химического загрязнения окружающей среды на организм человека и другие живые организмы;</w:t>
      </w:r>
    </w:p>
    <w:p w:rsidR="00DD391A" w:rsidRDefault="00DD391A" w:rsidP="00DD391A">
      <w:pPr>
        <w:numPr>
          <w:ilvl w:val="0"/>
          <w:numId w:val="10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безопасной работы с веществами в лаборатории, быту и на производстве;</w:t>
      </w:r>
    </w:p>
    <w:p w:rsidR="00DD391A" w:rsidRDefault="00DD391A" w:rsidP="00DD391A">
      <w:pPr>
        <w:numPr>
          <w:ilvl w:val="0"/>
          <w:numId w:val="10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определения возможности протекания химических превращений в различных условиях и оценки их последствий;</w:t>
      </w:r>
    </w:p>
    <w:p w:rsidR="00DD391A" w:rsidRDefault="00DD391A" w:rsidP="00DD391A">
      <w:pPr>
        <w:numPr>
          <w:ilvl w:val="0"/>
          <w:numId w:val="10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распознавания и идентификации важнейших веществ и материалов;</w:t>
      </w:r>
    </w:p>
    <w:p w:rsidR="00DD391A" w:rsidRDefault="00DD391A" w:rsidP="00DD391A">
      <w:pPr>
        <w:numPr>
          <w:ilvl w:val="0"/>
          <w:numId w:val="10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оценки качества питьевой воды и отдельных пищевых продуктов;</w:t>
      </w:r>
    </w:p>
    <w:p w:rsidR="00DD391A" w:rsidRDefault="00DD391A" w:rsidP="00DD391A">
      <w:pPr>
        <w:numPr>
          <w:ilvl w:val="0"/>
          <w:numId w:val="10"/>
        </w:numPr>
        <w:suppressAutoHyphens w:val="0"/>
        <w:overflowPunct/>
        <w:autoSpaceDE/>
        <w:autoSpaceDN w:val="0"/>
        <w:spacing w:line="240" w:lineRule="auto"/>
        <w:ind w:left="0"/>
        <w:textAlignment w:val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критической оценки достоверности химической информации, поступающей из различных источников.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Критерии оценивания знаний обучающихся: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Результаты обучения химии должны соответствовать общим задачам предмета и требованиям к его усвоению.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Результаты обучения оцениваются по пятибалльной системе. При оценке учитываются следующие качественные показатели ответов: глубина (соответствие изученным теоретическим обобщениям); осознанность (соответствие требуемым в программе умениям применять полученную информацию); полнота (соответствие объему программы и информации учебника).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При оценке учитываются число и характер ошибок (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существенные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или несущественные).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Существенные ошибки связаны с недостаточной глубиной и осознанностью ответа (например, ученик неправильно указал основные признаки понятий, явлений, характерные свойства веществ, неправильно сформулировал закон, правило и т.п. или ученик не смог применить теоретические знания для объяснения и предсказания явлений, установления причинно-следственных связей, сравнения и классификации явлений и т. п.).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Рабочая программа ориентирована на использование учебника: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Органическая химия: 11(10) класса общеобразовательных организаций. Углублённый уровень: / И.И.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Новошинский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Н.С.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Новошинская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- 5-е изд.- М.: ООО «Русское слово – учебник», 2018г.</w:t>
      </w: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Times New Roman" w:hAnsi="Times New Roman"/>
          <w:color w:val="000000"/>
          <w:szCs w:val="22"/>
          <w:lang w:eastAsia="ru-RU"/>
        </w:rPr>
      </w:pPr>
    </w:p>
    <w:p w:rsidR="00DD391A" w:rsidRDefault="00DD391A" w:rsidP="00DD391A">
      <w:pPr>
        <w:suppressAutoHyphens w:val="0"/>
        <w:overflowPunct/>
        <w:autoSpaceDE/>
        <w:autoSpaceDN w:val="0"/>
        <w:spacing w:line="240" w:lineRule="auto"/>
        <w:ind w:firstLine="0"/>
        <w:rPr>
          <w:rFonts w:ascii="Times New Roman" w:hAnsi="Times New Roman"/>
          <w:color w:val="000000"/>
          <w:szCs w:val="22"/>
          <w:lang w:eastAsia="ru-RU"/>
        </w:rPr>
      </w:pPr>
      <w:proofErr w:type="spellStart"/>
      <w:r>
        <w:rPr>
          <w:rFonts w:ascii="Times New Roman" w:hAnsi="Times New Roman"/>
          <w:b/>
          <w:bCs/>
          <w:color w:val="000000"/>
          <w:szCs w:val="22"/>
          <w:lang w:eastAsia="ru-RU"/>
        </w:rPr>
        <w:t>Multimedia</w:t>
      </w:r>
      <w:proofErr w:type="spellEnd"/>
      <w:r>
        <w:rPr>
          <w:rFonts w:ascii="Times New Roman" w:hAnsi="Times New Roman"/>
          <w:b/>
          <w:bCs/>
          <w:color w:val="000000"/>
          <w:szCs w:val="22"/>
          <w:lang w:eastAsia="ru-RU"/>
        </w:rPr>
        <w:t> – поддержка курса:</w:t>
      </w:r>
      <w:r>
        <w:rPr>
          <w:rFonts w:ascii="Times New Roman" w:hAnsi="Times New Roman"/>
          <w:color w:val="000000"/>
          <w:szCs w:val="22"/>
          <w:lang w:eastAsia="ru-RU"/>
        </w:rPr>
        <w:t xml:space="preserve"> использование интерактивных лабораторных работ, </w:t>
      </w:r>
      <w:proofErr w:type="spellStart"/>
      <w:r>
        <w:rPr>
          <w:rFonts w:ascii="Times New Roman" w:hAnsi="Times New Roman"/>
          <w:color w:val="000000"/>
          <w:szCs w:val="22"/>
          <w:lang w:eastAsia="ru-RU"/>
        </w:rPr>
        <w:t>видоопытов</w:t>
      </w:r>
      <w:proofErr w:type="spellEnd"/>
      <w:r>
        <w:rPr>
          <w:rFonts w:ascii="Times New Roman" w:hAnsi="Times New Roman"/>
          <w:color w:val="000000"/>
          <w:szCs w:val="22"/>
          <w:lang w:eastAsia="ru-RU"/>
        </w:rPr>
        <w:t>.</w:t>
      </w:r>
    </w:p>
    <w:p w:rsidR="00DD391A" w:rsidRDefault="00DD391A" w:rsidP="00DD391A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890080" w:rsidRPr="00F13DE3" w:rsidRDefault="00F13DE3" w:rsidP="00F13DE3">
      <w:pPr>
        <w:ind w:left="284" w:firstLine="0"/>
        <w:jc w:val="center"/>
        <w:rPr>
          <w:rFonts w:ascii="Times New Roman" w:hAnsi="Times New Roman"/>
          <w:b/>
          <w:sz w:val="28"/>
          <w:szCs w:val="28"/>
        </w:rPr>
      </w:pPr>
      <w:r w:rsidRPr="00F13DE3">
        <w:rPr>
          <w:rFonts w:ascii="Times New Roman" w:hAnsi="Times New Roman"/>
          <w:b/>
          <w:sz w:val="28"/>
          <w:szCs w:val="28"/>
        </w:rPr>
        <w:t>Календарно-тематическое планирование</w:t>
      </w:r>
    </w:p>
    <w:p w:rsidR="00F13DE3" w:rsidRPr="00F13DE3" w:rsidRDefault="00F13DE3" w:rsidP="00F13DE3">
      <w:pPr>
        <w:ind w:left="284"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999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75"/>
        <w:gridCol w:w="3305"/>
        <w:gridCol w:w="5674"/>
        <w:gridCol w:w="4945"/>
      </w:tblGrid>
      <w:tr w:rsidR="00E0290B" w:rsidRPr="00890080" w:rsidTr="00075B49">
        <w:trPr>
          <w:trHeight w:val="885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№ </w:t>
            </w: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урока Дата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Тема урока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Основные понятия урока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0290B" w:rsidRPr="00117CC0" w:rsidRDefault="00F13DE3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 xml:space="preserve">Лабораторные </w:t>
            </w:r>
            <w:r w:rsidR="00E0290B"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работы,</w:t>
            </w:r>
          </w:p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демонстрации</w:t>
            </w:r>
          </w:p>
        </w:tc>
      </w:tr>
      <w:tr w:rsidR="00E0290B" w:rsidRPr="0089008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75F8D" w:rsidRPr="00117CC0" w:rsidRDefault="00F75F8D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1.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75F8D" w:rsidRPr="00117CC0" w:rsidRDefault="00F75F8D" w:rsidP="00117CC0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Введение</w:t>
            </w:r>
            <w:r w:rsidR="00FD0CEE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 xml:space="preserve"> (11ч)</w:t>
            </w:r>
          </w:p>
          <w:p w:rsidR="00E0290B" w:rsidRPr="00117CC0" w:rsidRDefault="00E0290B" w:rsidP="00117CC0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Предмет органической химии. Особенности органических соединений</w:t>
            </w:r>
          </w:p>
          <w:p w:rsidR="00E0290B" w:rsidRPr="00117CC0" w:rsidRDefault="00E0290B" w:rsidP="00117CC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(инструктаж по ТБ)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75F8D" w:rsidRPr="00117CC0" w:rsidRDefault="00F75F8D" w:rsidP="00117CC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  <w:p w:rsidR="00F75F8D" w:rsidRPr="00117CC0" w:rsidRDefault="00F75F8D" w:rsidP="00117CC0">
            <w:pPr>
              <w:shd w:val="clear" w:color="auto" w:fill="FFFFFF"/>
              <w:ind w:firstLine="0"/>
              <w:rPr>
                <w:rFonts w:eastAsia="Calibri"/>
                <w:szCs w:val="22"/>
                <w:lang w:eastAsia="en-US"/>
              </w:rPr>
            </w:pPr>
            <w:r w:rsidRPr="00117CC0">
              <w:rPr>
                <w:szCs w:val="22"/>
                <w:lang w:eastAsia="en-US"/>
              </w:rPr>
              <w:t>Предмет органической химии. Особенности строения и свойств органических веществ. Причины многообразия органических соединений. Значе</w:t>
            </w:r>
            <w:r w:rsidRPr="00117CC0">
              <w:rPr>
                <w:szCs w:val="22"/>
                <w:lang w:eastAsia="en-US"/>
              </w:rPr>
              <w:softHyphen/>
              <w:t>ние и роль органической химии в сис</w:t>
            </w:r>
            <w:r w:rsidRPr="00117CC0">
              <w:rPr>
                <w:szCs w:val="22"/>
                <w:lang w:eastAsia="en-US"/>
              </w:rPr>
              <w:softHyphen/>
              <w:t>теме естественных наук и в жизни общества.</w:t>
            </w:r>
          </w:p>
          <w:p w:rsidR="00E0290B" w:rsidRPr="00117CC0" w:rsidRDefault="00F75F8D" w:rsidP="00117CC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i/>
                <w:iCs/>
                <w:szCs w:val="22"/>
                <w:lang w:eastAsia="en-US"/>
              </w:rPr>
              <w:t>Основные этапы в истории развития органической химии.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75F8D" w:rsidRPr="00117CC0" w:rsidRDefault="00F75F8D" w:rsidP="00117CC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  <w:p w:rsidR="00E0290B" w:rsidRPr="00117CC0" w:rsidRDefault="00E0290B" w:rsidP="00117CC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Д</w:t>
            </w:r>
            <w:r w:rsidR="00117CC0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: 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Образцы органических веществ, изделия из них</w:t>
            </w:r>
          </w:p>
        </w:tc>
      </w:tr>
      <w:tr w:rsidR="00E0290B" w:rsidRPr="0089008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2.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117CC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Теория химического строения органических соединений А.М. Бутлерова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117CC0" w:rsidP="00117CC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szCs w:val="22"/>
                <w:lang w:eastAsia="en-US"/>
              </w:rPr>
              <w:t>Предпосылки создания теории строе</w:t>
            </w:r>
            <w:r w:rsidRPr="00117CC0">
              <w:rPr>
                <w:szCs w:val="22"/>
                <w:lang w:eastAsia="en-US"/>
              </w:rPr>
              <w:softHyphen/>
              <w:t>ния органических соединений. Ос</w:t>
            </w:r>
            <w:r w:rsidRPr="00117CC0">
              <w:rPr>
                <w:szCs w:val="22"/>
                <w:lang w:eastAsia="en-US"/>
              </w:rPr>
              <w:softHyphen/>
              <w:t>новные положения теории химиче</w:t>
            </w:r>
            <w:r w:rsidRPr="00117CC0">
              <w:rPr>
                <w:szCs w:val="22"/>
                <w:lang w:eastAsia="en-US"/>
              </w:rPr>
              <w:softHyphen/>
              <w:t>ского строения органических ве</w:t>
            </w:r>
            <w:r w:rsidRPr="00117CC0">
              <w:rPr>
                <w:szCs w:val="22"/>
                <w:lang w:eastAsia="en-US"/>
              </w:rPr>
              <w:softHyphen/>
              <w:t>ществ. Изомерия неорганических ве</w:t>
            </w:r>
            <w:r w:rsidRPr="00117CC0">
              <w:rPr>
                <w:szCs w:val="22"/>
                <w:lang w:eastAsia="en-US"/>
              </w:rPr>
              <w:softHyphen/>
              <w:t>ществ. Химическое строение и свой</w:t>
            </w:r>
            <w:r w:rsidRPr="00117CC0">
              <w:rPr>
                <w:szCs w:val="22"/>
                <w:lang w:eastAsia="en-US"/>
              </w:rPr>
              <w:softHyphen/>
              <w:t>ства органических веществ. Изомерия на примере н-бутана и изобутана.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117CC0" w:rsidP="00117CC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b/>
                <w:szCs w:val="22"/>
                <w:lang w:eastAsia="en-US"/>
              </w:rPr>
              <w:t>Д</w:t>
            </w:r>
            <w:r w:rsidRPr="00117CC0">
              <w:rPr>
                <w:rFonts w:asciiTheme="minorHAnsi" w:hAnsiTheme="minorHAnsi"/>
                <w:szCs w:val="22"/>
                <w:lang w:eastAsia="en-US"/>
              </w:rPr>
              <w:t>:</w:t>
            </w:r>
            <w:r w:rsidRPr="00117CC0">
              <w:rPr>
                <w:szCs w:val="22"/>
                <w:lang w:eastAsia="en-US"/>
              </w:rPr>
              <w:t xml:space="preserve"> 1. </w:t>
            </w:r>
            <w:proofErr w:type="spellStart"/>
            <w:r w:rsidRPr="00117CC0">
              <w:rPr>
                <w:szCs w:val="22"/>
                <w:lang w:eastAsia="en-US"/>
              </w:rPr>
              <w:t>Шаростержневые</w:t>
            </w:r>
            <w:proofErr w:type="spellEnd"/>
            <w:r w:rsidRPr="00117CC0">
              <w:rPr>
                <w:szCs w:val="22"/>
                <w:lang w:eastAsia="en-US"/>
              </w:rPr>
              <w:t xml:space="preserve"> и объемные модели (модели </w:t>
            </w:r>
            <w:proofErr w:type="spellStart"/>
            <w:r w:rsidRPr="00117CC0">
              <w:rPr>
                <w:szCs w:val="22"/>
                <w:lang w:eastAsia="en-US"/>
              </w:rPr>
              <w:t>Стюарта-Бриглеба</w:t>
            </w:r>
            <w:proofErr w:type="spellEnd"/>
            <w:r w:rsidRPr="00117CC0">
              <w:rPr>
                <w:szCs w:val="22"/>
                <w:lang w:eastAsia="en-US"/>
              </w:rPr>
              <w:t xml:space="preserve">) этанола и </w:t>
            </w:r>
            <w:proofErr w:type="spellStart"/>
            <w:r w:rsidRPr="00117CC0">
              <w:rPr>
                <w:szCs w:val="22"/>
                <w:lang w:eastAsia="en-US"/>
              </w:rPr>
              <w:t>диэтилового</w:t>
            </w:r>
            <w:proofErr w:type="spellEnd"/>
            <w:r w:rsidRPr="00117CC0">
              <w:rPr>
                <w:szCs w:val="22"/>
                <w:lang w:eastAsia="en-US"/>
              </w:rPr>
              <w:t xml:space="preserve"> эфира.</w:t>
            </w:r>
          </w:p>
        </w:tc>
      </w:tr>
      <w:tr w:rsidR="00E0290B" w:rsidRPr="00890080" w:rsidTr="00075B49">
        <w:trPr>
          <w:trHeight w:val="391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7CC0" w:rsidRDefault="00117CC0" w:rsidP="00890080">
            <w:pPr>
              <w:spacing w:after="150"/>
              <w:jc w:val="center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  <w:p w:rsidR="00E0290B" w:rsidRPr="00117CC0" w:rsidRDefault="00E0290B" w:rsidP="00890080">
            <w:pPr>
              <w:spacing w:after="150"/>
              <w:jc w:val="center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3.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7CC0" w:rsidRDefault="00117CC0" w:rsidP="00117CC0">
            <w:pPr>
              <w:spacing w:after="150"/>
              <w:ind w:firstLine="0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  <w:p w:rsidR="00E0290B" w:rsidRPr="00117CC0" w:rsidRDefault="00E0290B" w:rsidP="00117CC0">
            <w:pPr>
              <w:spacing w:after="150"/>
              <w:ind w:firstLine="0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Строение атома углерода.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117CC0" w:rsidP="00117CC0">
            <w:pPr>
              <w:spacing w:after="150"/>
              <w:ind w:firstLine="0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gramStart"/>
            <w:r w:rsidRPr="00117CC0">
              <w:rPr>
                <w:szCs w:val="22"/>
                <w:lang w:eastAsia="en-US"/>
              </w:rPr>
              <w:t>Электронное</w:t>
            </w:r>
            <w:proofErr w:type="gramEnd"/>
            <w:r w:rsidRPr="00117CC0">
              <w:rPr>
                <w:szCs w:val="22"/>
                <w:lang w:eastAsia="en-US"/>
              </w:rPr>
              <w:t xml:space="preserve"> облака и </w:t>
            </w:r>
            <w:proofErr w:type="spellStart"/>
            <w:r w:rsidRPr="00117CC0">
              <w:rPr>
                <w:szCs w:val="22"/>
                <w:lang w:eastAsia="en-US"/>
              </w:rPr>
              <w:t>орбиталь</w:t>
            </w:r>
            <w:proofErr w:type="spellEnd"/>
            <w:r w:rsidRPr="00117CC0">
              <w:rPr>
                <w:szCs w:val="22"/>
                <w:lang w:eastAsia="en-US"/>
              </w:rPr>
              <w:t xml:space="preserve">, их формы: </w:t>
            </w:r>
            <w:r w:rsidRPr="00117CC0">
              <w:rPr>
                <w:szCs w:val="22"/>
                <w:lang w:val="en-US" w:eastAsia="en-US"/>
              </w:rPr>
              <w:t>s</w:t>
            </w:r>
            <w:r w:rsidRPr="00117CC0">
              <w:rPr>
                <w:szCs w:val="22"/>
                <w:lang w:eastAsia="en-US"/>
              </w:rPr>
              <w:t xml:space="preserve">-, </w:t>
            </w:r>
            <w:r w:rsidRPr="00117CC0">
              <w:rPr>
                <w:szCs w:val="22"/>
                <w:lang w:val="en-US" w:eastAsia="en-US"/>
              </w:rPr>
              <w:t>p</w:t>
            </w:r>
            <w:r w:rsidRPr="00117CC0">
              <w:rPr>
                <w:szCs w:val="22"/>
                <w:lang w:eastAsia="en-US"/>
              </w:rPr>
              <w:t xml:space="preserve">-, </w:t>
            </w:r>
            <w:r w:rsidRPr="00117CC0">
              <w:rPr>
                <w:szCs w:val="22"/>
                <w:lang w:val="en-US" w:eastAsia="en-US"/>
              </w:rPr>
              <w:t>d</w:t>
            </w:r>
            <w:r w:rsidRPr="00117CC0">
              <w:rPr>
                <w:szCs w:val="22"/>
                <w:lang w:eastAsia="en-US"/>
              </w:rPr>
              <w:t>-. Электронные и электронно-графические формулы атома в нормальном и возбужденном состоя</w:t>
            </w:r>
            <w:r w:rsidRPr="00117CC0">
              <w:rPr>
                <w:szCs w:val="22"/>
                <w:lang w:eastAsia="en-US"/>
              </w:rPr>
              <w:softHyphen/>
              <w:t>нии. Ковалентная химическая связь и ее разновидности: а и я. Сравнение обменного и донорно-акцепторного механизмов образования ковалентной связи.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17CC0" w:rsidRPr="00CC077B" w:rsidRDefault="00117CC0" w:rsidP="00117CC0">
            <w:pPr>
              <w:shd w:val="clear" w:color="auto" w:fill="FFFFFF"/>
              <w:ind w:firstLine="0"/>
              <w:rPr>
                <w:rFonts w:eastAsia="Calibri"/>
                <w:szCs w:val="22"/>
                <w:lang w:eastAsia="en-US"/>
              </w:rPr>
            </w:pPr>
            <w:r w:rsidRPr="00017E81">
              <w:rPr>
                <w:b/>
                <w:szCs w:val="22"/>
                <w:lang w:eastAsia="en-US"/>
              </w:rPr>
              <w:t>Д</w:t>
            </w:r>
            <w:r w:rsidR="00017E81" w:rsidRPr="00017E81">
              <w:rPr>
                <w:b/>
                <w:szCs w:val="22"/>
                <w:lang w:eastAsia="en-US"/>
              </w:rPr>
              <w:t>:</w:t>
            </w:r>
            <w:r w:rsidRPr="00CC077B">
              <w:rPr>
                <w:szCs w:val="22"/>
                <w:lang w:eastAsia="en-US"/>
              </w:rPr>
              <w:t>Шаростержневые и объемные модели</w:t>
            </w:r>
          </w:p>
          <w:p w:rsidR="00117CC0" w:rsidRPr="00CC077B" w:rsidRDefault="00117CC0" w:rsidP="00017E81">
            <w:pPr>
              <w:shd w:val="clear" w:color="auto" w:fill="FFFFFF"/>
              <w:ind w:firstLine="0"/>
              <w:rPr>
                <w:rFonts w:eastAsia="Calibri"/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Н</w:t>
            </w:r>
            <w:r w:rsidRPr="00CC077B">
              <w:rPr>
                <w:szCs w:val="22"/>
                <w:vertAlign w:val="subscript"/>
                <w:lang w:eastAsia="en-US"/>
              </w:rPr>
              <w:t>2</w:t>
            </w:r>
            <w:r w:rsidRPr="00CC077B">
              <w:rPr>
                <w:szCs w:val="22"/>
                <w:lang w:eastAsia="en-US"/>
              </w:rPr>
              <w:t>,С</w:t>
            </w:r>
            <w:r w:rsidRPr="00CC077B">
              <w:rPr>
                <w:szCs w:val="22"/>
                <w:lang w:val="en-US" w:eastAsia="en-US"/>
              </w:rPr>
              <w:t>l</w:t>
            </w:r>
            <w:r w:rsidRPr="00CC077B">
              <w:rPr>
                <w:szCs w:val="22"/>
                <w:vertAlign w:val="subscript"/>
                <w:lang w:eastAsia="en-US"/>
              </w:rPr>
              <w:t>2</w:t>
            </w:r>
            <w:r w:rsidRPr="00CC077B">
              <w:rPr>
                <w:szCs w:val="22"/>
                <w:lang w:eastAsia="en-US"/>
              </w:rPr>
              <w:t>, Н</w:t>
            </w:r>
            <w:r w:rsidRPr="00CC077B">
              <w:rPr>
                <w:szCs w:val="22"/>
                <w:vertAlign w:val="subscript"/>
                <w:lang w:eastAsia="en-US"/>
              </w:rPr>
              <w:t>2</w:t>
            </w:r>
            <w:r w:rsidRPr="00CC077B">
              <w:rPr>
                <w:szCs w:val="22"/>
                <w:lang w:val="en-US" w:eastAsia="en-US"/>
              </w:rPr>
              <w:t>O</w:t>
            </w:r>
            <w:r w:rsidRPr="00CC077B">
              <w:rPr>
                <w:szCs w:val="22"/>
                <w:lang w:eastAsia="en-US"/>
              </w:rPr>
              <w:t>, СН</w:t>
            </w:r>
            <w:r w:rsidRPr="00CC077B">
              <w:rPr>
                <w:szCs w:val="22"/>
                <w:vertAlign w:val="subscript"/>
                <w:lang w:eastAsia="en-US"/>
              </w:rPr>
              <w:t>4</w:t>
            </w:r>
            <w:r w:rsidRPr="00CC077B">
              <w:rPr>
                <w:szCs w:val="22"/>
                <w:lang w:eastAsia="en-US"/>
              </w:rPr>
              <w:t>,С</w:t>
            </w:r>
            <w:r w:rsidRPr="00CC077B">
              <w:rPr>
                <w:szCs w:val="22"/>
                <w:vertAlign w:val="subscript"/>
                <w:lang w:eastAsia="en-US"/>
              </w:rPr>
              <w:t>2</w:t>
            </w:r>
            <w:r w:rsidRPr="00CC077B">
              <w:rPr>
                <w:szCs w:val="22"/>
                <w:lang w:eastAsia="en-US"/>
              </w:rPr>
              <w:t>Н</w:t>
            </w:r>
            <w:r w:rsidRPr="00CC077B">
              <w:rPr>
                <w:szCs w:val="22"/>
                <w:vertAlign w:val="subscript"/>
                <w:lang w:eastAsia="en-US"/>
              </w:rPr>
              <w:t>5</w:t>
            </w:r>
            <w:r w:rsidRPr="00CC077B">
              <w:rPr>
                <w:szCs w:val="22"/>
                <w:lang w:eastAsia="en-US"/>
              </w:rPr>
              <w:t>ОН</w:t>
            </w:r>
            <w:proofErr w:type="gramStart"/>
            <w:r w:rsidRPr="00CC077B">
              <w:rPr>
                <w:szCs w:val="22"/>
                <w:lang w:eastAsia="en-US"/>
              </w:rPr>
              <w:t>.Т</w:t>
            </w:r>
            <w:proofErr w:type="gramEnd"/>
            <w:r w:rsidRPr="00CC077B">
              <w:rPr>
                <w:szCs w:val="22"/>
                <w:lang w:eastAsia="en-US"/>
              </w:rPr>
              <w:t>аблица «Строение</w:t>
            </w:r>
          </w:p>
          <w:p w:rsidR="00E0290B" w:rsidRPr="00117CC0" w:rsidRDefault="00117CC0" w:rsidP="00117CC0">
            <w:pPr>
              <w:spacing w:after="150"/>
              <w:ind w:firstLine="0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атома углерода».</w:t>
            </w:r>
          </w:p>
        </w:tc>
      </w:tr>
      <w:tr w:rsidR="00E0290B" w:rsidRPr="00890080" w:rsidTr="00075B49">
        <w:trPr>
          <w:trHeight w:val="241"/>
        </w:trPr>
        <w:tc>
          <w:tcPr>
            <w:tcW w:w="0" w:type="auto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E0290B" w:rsidRPr="00117CC0" w:rsidRDefault="00117CC0" w:rsidP="00890080">
            <w:pPr>
              <w:spacing w:after="150"/>
              <w:jc w:val="center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117CC0" w:rsidRPr="00117CC0" w:rsidRDefault="00117CC0" w:rsidP="00117CC0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Валентные состояния атома</w:t>
            </w:r>
          </w:p>
          <w:p w:rsidR="00E0290B" w:rsidRPr="00117CC0" w:rsidRDefault="00117CC0" w:rsidP="00117CC0">
            <w:pPr>
              <w:spacing w:after="150"/>
              <w:ind w:firstLine="0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углерода.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E0290B" w:rsidRPr="00117CC0" w:rsidRDefault="00117CC0" w:rsidP="00117CC0">
            <w:pPr>
              <w:spacing w:after="150"/>
              <w:ind w:firstLine="0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szCs w:val="22"/>
                <w:lang w:eastAsia="en-US"/>
              </w:rPr>
              <w:t>Первое валентное состояние (</w:t>
            </w:r>
            <w:r w:rsidRPr="00117CC0">
              <w:rPr>
                <w:szCs w:val="22"/>
                <w:lang w:val="en-US" w:eastAsia="en-US"/>
              </w:rPr>
              <w:t>sp</w:t>
            </w:r>
            <w:r w:rsidRPr="00117CC0">
              <w:rPr>
                <w:szCs w:val="22"/>
                <w:vertAlign w:val="superscript"/>
                <w:lang w:eastAsia="en-US"/>
              </w:rPr>
              <w:t>3</w:t>
            </w:r>
            <w:r w:rsidRPr="00117CC0">
              <w:rPr>
                <w:szCs w:val="22"/>
                <w:lang w:eastAsia="en-US"/>
              </w:rPr>
              <w:t xml:space="preserve"> -гибридизация) на примерах метана и этана; второе валентное состояние (</w:t>
            </w:r>
            <w:r w:rsidRPr="00117CC0">
              <w:rPr>
                <w:szCs w:val="22"/>
                <w:lang w:val="en-US" w:eastAsia="en-US"/>
              </w:rPr>
              <w:t>s</w:t>
            </w:r>
            <w:r w:rsidRPr="00117CC0">
              <w:rPr>
                <w:szCs w:val="22"/>
                <w:lang w:eastAsia="en-US"/>
              </w:rPr>
              <w:t>р</w:t>
            </w:r>
            <w:r w:rsidRPr="00117CC0">
              <w:rPr>
                <w:szCs w:val="22"/>
                <w:vertAlign w:val="superscript"/>
                <w:lang w:eastAsia="en-US"/>
              </w:rPr>
              <w:t>2</w:t>
            </w:r>
            <w:r w:rsidRPr="00117CC0">
              <w:rPr>
                <w:szCs w:val="22"/>
                <w:lang w:eastAsia="en-US"/>
              </w:rPr>
              <w:t>-гибридизация) на примере этиле</w:t>
            </w:r>
            <w:r w:rsidRPr="00117CC0">
              <w:rPr>
                <w:szCs w:val="22"/>
                <w:lang w:eastAsia="en-US"/>
              </w:rPr>
              <w:softHyphen/>
              <w:t xml:space="preserve">на; третье валентное </w:t>
            </w:r>
            <w:r w:rsidRPr="00117CC0">
              <w:rPr>
                <w:szCs w:val="22"/>
                <w:lang w:eastAsia="en-US"/>
              </w:rPr>
              <w:lastRenderedPageBreak/>
              <w:t>состояние (</w:t>
            </w:r>
            <w:r w:rsidRPr="00117CC0">
              <w:rPr>
                <w:szCs w:val="22"/>
                <w:lang w:val="en-US" w:eastAsia="en-US"/>
              </w:rPr>
              <w:t>sp</w:t>
            </w:r>
            <w:r w:rsidRPr="00117CC0">
              <w:rPr>
                <w:szCs w:val="22"/>
                <w:lang w:eastAsia="en-US"/>
              </w:rPr>
              <w:t>-гибридизация) на примере ацетилена. Геометрия молекул рассмотренных веществ и характеристика видов ко</w:t>
            </w:r>
            <w:r w:rsidRPr="00117CC0">
              <w:rPr>
                <w:szCs w:val="22"/>
                <w:lang w:eastAsia="en-US"/>
              </w:rPr>
              <w:softHyphen/>
              <w:t xml:space="preserve">валентной связи в них. </w:t>
            </w:r>
            <w:r w:rsidRPr="00117CC0">
              <w:rPr>
                <w:i/>
                <w:iCs/>
                <w:szCs w:val="22"/>
                <w:lang w:eastAsia="en-US"/>
              </w:rPr>
              <w:t xml:space="preserve">Модель </w:t>
            </w:r>
            <w:proofErr w:type="spellStart"/>
            <w:r w:rsidRPr="00117CC0">
              <w:rPr>
                <w:i/>
                <w:iCs/>
                <w:szCs w:val="22"/>
                <w:lang w:eastAsia="en-US"/>
              </w:rPr>
              <w:t>Гиллеспи</w:t>
            </w:r>
            <w:proofErr w:type="spellEnd"/>
            <w:r w:rsidRPr="00117CC0">
              <w:rPr>
                <w:i/>
                <w:iCs/>
                <w:szCs w:val="22"/>
                <w:lang w:eastAsia="en-US"/>
              </w:rPr>
              <w:t xml:space="preserve"> для объяснения вза</w:t>
            </w:r>
            <w:r w:rsidRPr="00117CC0">
              <w:rPr>
                <w:i/>
                <w:iCs/>
                <w:szCs w:val="22"/>
                <w:lang w:eastAsia="en-US"/>
              </w:rPr>
              <w:softHyphen/>
              <w:t xml:space="preserve">имного отталкивания гибридных </w:t>
            </w:r>
            <w:proofErr w:type="spellStart"/>
            <w:r w:rsidRPr="00117CC0">
              <w:rPr>
                <w:i/>
                <w:iCs/>
                <w:szCs w:val="22"/>
                <w:lang w:eastAsia="en-US"/>
              </w:rPr>
              <w:t>орбиталей</w:t>
            </w:r>
            <w:proofErr w:type="spellEnd"/>
            <w:r w:rsidRPr="00117CC0">
              <w:rPr>
                <w:i/>
                <w:iCs/>
                <w:szCs w:val="22"/>
                <w:lang w:eastAsia="en-US"/>
              </w:rPr>
              <w:t xml:space="preserve"> и их расположения в про</w:t>
            </w:r>
            <w:r w:rsidRPr="00117CC0">
              <w:rPr>
                <w:i/>
                <w:iCs/>
                <w:szCs w:val="22"/>
                <w:lang w:eastAsia="en-US"/>
              </w:rPr>
              <w:softHyphen/>
              <w:t>странстве с минимумом энергии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117CC0" w:rsidRPr="00117CC0" w:rsidRDefault="00117CC0" w:rsidP="00117CC0">
            <w:pPr>
              <w:shd w:val="clear" w:color="auto" w:fill="FFFFFF"/>
              <w:ind w:firstLine="0"/>
              <w:rPr>
                <w:rFonts w:eastAsia="Calibri"/>
                <w:szCs w:val="22"/>
                <w:lang w:eastAsia="en-US"/>
              </w:rPr>
            </w:pPr>
            <w:r w:rsidRPr="00117CC0">
              <w:rPr>
                <w:b/>
                <w:szCs w:val="22"/>
                <w:lang w:eastAsia="en-US"/>
              </w:rPr>
              <w:lastRenderedPageBreak/>
              <w:t>Д:</w:t>
            </w:r>
            <w:r w:rsidRPr="00117CC0">
              <w:rPr>
                <w:szCs w:val="22"/>
                <w:lang w:eastAsia="en-US"/>
              </w:rPr>
              <w:t xml:space="preserve"> 1. </w:t>
            </w:r>
            <w:proofErr w:type="spellStart"/>
            <w:r w:rsidRPr="00117CC0">
              <w:rPr>
                <w:szCs w:val="22"/>
                <w:lang w:eastAsia="en-US"/>
              </w:rPr>
              <w:t>Шаростержневые</w:t>
            </w:r>
            <w:proofErr w:type="spellEnd"/>
            <w:r w:rsidRPr="00117CC0">
              <w:rPr>
                <w:szCs w:val="22"/>
                <w:lang w:eastAsia="en-US"/>
              </w:rPr>
              <w:t xml:space="preserve"> и объемные модели мо</w:t>
            </w:r>
            <w:r w:rsidRPr="00117CC0">
              <w:rPr>
                <w:szCs w:val="22"/>
                <w:lang w:eastAsia="en-US"/>
              </w:rPr>
              <w:softHyphen/>
              <w:t>лекул метана, этана, этилена, ацетилена.</w:t>
            </w:r>
          </w:p>
          <w:p w:rsidR="00117CC0" w:rsidRPr="00117CC0" w:rsidRDefault="00117CC0" w:rsidP="00117CC0">
            <w:pPr>
              <w:shd w:val="clear" w:color="auto" w:fill="FFFFFF"/>
              <w:rPr>
                <w:rFonts w:eastAsia="Calibri"/>
                <w:szCs w:val="22"/>
                <w:lang w:eastAsia="en-US"/>
              </w:rPr>
            </w:pPr>
            <w:r w:rsidRPr="00117CC0">
              <w:rPr>
                <w:rFonts w:eastAsia="Calibri"/>
                <w:szCs w:val="22"/>
                <w:lang w:eastAsia="en-US"/>
              </w:rPr>
              <w:t xml:space="preserve">2. </w:t>
            </w:r>
            <w:r w:rsidRPr="00117CC0">
              <w:rPr>
                <w:szCs w:val="22"/>
                <w:lang w:eastAsia="en-US"/>
              </w:rPr>
              <w:t xml:space="preserve">Модель отталкивания гибридных </w:t>
            </w:r>
            <w:proofErr w:type="spellStart"/>
            <w:r w:rsidRPr="00117CC0">
              <w:rPr>
                <w:szCs w:val="22"/>
                <w:lang w:eastAsia="en-US"/>
              </w:rPr>
              <w:t>орбиталей</w:t>
            </w:r>
            <w:proofErr w:type="spellEnd"/>
            <w:r w:rsidRPr="00117CC0">
              <w:rPr>
                <w:szCs w:val="22"/>
                <w:lang w:eastAsia="en-US"/>
              </w:rPr>
              <w:t xml:space="preserve"> </w:t>
            </w:r>
            <w:r w:rsidRPr="00117CC0">
              <w:rPr>
                <w:szCs w:val="22"/>
                <w:lang w:eastAsia="en-US"/>
              </w:rPr>
              <w:lastRenderedPageBreak/>
              <w:t>(демонстрация с помо</w:t>
            </w:r>
            <w:r w:rsidRPr="00117CC0">
              <w:rPr>
                <w:szCs w:val="22"/>
                <w:lang w:eastAsia="en-US"/>
              </w:rPr>
              <w:softHyphen/>
              <w:t>щью воздушных ша</w:t>
            </w:r>
            <w:r w:rsidRPr="00117CC0">
              <w:rPr>
                <w:szCs w:val="22"/>
                <w:lang w:eastAsia="en-US"/>
              </w:rPr>
              <w:softHyphen/>
              <w:t>ров).</w:t>
            </w:r>
          </w:p>
          <w:p w:rsidR="00E0290B" w:rsidRPr="00117CC0" w:rsidRDefault="00117CC0" w:rsidP="00117CC0">
            <w:pPr>
              <w:spacing w:after="150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eastAsia="Calibri"/>
                <w:szCs w:val="22"/>
                <w:lang w:eastAsia="en-US"/>
              </w:rPr>
              <w:t>3.  Д</w:t>
            </w:r>
            <w:r w:rsidRPr="00117CC0">
              <w:rPr>
                <w:szCs w:val="22"/>
                <w:lang w:eastAsia="en-US"/>
              </w:rPr>
              <w:t>емонстрационная таблица «Различные гибридные состояния атома углерода».</w:t>
            </w: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Default="006E568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  <w:p w:rsidR="00E0290B" w:rsidRPr="00117CC0" w:rsidRDefault="006E568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5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Default="006E5689" w:rsidP="00017E81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  <w:p w:rsidR="00E0290B" w:rsidRPr="00117CC0" w:rsidRDefault="00E0290B" w:rsidP="00017E81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Классификация </w:t>
            </w:r>
            <w:r w:rsidR="00017E81">
              <w:rPr>
                <w:rFonts w:ascii="Times New Roman" w:hAnsi="Times New Roman"/>
                <w:color w:val="000000"/>
                <w:szCs w:val="22"/>
                <w:lang w:eastAsia="ru-RU"/>
              </w:rPr>
              <w:t>органических соединений.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017E81" w:rsidP="00017E81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Классификация органических соеди</w:t>
            </w:r>
            <w:r w:rsidRPr="00CC077B">
              <w:rPr>
                <w:szCs w:val="22"/>
                <w:lang w:eastAsia="en-US"/>
              </w:rPr>
              <w:softHyphen/>
              <w:t>нений</w:t>
            </w:r>
            <w:r>
              <w:rPr>
                <w:szCs w:val="22"/>
                <w:lang w:eastAsia="en-US"/>
              </w:rPr>
              <w:t xml:space="preserve">: </w:t>
            </w:r>
            <w:r w:rsidRPr="00CC077B">
              <w:rPr>
                <w:szCs w:val="22"/>
                <w:lang w:eastAsia="en-US"/>
              </w:rPr>
              <w:t xml:space="preserve"> по строению углеродной цепи (циклические - ациклические; раз</w:t>
            </w:r>
            <w:r w:rsidRPr="00CC077B">
              <w:rPr>
                <w:szCs w:val="22"/>
                <w:lang w:eastAsia="en-US"/>
              </w:rPr>
              <w:softHyphen/>
              <w:t>ветвленные - неразветвленные); по наличию или отсутствию кратных связей (предельные - непредельные); по типу атомов в цепи (</w:t>
            </w:r>
            <w:proofErr w:type="spellStart"/>
            <w:r w:rsidRPr="00CC077B">
              <w:rPr>
                <w:szCs w:val="22"/>
                <w:lang w:eastAsia="en-US"/>
              </w:rPr>
              <w:t>карбоцикли-ческие</w:t>
            </w:r>
            <w:proofErr w:type="spellEnd"/>
            <w:r w:rsidRPr="00CC077B">
              <w:rPr>
                <w:szCs w:val="22"/>
                <w:lang w:eastAsia="en-US"/>
              </w:rPr>
              <w:t xml:space="preserve"> - гетероциклические); по осо</w:t>
            </w:r>
            <w:r w:rsidRPr="00CC077B">
              <w:rPr>
                <w:szCs w:val="22"/>
                <w:lang w:eastAsia="en-US"/>
              </w:rPr>
              <w:softHyphen/>
              <w:t>бенностям электронного строения (алифатические - ароматические).Классификация органических соеди</w:t>
            </w:r>
            <w:r w:rsidRPr="00CC077B">
              <w:rPr>
                <w:szCs w:val="22"/>
                <w:lang w:eastAsia="en-US"/>
              </w:rPr>
              <w:softHyphen/>
              <w:t>нений по функциональным группам: спирты, фенолы, альдегиды, кетоны, простые эфиры, карбоновые кислоты, сложные эфиры, амины</w:t>
            </w:r>
            <w:r>
              <w:rPr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szCs w:val="22"/>
                <w:lang w:eastAsia="en-US"/>
              </w:rPr>
              <w:t>нитросоеди</w:t>
            </w:r>
            <w:r w:rsidRPr="00CC077B">
              <w:rPr>
                <w:szCs w:val="22"/>
                <w:lang w:eastAsia="en-US"/>
              </w:rPr>
              <w:t>нения</w:t>
            </w:r>
            <w:proofErr w:type="spellEnd"/>
            <w:r w:rsidRPr="00CC077B">
              <w:rPr>
                <w:szCs w:val="22"/>
                <w:lang w:eastAsia="en-US"/>
              </w:rPr>
              <w:t xml:space="preserve">, </w:t>
            </w:r>
            <w:proofErr w:type="spellStart"/>
            <w:r w:rsidRPr="00CC077B">
              <w:rPr>
                <w:szCs w:val="22"/>
                <w:lang w:eastAsia="en-US"/>
              </w:rPr>
              <w:t>аминокислоты</w:t>
            </w:r>
            <w:proofErr w:type="gramStart"/>
            <w:r w:rsidRPr="00CC077B">
              <w:rPr>
                <w:szCs w:val="22"/>
                <w:lang w:eastAsia="en-US"/>
              </w:rPr>
              <w:t>.</w:t>
            </w:r>
            <w:r w:rsidRPr="00CC077B">
              <w:rPr>
                <w:i/>
                <w:iCs/>
                <w:szCs w:val="22"/>
                <w:lang w:eastAsia="en-US"/>
              </w:rPr>
              <w:t>К</w:t>
            </w:r>
            <w:proofErr w:type="gramEnd"/>
            <w:r w:rsidRPr="00CC077B">
              <w:rPr>
                <w:i/>
                <w:iCs/>
                <w:szCs w:val="22"/>
                <w:lang w:eastAsia="en-US"/>
              </w:rPr>
              <w:t>лассификация</w:t>
            </w:r>
            <w:proofErr w:type="spellEnd"/>
            <w:r w:rsidRPr="00CC077B">
              <w:rPr>
                <w:i/>
                <w:iCs/>
                <w:szCs w:val="22"/>
                <w:lang w:eastAsia="en-US"/>
              </w:rPr>
              <w:t xml:space="preserve">, </w:t>
            </w:r>
            <w:proofErr w:type="spellStart"/>
            <w:r w:rsidRPr="00CC077B">
              <w:rPr>
                <w:i/>
                <w:iCs/>
                <w:szCs w:val="22"/>
                <w:lang w:eastAsia="en-US"/>
              </w:rPr>
              <w:t>помолекулярной</w:t>
            </w:r>
            <w:proofErr w:type="spellEnd"/>
            <w:r w:rsidRPr="00CC077B">
              <w:rPr>
                <w:i/>
                <w:iCs/>
                <w:szCs w:val="22"/>
                <w:lang w:eastAsia="en-US"/>
              </w:rPr>
              <w:t xml:space="preserve"> мас</w:t>
            </w:r>
            <w:r w:rsidRPr="00CC077B">
              <w:rPr>
                <w:i/>
                <w:iCs/>
                <w:szCs w:val="22"/>
                <w:lang w:eastAsia="en-US"/>
              </w:rPr>
              <w:softHyphen/>
              <w:t>се: мономеры, полимеры.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7E81" w:rsidRPr="00CC077B" w:rsidRDefault="00017E81" w:rsidP="00017E81">
            <w:pPr>
              <w:shd w:val="clear" w:color="auto" w:fill="FFFFFF"/>
              <w:ind w:firstLine="0"/>
              <w:rPr>
                <w:rFonts w:eastAsia="Calibri"/>
                <w:szCs w:val="22"/>
                <w:lang w:eastAsia="en-US"/>
              </w:rPr>
            </w:pPr>
            <w:r w:rsidRPr="00017E81">
              <w:rPr>
                <w:b/>
                <w:szCs w:val="22"/>
                <w:lang w:eastAsia="en-US"/>
              </w:rPr>
              <w:t>Д</w:t>
            </w:r>
            <w:r>
              <w:rPr>
                <w:b/>
                <w:szCs w:val="22"/>
                <w:lang w:eastAsia="en-US"/>
              </w:rPr>
              <w:t>:</w:t>
            </w:r>
            <w:r w:rsidRPr="00CC077B">
              <w:rPr>
                <w:szCs w:val="22"/>
                <w:lang w:eastAsia="en-US"/>
              </w:rPr>
              <w:t xml:space="preserve"> 1. Образцы органи</w:t>
            </w:r>
            <w:r w:rsidRPr="00CC077B">
              <w:rPr>
                <w:szCs w:val="22"/>
                <w:lang w:eastAsia="en-US"/>
              </w:rPr>
              <w:softHyphen/>
              <w:t>ческих соединений раз личных классов.</w:t>
            </w:r>
          </w:p>
          <w:p w:rsidR="00017E81" w:rsidRPr="00CC077B" w:rsidRDefault="00017E81" w:rsidP="00017E81">
            <w:pPr>
              <w:shd w:val="clear" w:color="auto" w:fill="FFFFFF"/>
              <w:ind w:firstLine="0"/>
              <w:rPr>
                <w:rFonts w:eastAsia="Calibri"/>
                <w:szCs w:val="22"/>
                <w:lang w:eastAsia="en-US"/>
              </w:rPr>
            </w:pPr>
            <w:r w:rsidRPr="00CC077B">
              <w:rPr>
                <w:rFonts w:eastAsia="Calibri"/>
                <w:szCs w:val="22"/>
                <w:lang w:eastAsia="en-US"/>
              </w:rPr>
              <w:t xml:space="preserve">2. </w:t>
            </w:r>
            <w:r w:rsidRPr="00CC077B">
              <w:rPr>
                <w:szCs w:val="22"/>
                <w:lang w:eastAsia="en-US"/>
              </w:rPr>
              <w:t>Модели органических соединений с различными функциональными группами.</w:t>
            </w:r>
          </w:p>
          <w:p w:rsidR="00E0290B" w:rsidRPr="00117CC0" w:rsidRDefault="00017E81" w:rsidP="00017E81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rFonts w:eastAsia="Calibri"/>
                <w:szCs w:val="22"/>
                <w:lang w:eastAsia="en-US"/>
              </w:rPr>
              <w:t xml:space="preserve">3. </w:t>
            </w:r>
            <w:r w:rsidRPr="00CC077B">
              <w:rPr>
                <w:szCs w:val="22"/>
                <w:lang w:eastAsia="en-US"/>
              </w:rPr>
              <w:t>Обобщающая табли</w:t>
            </w:r>
            <w:r w:rsidRPr="00CC077B">
              <w:rPr>
                <w:szCs w:val="22"/>
                <w:lang w:eastAsia="en-US"/>
              </w:rPr>
              <w:softHyphen/>
              <w:t>ца «Основные классы органических соедине</w:t>
            </w:r>
            <w:r w:rsidRPr="00CC077B">
              <w:rPr>
                <w:szCs w:val="22"/>
                <w:lang w:eastAsia="en-US"/>
              </w:rPr>
              <w:softHyphen/>
              <w:t>ний».</w:t>
            </w:r>
          </w:p>
        </w:tc>
      </w:tr>
      <w:tr w:rsidR="006E5689" w:rsidRPr="00117CC0" w:rsidTr="00075B49">
        <w:trPr>
          <w:trHeight w:val="221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Default="006E568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6. 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Default="006E5689" w:rsidP="00017E81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Основы номенкла</w:t>
            </w:r>
            <w:r w:rsidRPr="00CC077B">
              <w:rPr>
                <w:szCs w:val="22"/>
                <w:lang w:eastAsia="en-US"/>
              </w:rPr>
              <w:softHyphen/>
              <w:t>туры органических соединений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Pr="00CC077B" w:rsidRDefault="006E5689" w:rsidP="00017E81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Номенклатура тривиальная, рацио</w:t>
            </w:r>
            <w:r w:rsidRPr="00CC077B">
              <w:rPr>
                <w:szCs w:val="22"/>
                <w:lang w:eastAsia="en-US"/>
              </w:rPr>
              <w:softHyphen/>
              <w:t>нальная и ИЮПАК. Рациональная номенклатура как предшественник номенклатуры ИЮ</w:t>
            </w:r>
            <w:r w:rsidRPr="00CC077B">
              <w:rPr>
                <w:szCs w:val="22"/>
                <w:lang w:eastAsia="en-US"/>
              </w:rPr>
              <w:softHyphen/>
              <w:t>ПАК. Принципы образования назва</w:t>
            </w:r>
            <w:r w:rsidRPr="00CC077B">
              <w:rPr>
                <w:szCs w:val="22"/>
                <w:lang w:eastAsia="en-US"/>
              </w:rPr>
              <w:softHyphen/>
              <w:t xml:space="preserve">ний органических соединений по ИЮПАК: замещения, </w:t>
            </w:r>
            <w:proofErr w:type="spellStart"/>
            <w:r w:rsidRPr="00CC077B">
              <w:rPr>
                <w:szCs w:val="22"/>
                <w:lang w:eastAsia="en-US"/>
              </w:rPr>
              <w:t>родоначальной</w:t>
            </w:r>
            <w:proofErr w:type="spellEnd"/>
            <w:r w:rsidRPr="00CC077B">
              <w:rPr>
                <w:szCs w:val="22"/>
                <w:lang w:eastAsia="en-US"/>
              </w:rPr>
              <w:t xml:space="preserve"> структуры, старшинства характери</w:t>
            </w:r>
            <w:r w:rsidRPr="00CC077B">
              <w:rPr>
                <w:szCs w:val="22"/>
                <w:lang w:eastAsia="en-US"/>
              </w:rPr>
              <w:softHyphen/>
              <w:t>стических групп (алфавитный поря</w:t>
            </w:r>
            <w:r w:rsidRPr="00CC077B">
              <w:rPr>
                <w:szCs w:val="22"/>
                <w:lang w:eastAsia="en-US"/>
              </w:rPr>
              <w:softHyphen/>
              <w:t>док).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Pr="00CC077B" w:rsidRDefault="006E5689" w:rsidP="006E5689">
            <w:pPr>
              <w:shd w:val="clear" w:color="auto" w:fill="FFFFFF"/>
              <w:ind w:firstLine="0"/>
              <w:rPr>
                <w:rFonts w:eastAsia="Calibri"/>
                <w:szCs w:val="22"/>
                <w:lang w:eastAsia="en-US"/>
              </w:rPr>
            </w:pPr>
            <w:r w:rsidRPr="006E5689">
              <w:rPr>
                <w:b/>
                <w:szCs w:val="22"/>
                <w:lang w:eastAsia="en-US"/>
              </w:rPr>
              <w:t>Д</w:t>
            </w:r>
            <w:r>
              <w:rPr>
                <w:b/>
                <w:szCs w:val="22"/>
                <w:lang w:eastAsia="en-US"/>
              </w:rPr>
              <w:t>:</w:t>
            </w:r>
            <w:r w:rsidRPr="00CC077B">
              <w:rPr>
                <w:szCs w:val="22"/>
                <w:lang w:eastAsia="en-US"/>
              </w:rPr>
              <w:t xml:space="preserve"> Таблицы: «Названия </w:t>
            </w:r>
            <w:proofErr w:type="spellStart"/>
            <w:r w:rsidRPr="00CC077B">
              <w:rPr>
                <w:szCs w:val="22"/>
                <w:lang w:eastAsia="en-US"/>
              </w:rPr>
              <w:t>алканов</w:t>
            </w:r>
            <w:proofErr w:type="spellEnd"/>
            <w:r>
              <w:rPr>
                <w:szCs w:val="22"/>
                <w:lang w:eastAsia="en-US"/>
              </w:rPr>
              <w:t xml:space="preserve">, </w:t>
            </w:r>
            <w:r w:rsidRPr="00CC077B">
              <w:rPr>
                <w:szCs w:val="22"/>
                <w:lang w:eastAsia="en-US"/>
              </w:rPr>
              <w:t xml:space="preserve"> и </w:t>
            </w:r>
            <w:proofErr w:type="gramStart"/>
            <w:r w:rsidRPr="00CC077B">
              <w:rPr>
                <w:szCs w:val="22"/>
                <w:lang w:eastAsia="en-US"/>
              </w:rPr>
              <w:t>алкильных</w:t>
            </w:r>
            <w:proofErr w:type="gramEnd"/>
          </w:p>
          <w:p w:rsidR="006E5689" w:rsidRPr="00017E81" w:rsidRDefault="006E5689" w:rsidP="006E5689">
            <w:pPr>
              <w:shd w:val="clear" w:color="auto" w:fill="FFFFFF"/>
              <w:ind w:firstLine="0"/>
              <w:rPr>
                <w:b/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заместителей», «Основ</w:t>
            </w:r>
            <w:r w:rsidRPr="00CC077B">
              <w:rPr>
                <w:szCs w:val="22"/>
                <w:lang w:eastAsia="en-US"/>
              </w:rPr>
              <w:softHyphen/>
              <w:t>ные классы органиче</w:t>
            </w:r>
            <w:r w:rsidRPr="00CC077B">
              <w:rPr>
                <w:szCs w:val="22"/>
                <w:lang w:eastAsia="en-US"/>
              </w:rPr>
              <w:softHyphen/>
              <w:t>ских соединений»</w:t>
            </w:r>
          </w:p>
        </w:tc>
      </w:tr>
      <w:tr w:rsidR="006E5689" w:rsidRPr="00117CC0" w:rsidTr="00075B49">
        <w:trPr>
          <w:trHeight w:val="221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Default="006E568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7.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Default="006E5689" w:rsidP="006E5689">
            <w:pPr>
              <w:shd w:val="clear" w:color="auto" w:fill="FFFFFF"/>
              <w:ind w:firstLine="0"/>
              <w:rPr>
                <w:szCs w:val="22"/>
                <w:lang w:eastAsia="en-US"/>
              </w:rPr>
            </w:pPr>
          </w:p>
          <w:p w:rsidR="006E5689" w:rsidRPr="006E5689" w:rsidRDefault="006E5689" w:rsidP="006E5689">
            <w:pPr>
              <w:shd w:val="clear" w:color="auto" w:fill="FFFFFF"/>
              <w:ind w:firstLine="0"/>
              <w:rPr>
                <w:rFonts w:eastAsia="Calibri"/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Изомерия и еевиды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Pr="006E5689" w:rsidRDefault="006E5689" w:rsidP="006E5689">
            <w:pPr>
              <w:shd w:val="clear" w:color="auto" w:fill="FFFFFF"/>
              <w:ind w:firstLine="0"/>
              <w:rPr>
                <w:rFonts w:eastAsia="Calibri"/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Структурная изомерия и еёвиды: изомерия виды: геометрическая и оптическая. Биологическое значение оптической изомерии. Отражение особенностей строения молекул геометрических и оптических изомеров в и их названиях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Pr="006E5689" w:rsidRDefault="006E5689" w:rsidP="006E5689">
            <w:pPr>
              <w:shd w:val="clear" w:color="auto" w:fill="FFFFFF"/>
              <w:ind w:firstLine="0"/>
              <w:rPr>
                <w:b/>
                <w:szCs w:val="22"/>
                <w:lang w:eastAsia="en-US"/>
              </w:rPr>
            </w:pPr>
            <w:r w:rsidRPr="006E5689">
              <w:rPr>
                <w:b/>
                <w:szCs w:val="22"/>
                <w:lang w:eastAsia="en-US"/>
              </w:rPr>
              <w:t>Д</w:t>
            </w:r>
            <w:r>
              <w:rPr>
                <w:b/>
                <w:szCs w:val="22"/>
                <w:lang w:eastAsia="en-US"/>
              </w:rPr>
              <w:t xml:space="preserve">: </w:t>
            </w:r>
            <w:r w:rsidRPr="00CC077B">
              <w:rPr>
                <w:szCs w:val="22"/>
                <w:lang w:eastAsia="en-US"/>
              </w:rPr>
              <w:t>Модели молекул изомеров разных видов изомерии</w:t>
            </w:r>
          </w:p>
        </w:tc>
      </w:tr>
      <w:tr w:rsidR="006E5689" w:rsidRPr="00117CC0" w:rsidTr="00075B49">
        <w:trPr>
          <w:trHeight w:val="221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Default="006E568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8. 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Default="006E5689" w:rsidP="006E5689">
            <w:pPr>
              <w:shd w:val="clear" w:color="auto" w:fill="FFFFFF"/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Обобщение и систематизация зна</w:t>
            </w:r>
            <w:r w:rsidRPr="00CC077B">
              <w:rPr>
                <w:szCs w:val="22"/>
                <w:lang w:eastAsia="en-US"/>
              </w:rPr>
              <w:softHyphen/>
              <w:t>ний по классифи</w:t>
            </w:r>
            <w:r w:rsidRPr="00CC077B">
              <w:rPr>
                <w:szCs w:val="22"/>
                <w:lang w:eastAsia="en-US"/>
              </w:rPr>
              <w:softHyphen/>
              <w:t>кации и номенкла</w:t>
            </w:r>
            <w:r w:rsidRPr="00CC077B">
              <w:rPr>
                <w:szCs w:val="22"/>
                <w:lang w:eastAsia="en-US"/>
              </w:rPr>
              <w:softHyphen/>
              <w:t>туре органических соединений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Pr="00CC077B" w:rsidRDefault="006E5689" w:rsidP="006E5689">
            <w:pPr>
              <w:shd w:val="clear" w:color="auto" w:fill="FFFFFF"/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Выполнение тестовых заданий и ре</w:t>
            </w:r>
            <w:r w:rsidRPr="00CC077B">
              <w:rPr>
                <w:szCs w:val="22"/>
                <w:lang w:eastAsia="en-US"/>
              </w:rPr>
              <w:softHyphen/>
              <w:t>шение задач на вывод формул орга</w:t>
            </w:r>
            <w:r w:rsidRPr="00CC077B">
              <w:rPr>
                <w:szCs w:val="22"/>
                <w:lang w:eastAsia="en-US"/>
              </w:rPr>
              <w:softHyphen/>
              <w:t xml:space="preserve">нических соединений. Определение по структурной формуле класса, к которому относится органическое соединение. Подготовка к контрольной </w:t>
            </w:r>
            <w:r w:rsidRPr="00CC077B">
              <w:rPr>
                <w:szCs w:val="22"/>
                <w:lang w:eastAsia="en-US"/>
              </w:rPr>
              <w:lastRenderedPageBreak/>
              <w:t>работе.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Pr="008D0A21" w:rsidRDefault="008D0A21" w:rsidP="006E5689">
            <w:pPr>
              <w:shd w:val="clear" w:color="auto" w:fill="FFFFFF"/>
              <w:ind w:firstLine="0"/>
              <w:rPr>
                <w:b/>
                <w:i/>
                <w:szCs w:val="22"/>
                <w:lang w:eastAsia="en-US"/>
              </w:rPr>
            </w:pPr>
            <w:r w:rsidRPr="008D0A21">
              <w:rPr>
                <w:rFonts w:ascii="Times New Roman" w:hAnsi="Times New Roman"/>
                <w:i/>
                <w:szCs w:val="22"/>
                <w:lang w:eastAsia="en-US"/>
              </w:rPr>
              <w:lastRenderedPageBreak/>
              <w:t>Л. 1</w:t>
            </w:r>
            <w:r w:rsidR="006E5689" w:rsidRPr="008D0A21">
              <w:rPr>
                <w:rFonts w:ascii="Times New Roman" w:hAnsi="Times New Roman"/>
                <w:i/>
                <w:szCs w:val="22"/>
                <w:lang w:eastAsia="en-US"/>
              </w:rPr>
              <w:t>Изготовление</w:t>
            </w:r>
            <w:r w:rsidR="006E5689" w:rsidRPr="008D0A21">
              <w:rPr>
                <w:i/>
                <w:szCs w:val="22"/>
                <w:lang w:eastAsia="en-US"/>
              </w:rPr>
              <w:t xml:space="preserve"> моделей молекул</w:t>
            </w:r>
            <w:r w:rsidR="00D57B62" w:rsidRPr="008D0A21">
              <w:rPr>
                <w:i/>
                <w:szCs w:val="22"/>
                <w:lang w:eastAsia="en-US"/>
              </w:rPr>
              <w:t xml:space="preserve">, </w:t>
            </w:r>
            <w:r w:rsidR="006E5689" w:rsidRPr="008D0A21">
              <w:rPr>
                <w:i/>
                <w:szCs w:val="22"/>
                <w:lang w:eastAsia="en-US"/>
              </w:rPr>
              <w:t xml:space="preserve"> представителей различных классов ор</w:t>
            </w:r>
            <w:r w:rsidR="006E5689" w:rsidRPr="008D0A21">
              <w:rPr>
                <w:i/>
                <w:szCs w:val="22"/>
                <w:lang w:eastAsia="en-US"/>
              </w:rPr>
              <w:softHyphen/>
              <w:t>ганических соединений</w:t>
            </w:r>
            <w:r w:rsidR="00D57B62" w:rsidRPr="008D0A21">
              <w:rPr>
                <w:i/>
                <w:szCs w:val="22"/>
                <w:lang w:eastAsia="en-US"/>
              </w:rPr>
              <w:t>.</w:t>
            </w:r>
          </w:p>
        </w:tc>
      </w:tr>
      <w:tr w:rsidR="006E5689" w:rsidRPr="00117CC0" w:rsidTr="00075B49">
        <w:trPr>
          <w:trHeight w:val="221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Default="00D57B62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 xml:space="preserve">9. 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Pr="00CC077B" w:rsidRDefault="00D57B62" w:rsidP="006E5689">
            <w:pPr>
              <w:shd w:val="clear" w:color="auto" w:fill="FFFFFF"/>
              <w:ind w:firstLine="0"/>
              <w:rPr>
                <w:szCs w:val="22"/>
                <w:lang w:eastAsia="en-US"/>
              </w:rPr>
            </w:pPr>
            <w:r w:rsidRPr="009F7A23">
              <w:rPr>
                <w:b/>
                <w:szCs w:val="22"/>
                <w:lang w:eastAsia="en-US"/>
              </w:rPr>
              <w:t>Контрольная рабо</w:t>
            </w:r>
            <w:r w:rsidRPr="009F7A23">
              <w:rPr>
                <w:b/>
                <w:szCs w:val="22"/>
                <w:lang w:eastAsia="en-US"/>
              </w:rPr>
              <w:softHyphen/>
              <w:t>та № 1</w:t>
            </w:r>
            <w:r>
              <w:rPr>
                <w:szCs w:val="22"/>
                <w:lang w:eastAsia="en-US"/>
              </w:rPr>
              <w:t xml:space="preserve"> по теме </w:t>
            </w:r>
            <w:r w:rsidRPr="00CC077B">
              <w:rPr>
                <w:szCs w:val="22"/>
                <w:lang w:eastAsia="en-US"/>
              </w:rPr>
              <w:t>«Классификация и номенклатура ор</w:t>
            </w:r>
            <w:r w:rsidRPr="00CC077B">
              <w:rPr>
                <w:szCs w:val="22"/>
                <w:lang w:eastAsia="en-US"/>
              </w:rPr>
              <w:softHyphen/>
              <w:t>ганических соединений»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Pr="00CC077B" w:rsidRDefault="00D57B62" w:rsidP="006E5689">
            <w:pPr>
              <w:shd w:val="clear" w:color="auto" w:fill="FFFFFF"/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Учет и контроль знаний по теме «Классификация и номенклатура ор</w:t>
            </w:r>
            <w:r w:rsidRPr="00CC077B">
              <w:rPr>
                <w:szCs w:val="22"/>
                <w:lang w:eastAsia="en-US"/>
              </w:rPr>
              <w:softHyphen/>
              <w:t>ганических соединений»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Pr="006E5689" w:rsidRDefault="006E5689" w:rsidP="006E5689">
            <w:pPr>
              <w:shd w:val="clear" w:color="auto" w:fill="FFFFFF"/>
              <w:ind w:firstLine="0"/>
              <w:rPr>
                <w:b/>
                <w:szCs w:val="22"/>
                <w:lang w:eastAsia="en-US"/>
              </w:rPr>
            </w:pPr>
          </w:p>
        </w:tc>
      </w:tr>
      <w:tr w:rsidR="006E5689" w:rsidRPr="00117CC0" w:rsidTr="00075B49">
        <w:trPr>
          <w:trHeight w:val="221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Default="00D57B62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10.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Pr="00CC077B" w:rsidRDefault="00D57B62" w:rsidP="006E5689">
            <w:pPr>
              <w:shd w:val="clear" w:color="auto" w:fill="FFFFFF"/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Типы химических реакций в органи</w:t>
            </w:r>
            <w:r w:rsidRPr="00CC077B">
              <w:rPr>
                <w:szCs w:val="22"/>
                <w:lang w:eastAsia="en-US"/>
              </w:rPr>
              <w:softHyphen/>
              <w:t>ческой химии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Pr="00CC077B" w:rsidRDefault="00D57B62" w:rsidP="006E5689">
            <w:pPr>
              <w:shd w:val="clear" w:color="auto" w:fill="FFFFFF"/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Реакции замещения (на примерах хлорирования метана, взаимодейст</w:t>
            </w:r>
            <w:r w:rsidRPr="00CC077B">
              <w:rPr>
                <w:szCs w:val="22"/>
                <w:lang w:eastAsia="en-US"/>
              </w:rPr>
              <w:softHyphen/>
              <w:t>вия ацет</w:t>
            </w:r>
            <w:r>
              <w:rPr>
                <w:szCs w:val="22"/>
                <w:lang w:eastAsia="en-US"/>
              </w:rPr>
              <w:t>илена с натрием, взаимосвязь ал</w:t>
            </w:r>
            <w:r w:rsidRPr="00CC077B">
              <w:rPr>
                <w:szCs w:val="22"/>
                <w:lang w:eastAsia="en-US"/>
              </w:rPr>
              <w:t>кил галогенидов с водным раство</w:t>
            </w:r>
            <w:r w:rsidRPr="00CC077B">
              <w:rPr>
                <w:szCs w:val="22"/>
                <w:lang w:eastAsia="en-US"/>
              </w:rPr>
              <w:softHyphen/>
              <w:t xml:space="preserve">ром щелочи). Реакции присоединения (на примерах хлорирования, гидратации и </w:t>
            </w:r>
            <w:proofErr w:type="spellStart"/>
            <w:r w:rsidRPr="00CC077B">
              <w:rPr>
                <w:szCs w:val="22"/>
                <w:lang w:eastAsia="en-US"/>
              </w:rPr>
              <w:t>гидробромирования</w:t>
            </w:r>
            <w:proofErr w:type="spellEnd"/>
            <w:r w:rsidRPr="00CC077B">
              <w:rPr>
                <w:szCs w:val="22"/>
                <w:lang w:eastAsia="en-US"/>
              </w:rPr>
              <w:t xml:space="preserve"> этилена; реакция по</w:t>
            </w:r>
            <w:r w:rsidRPr="00CC077B">
              <w:rPr>
                <w:szCs w:val="22"/>
                <w:lang w:eastAsia="en-US"/>
              </w:rPr>
              <w:softHyphen/>
              <w:t>лимеризации). Реакции отщепления (на примерах дегидра</w:t>
            </w:r>
            <w:r>
              <w:rPr>
                <w:szCs w:val="22"/>
                <w:lang w:eastAsia="en-US"/>
              </w:rPr>
              <w:t xml:space="preserve">тации, </w:t>
            </w:r>
            <w:proofErr w:type="spellStart"/>
            <w:r>
              <w:rPr>
                <w:szCs w:val="22"/>
                <w:lang w:eastAsia="en-US"/>
              </w:rPr>
              <w:t>дегидро</w:t>
            </w:r>
            <w:r w:rsidRPr="00CC077B">
              <w:rPr>
                <w:szCs w:val="22"/>
                <w:lang w:eastAsia="en-US"/>
              </w:rPr>
              <w:t>бромирования</w:t>
            </w:r>
            <w:proofErr w:type="spellEnd"/>
            <w:r w:rsidRPr="00CC077B">
              <w:rPr>
                <w:szCs w:val="22"/>
                <w:lang w:eastAsia="en-US"/>
              </w:rPr>
              <w:t xml:space="preserve">, </w:t>
            </w:r>
            <w:proofErr w:type="spellStart"/>
            <w:r w:rsidRPr="00CC077B">
              <w:rPr>
                <w:szCs w:val="22"/>
                <w:lang w:eastAsia="en-US"/>
              </w:rPr>
              <w:t>декарбоксилирования</w:t>
            </w:r>
            <w:proofErr w:type="spellEnd"/>
            <w:r w:rsidRPr="00CC077B">
              <w:rPr>
                <w:szCs w:val="22"/>
                <w:lang w:eastAsia="en-US"/>
              </w:rPr>
              <w:t>). Реакции изомеризации бутана и б</w:t>
            </w:r>
            <w:r>
              <w:rPr>
                <w:szCs w:val="22"/>
                <w:lang w:eastAsia="en-US"/>
              </w:rPr>
              <w:t>утена-1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57B62" w:rsidRDefault="009516C8" w:rsidP="00D57B62">
            <w:pPr>
              <w:shd w:val="clear" w:color="auto" w:fill="FFFFFF"/>
              <w:ind w:firstLine="0"/>
              <w:rPr>
                <w:szCs w:val="22"/>
                <w:lang w:eastAsia="en-US"/>
              </w:rPr>
            </w:pPr>
            <w:r>
              <w:rPr>
                <w:b/>
                <w:szCs w:val="22"/>
                <w:lang w:eastAsia="en-US"/>
              </w:rPr>
              <w:t>Д</w:t>
            </w:r>
            <w:r w:rsidR="00D57B62" w:rsidRPr="00D57B62">
              <w:rPr>
                <w:b/>
                <w:szCs w:val="22"/>
                <w:lang w:eastAsia="en-US"/>
              </w:rPr>
              <w:t>:</w:t>
            </w:r>
            <w:r w:rsidR="00D57B62">
              <w:rPr>
                <w:szCs w:val="22"/>
                <w:lang w:eastAsia="en-US"/>
              </w:rPr>
              <w:t xml:space="preserve"> 1.</w:t>
            </w:r>
            <w:r w:rsidR="00D57B62" w:rsidRPr="00CC077B">
              <w:rPr>
                <w:szCs w:val="22"/>
                <w:lang w:eastAsia="en-US"/>
              </w:rPr>
              <w:t xml:space="preserve"> Взрыв смеси метана с хлором.</w:t>
            </w:r>
          </w:p>
          <w:p w:rsidR="00D57B62" w:rsidRPr="00CC077B" w:rsidRDefault="00D57B62" w:rsidP="00D57B62">
            <w:pPr>
              <w:shd w:val="clear" w:color="auto" w:fill="FFFFFF"/>
              <w:ind w:firstLine="0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</w:t>
            </w:r>
            <w:r w:rsidRPr="00CC077B">
              <w:rPr>
                <w:rFonts w:eastAsia="Calibri"/>
                <w:szCs w:val="22"/>
                <w:lang w:eastAsia="en-US"/>
              </w:rPr>
              <w:t xml:space="preserve">.  </w:t>
            </w:r>
            <w:r w:rsidRPr="00CC077B">
              <w:rPr>
                <w:szCs w:val="22"/>
                <w:lang w:eastAsia="en-US"/>
              </w:rPr>
              <w:t>Обесцвечивание бромной воды этиленом.</w:t>
            </w:r>
          </w:p>
          <w:p w:rsidR="00D57B62" w:rsidRPr="00CC077B" w:rsidRDefault="00D57B62" w:rsidP="00D57B62">
            <w:pPr>
              <w:shd w:val="clear" w:color="auto" w:fill="FFFFFF"/>
              <w:ind w:firstLine="0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</w:t>
            </w:r>
            <w:r w:rsidRPr="00CC077B">
              <w:rPr>
                <w:rFonts w:eastAsia="Calibri"/>
                <w:szCs w:val="22"/>
                <w:lang w:eastAsia="en-US"/>
              </w:rPr>
              <w:t xml:space="preserve">.  </w:t>
            </w:r>
            <w:r w:rsidRPr="00CC077B">
              <w:rPr>
                <w:szCs w:val="22"/>
                <w:lang w:eastAsia="en-US"/>
              </w:rPr>
              <w:t>Деполимеризация полиэтилена.</w:t>
            </w:r>
          </w:p>
          <w:p w:rsidR="006E5689" w:rsidRPr="006E5689" w:rsidRDefault="00D57B62" w:rsidP="00D57B62">
            <w:pPr>
              <w:shd w:val="clear" w:color="auto" w:fill="FFFFFF"/>
              <w:ind w:firstLine="0"/>
              <w:rPr>
                <w:b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</w:t>
            </w:r>
            <w:r w:rsidRPr="00CC077B">
              <w:rPr>
                <w:rFonts w:eastAsia="Calibri"/>
                <w:szCs w:val="22"/>
                <w:lang w:eastAsia="en-US"/>
              </w:rPr>
              <w:t xml:space="preserve">.  </w:t>
            </w:r>
            <w:r w:rsidRPr="00CC077B">
              <w:rPr>
                <w:szCs w:val="22"/>
                <w:lang w:eastAsia="en-US"/>
              </w:rPr>
              <w:t>Получение этилена.</w:t>
            </w:r>
          </w:p>
        </w:tc>
      </w:tr>
      <w:tr w:rsidR="006E5689" w:rsidRPr="00117CC0" w:rsidTr="00075B49">
        <w:trPr>
          <w:trHeight w:val="221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Default="00075B4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11.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Pr="00CC077B" w:rsidRDefault="00075B49" w:rsidP="006E5689">
            <w:pPr>
              <w:shd w:val="clear" w:color="auto" w:fill="FFFFFF"/>
              <w:ind w:firstLine="0"/>
              <w:rPr>
                <w:szCs w:val="22"/>
                <w:lang w:eastAsia="en-US"/>
              </w:rPr>
            </w:pPr>
            <w:proofErr w:type="spellStart"/>
            <w:r>
              <w:rPr>
                <w:szCs w:val="22"/>
                <w:lang w:eastAsia="en-US"/>
              </w:rPr>
              <w:t>Гомолитический</w:t>
            </w:r>
            <w:proofErr w:type="spellEnd"/>
            <w:r>
              <w:rPr>
                <w:szCs w:val="22"/>
                <w:lang w:eastAsia="en-US"/>
              </w:rPr>
              <w:t xml:space="preserve"> и </w:t>
            </w:r>
            <w:proofErr w:type="spellStart"/>
            <w:r>
              <w:rPr>
                <w:szCs w:val="22"/>
                <w:lang w:eastAsia="en-US"/>
              </w:rPr>
              <w:t>гетеролитический</w:t>
            </w:r>
            <w:proofErr w:type="spellEnd"/>
            <w:r>
              <w:rPr>
                <w:szCs w:val="22"/>
                <w:lang w:eastAsia="en-US"/>
              </w:rPr>
              <w:t xml:space="preserve"> разрыв ковалентных связей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Pr="00CC077B" w:rsidRDefault="00075B49" w:rsidP="006E5689">
            <w:pPr>
              <w:shd w:val="clear" w:color="auto" w:fill="FFFFFF"/>
              <w:ind w:firstLine="0"/>
              <w:rPr>
                <w:szCs w:val="22"/>
                <w:lang w:eastAsia="en-US"/>
              </w:rPr>
            </w:pPr>
            <w:proofErr w:type="spellStart"/>
            <w:r w:rsidRPr="00CC077B">
              <w:rPr>
                <w:szCs w:val="22"/>
                <w:lang w:eastAsia="en-US"/>
              </w:rPr>
              <w:t>Гомолитический</w:t>
            </w:r>
            <w:proofErr w:type="spellEnd"/>
            <w:r w:rsidRPr="00CC077B">
              <w:rPr>
                <w:szCs w:val="22"/>
                <w:lang w:eastAsia="en-US"/>
              </w:rPr>
              <w:t xml:space="preserve"> и </w:t>
            </w:r>
            <w:proofErr w:type="spellStart"/>
            <w:r w:rsidRPr="00CC077B">
              <w:rPr>
                <w:szCs w:val="22"/>
                <w:lang w:eastAsia="en-US"/>
              </w:rPr>
              <w:t>гетеролитический</w:t>
            </w:r>
            <w:proofErr w:type="spellEnd"/>
            <w:r w:rsidRPr="00CC077B">
              <w:rPr>
                <w:szCs w:val="22"/>
                <w:lang w:eastAsia="en-US"/>
              </w:rPr>
              <w:t xml:space="preserve"> разрыв ковалентной связи по донорно-акцепторному механизму. Поня</w:t>
            </w:r>
            <w:r w:rsidRPr="00CC077B">
              <w:rPr>
                <w:szCs w:val="22"/>
                <w:lang w:eastAsia="en-US"/>
              </w:rPr>
              <w:softHyphen/>
              <w:t xml:space="preserve">тие о </w:t>
            </w:r>
            <w:proofErr w:type="spellStart"/>
            <w:r w:rsidRPr="00CC077B">
              <w:rPr>
                <w:szCs w:val="22"/>
                <w:lang w:eastAsia="en-US"/>
              </w:rPr>
              <w:t>нуклеофиле</w:t>
            </w:r>
            <w:proofErr w:type="spellEnd"/>
            <w:r w:rsidRPr="00CC077B">
              <w:rPr>
                <w:szCs w:val="22"/>
                <w:lang w:eastAsia="en-US"/>
              </w:rPr>
              <w:t xml:space="preserve"> и </w:t>
            </w:r>
            <w:proofErr w:type="spellStart"/>
            <w:r w:rsidRPr="00CC077B">
              <w:rPr>
                <w:szCs w:val="22"/>
                <w:lang w:eastAsia="en-US"/>
              </w:rPr>
              <w:t>электрофиле</w:t>
            </w:r>
            <w:proofErr w:type="spellEnd"/>
            <w:r w:rsidRPr="00CC077B">
              <w:rPr>
                <w:szCs w:val="22"/>
                <w:lang w:eastAsia="en-US"/>
              </w:rPr>
              <w:t>, ра</w:t>
            </w:r>
            <w:r w:rsidRPr="00CC077B">
              <w:rPr>
                <w:szCs w:val="22"/>
                <w:lang w:eastAsia="en-US"/>
              </w:rPr>
              <w:softHyphen/>
              <w:t>дикале.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689" w:rsidRPr="006E5689" w:rsidRDefault="00075B49" w:rsidP="006E5689">
            <w:pPr>
              <w:shd w:val="clear" w:color="auto" w:fill="FFFFFF"/>
              <w:ind w:firstLine="0"/>
              <w:rPr>
                <w:b/>
                <w:szCs w:val="22"/>
                <w:lang w:eastAsia="en-US"/>
              </w:rPr>
            </w:pPr>
            <w:r w:rsidRPr="00075B49">
              <w:rPr>
                <w:b/>
                <w:szCs w:val="22"/>
                <w:lang w:eastAsia="en-US"/>
              </w:rPr>
              <w:t>Д:</w:t>
            </w:r>
            <w:r w:rsidRPr="00CC077B">
              <w:rPr>
                <w:szCs w:val="22"/>
                <w:lang w:eastAsia="en-US"/>
              </w:rPr>
              <w:t xml:space="preserve"> Таблица «Типы раз</w:t>
            </w:r>
            <w:r w:rsidRPr="00CC077B">
              <w:rPr>
                <w:szCs w:val="22"/>
                <w:lang w:eastAsia="en-US"/>
              </w:rPr>
              <w:softHyphen/>
              <w:t>рыва и образование хи</w:t>
            </w:r>
            <w:r w:rsidRPr="00CC077B">
              <w:rPr>
                <w:szCs w:val="22"/>
                <w:lang w:eastAsia="en-US"/>
              </w:rPr>
              <w:softHyphen/>
              <w:t>мических связей в органических соединениях».</w:t>
            </w:r>
          </w:p>
        </w:tc>
      </w:tr>
      <w:tr w:rsidR="00075B49" w:rsidRPr="00117CC0" w:rsidTr="00212CF7">
        <w:trPr>
          <w:trHeight w:val="221"/>
        </w:trPr>
        <w:tc>
          <w:tcPr>
            <w:tcW w:w="14999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5B49" w:rsidRPr="00FD0CEE" w:rsidRDefault="00075B49" w:rsidP="00075B49">
            <w:pPr>
              <w:shd w:val="clear" w:color="auto" w:fill="FFFFFF"/>
              <w:ind w:firstLine="0"/>
              <w:jc w:val="center"/>
              <w:rPr>
                <w:rFonts w:asciiTheme="minorHAnsi" w:hAnsiTheme="minorHAnsi"/>
                <w:b/>
                <w:szCs w:val="22"/>
                <w:lang w:eastAsia="en-US"/>
              </w:rPr>
            </w:pPr>
            <w:r>
              <w:rPr>
                <w:b/>
                <w:szCs w:val="22"/>
                <w:lang w:eastAsia="en-US"/>
              </w:rPr>
              <w:t>Предельные углеводороды</w:t>
            </w:r>
            <w:r w:rsidR="00FD0CEE">
              <w:rPr>
                <w:rFonts w:asciiTheme="minorHAnsi" w:hAnsiTheme="minorHAnsi"/>
                <w:b/>
                <w:szCs w:val="22"/>
                <w:lang w:eastAsia="en-US"/>
              </w:rPr>
              <w:t xml:space="preserve"> (9ч)</w:t>
            </w:r>
          </w:p>
          <w:p w:rsidR="00075B49" w:rsidRPr="00075B49" w:rsidRDefault="00075B49" w:rsidP="006E5689">
            <w:pPr>
              <w:shd w:val="clear" w:color="auto" w:fill="FFFFFF"/>
              <w:ind w:firstLine="0"/>
              <w:rPr>
                <w:b/>
                <w:szCs w:val="22"/>
                <w:lang w:eastAsia="en-US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1</w:t>
            </w:r>
            <w:r w:rsidR="00075B49">
              <w:rPr>
                <w:rFonts w:ascii="Times New Roman" w:hAnsi="Times New Roman"/>
                <w:color w:val="000000"/>
                <w:szCs w:val="22"/>
                <w:lang w:eastAsia="ru-RU"/>
              </w:rPr>
              <w:t>2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075B4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Электронное и пространственное строение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алканов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075B4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sp</w:t>
            </w:r>
            <w:r w:rsidRPr="00117CC0">
              <w:rPr>
                <w:rFonts w:ascii="Times New Roman" w:hAnsi="Times New Roman"/>
                <w:color w:val="000000"/>
                <w:szCs w:val="22"/>
                <w:vertAlign w:val="superscript"/>
                <w:lang w:eastAsia="ru-RU"/>
              </w:rPr>
              <w:t>3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-гибридизация атома углерода, сигма-связь,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конформации</w:t>
            </w:r>
            <w:proofErr w:type="spellEnd"/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F7A23" w:rsidRPr="00117CC0" w:rsidRDefault="00E0290B" w:rsidP="009F7A23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  <w:lang w:eastAsia="ru-RU"/>
              </w:rPr>
              <w:t>Д</w:t>
            </w: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: </w:t>
            </w:r>
            <w:proofErr w:type="spellStart"/>
            <w:r w:rsidR="009F7A23" w:rsidRPr="00CC077B">
              <w:rPr>
                <w:szCs w:val="22"/>
                <w:lang w:eastAsia="en-US"/>
              </w:rPr>
              <w:t>Шаростержневые</w:t>
            </w:r>
            <w:proofErr w:type="spellEnd"/>
            <w:r w:rsidR="009F7A23" w:rsidRPr="00CC077B">
              <w:rPr>
                <w:szCs w:val="22"/>
                <w:lang w:eastAsia="en-US"/>
              </w:rPr>
              <w:t xml:space="preserve"> модели молекул для иллюстрации свободного вращения вокруг связи </w:t>
            </w:r>
            <w:proofErr w:type="gramStart"/>
            <w:r w:rsidR="009F7A23" w:rsidRPr="00CC077B">
              <w:rPr>
                <w:szCs w:val="22"/>
                <w:lang w:eastAsia="en-US"/>
              </w:rPr>
              <w:t>С-С</w:t>
            </w:r>
            <w:proofErr w:type="gramEnd"/>
          </w:p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FD0CEE" w:rsidRDefault="00075B4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szCs w:val="22"/>
                <w:lang w:eastAsia="ru-RU"/>
              </w:rPr>
            </w:pPr>
            <w:r w:rsidRPr="00FD0CEE">
              <w:rPr>
                <w:rFonts w:ascii="Times New Roman" w:hAnsi="Times New Roman"/>
                <w:szCs w:val="22"/>
                <w:lang w:eastAsia="ru-RU"/>
              </w:rPr>
              <w:t>1</w:t>
            </w:r>
            <w:r w:rsidR="00E0290B" w:rsidRPr="00FD0CEE">
              <w:rPr>
                <w:rFonts w:ascii="Times New Roman" w:hAnsi="Times New Roman"/>
                <w:szCs w:val="22"/>
                <w:lang w:eastAsia="ru-RU"/>
              </w:rPr>
              <w:t>3</w:t>
            </w:r>
            <w:r w:rsidRPr="00FD0CEE">
              <w:rPr>
                <w:rFonts w:ascii="Times New Roman" w:hAnsi="Times New Roman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FD0CEE" w:rsidRDefault="00E0290B" w:rsidP="00075B4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szCs w:val="22"/>
                <w:lang w:eastAsia="ru-RU"/>
              </w:rPr>
            </w:pPr>
            <w:proofErr w:type="spellStart"/>
            <w:r w:rsidRPr="00FD0CEE">
              <w:rPr>
                <w:rFonts w:ascii="Times New Roman" w:hAnsi="Times New Roman"/>
                <w:szCs w:val="22"/>
                <w:lang w:eastAsia="ru-RU"/>
              </w:rPr>
              <w:t>Алканы</w:t>
            </w:r>
            <w:proofErr w:type="spellEnd"/>
            <w:r w:rsidRPr="00FD0CEE">
              <w:rPr>
                <w:rFonts w:ascii="Times New Roman" w:hAnsi="Times New Roman"/>
                <w:szCs w:val="22"/>
                <w:lang w:eastAsia="ru-RU"/>
              </w:rPr>
              <w:t>: гомологический ряд, номенклатура и изомерия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FD0CEE" w:rsidRDefault="00E0290B" w:rsidP="00075B4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szCs w:val="22"/>
                <w:lang w:eastAsia="ru-RU"/>
              </w:rPr>
            </w:pPr>
            <w:r w:rsidRPr="00FD0CEE">
              <w:rPr>
                <w:rFonts w:ascii="Times New Roman" w:hAnsi="Times New Roman"/>
                <w:szCs w:val="22"/>
                <w:lang w:eastAsia="ru-RU"/>
              </w:rPr>
              <w:t>Гомологи, гомология, гомологический ряд, гомологическая разность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9F7A23" w:rsidRDefault="009F7A23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rFonts w:ascii="Times New Roman" w:hAnsi="Times New Roman"/>
                <w:szCs w:val="22"/>
                <w:lang w:eastAsia="ru-RU"/>
              </w:rPr>
            </w:pPr>
            <w:r w:rsidRPr="009F7A23">
              <w:rPr>
                <w:rFonts w:ascii="Times New Roman" w:hAnsi="Times New Roman"/>
                <w:b/>
                <w:szCs w:val="22"/>
                <w:lang w:eastAsia="ru-RU"/>
              </w:rPr>
              <w:t>Д:</w:t>
            </w:r>
            <w:r w:rsidRPr="009F7A23">
              <w:rPr>
                <w:rFonts w:ascii="Times New Roman" w:hAnsi="Times New Roman"/>
                <w:szCs w:val="22"/>
                <w:lang w:eastAsia="ru-RU"/>
              </w:rPr>
              <w:t xml:space="preserve"> Модели молекул </w:t>
            </w:r>
            <w:proofErr w:type="spellStart"/>
            <w:r w:rsidRPr="009F7A23">
              <w:rPr>
                <w:rFonts w:ascii="Times New Roman" w:hAnsi="Times New Roman"/>
                <w:szCs w:val="22"/>
                <w:lang w:eastAsia="ru-RU"/>
              </w:rPr>
              <w:t>алканов</w:t>
            </w:r>
            <w:proofErr w:type="spellEnd"/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5B7A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1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4.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Алканы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физические и химические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Галогенирование, индуктивный эффект, цепной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свободнорадикальный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механизм, нитрование, реакция Коновалова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5B7A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1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5.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Алканы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химические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Термические превращ</w:t>
            </w:r>
            <w:r w:rsidR="00E05B7A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ения </w:t>
            </w:r>
            <w:proofErr w:type="spellStart"/>
            <w:r w:rsidR="00E05B7A">
              <w:rPr>
                <w:rFonts w:ascii="Times New Roman" w:hAnsi="Times New Roman"/>
                <w:color w:val="000000"/>
                <w:szCs w:val="22"/>
                <w:lang w:eastAsia="ru-RU"/>
              </w:rPr>
              <w:t>алканов</w:t>
            </w:r>
            <w:proofErr w:type="spellEnd"/>
            <w:r w:rsidR="00E05B7A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, пиролиз, </w:t>
            </w:r>
            <w:proofErr w:type="spellStart"/>
            <w:r w:rsidR="00E05B7A">
              <w:rPr>
                <w:rFonts w:ascii="Times New Roman" w:hAnsi="Times New Roman"/>
                <w:color w:val="000000"/>
                <w:szCs w:val="22"/>
                <w:lang w:eastAsia="ru-RU"/>
              </w:rPr>
              <w:t>крекинг,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дегидрирование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, изомеризация, ароматизация, конверсия, синтез-газ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F7A23" w:rsidRPr="00CC077B" w:rsidRDefault="00E0290B" w:rsidP="009F7A23">
            <w:pPr>
              <w:shd w:val="clear" w:color="auto" w:fill="FFFFFF"/>
              <w:ind w:firstLine="0"/>
              <w:rPr>
                <w:rFonts w:eastAsia="Calibri"/>
                <w:szCs w:val="22"/>
                <w:lang w:eastAsia="en-US"/>
              </w:rPr>
            </w:pP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  <w:lang w:eastAsia="ru-RU"/>
              </w:rPr>
              <w:t>Д: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 </w:t>
            </w:r>
            <w:r w:rsidR="009F7A23">
              <w:rPr>
                <w:rFonts w:ascii="Times New Roman" w:hAnsi="Times New Roman"/>
                <w:color w:val="000000"/>
                <w:szCs w:val="22"/>
                <w:lang w:eastAsia="ru-RU"/>
              </w:rPr>
              <w:t>1.</w:t>
            </w:r>
            <w:r w:rsidR="009F7A23" w:rsidRPr="00CC077B">
              <w:rPr>
                <w:szCs w:val="22"/>
                <w:lang w:eastAsia="en-US"/>
              </w:rPr>
              <w:t>Горение метана</w:t>
            </w:r>
            <w:proofErr w:type="gramStart"/>
            <w:r w:rsidR="009F7A23" w:rsidRPr="00CC077B">
              <w:rPr>
                <w:szCs w:val="22"/>
                <w:lang w:eastAsia="en-US"/>
              </w:rPr>
              <w:t>,</w:t>
            </w:r>
            <w:r w:rsidR="009F7A23">
              <w:rPr>
                <w:szCs w:val="22"/>
                <w:lang w:eastAsia="en-US"/>
              </w:rPr>
              <w:t>п</w:t>
            </w:r>
            <w:proofErr w:type="gramEnd"/>
            <w:r w:rsidR="009F7A23" w:rsidRPr="00CC077B">
              <w:rPr>
                <w:szCs w:val="22"/>
                <w:lang w:eastAsia="en-US"/>
              </w:rPr>
              <w:t>ропан-бутановой смеси,  парафина в условиях избытка и недостатка кислорода.</w:t>
            </w:r>
          </w:p>
          <w:p w:rsidR="009F7A23" w:rsidRPr="00CC077B" w:rsidRDefault="009F7A23" w:rsidP="009F7A23">
            <w:pPr>
              <w:shd w:val="clear" w:color="auto" w:fill="FFFFFF"/>
              <w:ind w:firstLine="0"/>
              <w:rPr>
                <w:rFonts w:eastAsia="Calibri"/>
                <w:szCs w:val="22"/>
                <w:lang w:eastAsia="en-US"/>
              </w:rPr>
            </w:pPr>
            <w:r w:rsidRPr="00CC077B">
              <w:rPr>
                <w:rFonts w:eastAsia="Calibri"/>
                <w:szCs w:val="22"/>
                <w:lang w:eastAsia="en-US"/>
              </w:rPr>
              <w:t xml:space="preserve">2.   </w:t>
            </w:r>
            <w:r w:rsidRPr="00CC077B">
              <w:rPr>
                <w:szCs w:val="22"/>
                <w:lang w:eastAsia="en-US"/>
              </w:rPr>
              <w:t>Взрыв смеси метана с воздухом.</w:t>
            </w:r>
          </w:p>
          <w:p w:rsidR="00E0290B" w:rsidRPr="00117CC0" w:rsidRDefault="009F7A23" w:rsidP="009F7A23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rFonts w:eastAsia="Calibri"/>
                <w:szCs w:val="22"/>
                <w:lang w:eastAsia="en-US"/>
              </w:rPr>
              <w:t xml:space="preserve">3. </w:t>
            </w:r>
            <w:r w:rsidRPr="00CC077B">
              <w:rPr>
                <w:szCs w:val="22"/>
                <w:lang w:eastAsia="en-US"/>
              </w:rPr>
              <w:t>Отношение метана, пропа</w:t>
            </w:r>
            <w:proofErr w:type="gramStart"/>
            <w:r w:rsidRPr="00CC077B">
              <w:rPr>
                <w:szCs w:val="22"/>
                <w:lang w:eastAsia="en-US"/>
              </w:rPr>
              <w:t>н-</w:t>
            </w:r>
            <w:proofErr w:type="gramEnd"/>
            <w:r w:rsidRPr="00CC077B">
              <w:rPr>
                <w:szCs w:val="22"/>
                <w:lang w:eastAsia="en-US"/>
              </w:rPr>
              <w:t xml:space="preserve"> бутановой смеси, бензина к бромной воде и раствору КМ</w:t>
            </w:r>
            <w:r w:rsidRPr="00CC077B">
              <w:rPr>
                <w:szCs w:val="22"/>
                <w:lang w:val="en-US" w:eastAsia="en-US"/>
              </w:rPr>
              <w:t>n</w:t>
            </w:r>
            <w:r w:rsidRPr="00CC077B">
              <w:rPr>
                <w:szCs w:val="22"/>
                <w:lang w:eastAsia="en-US"/>
              </w:rPr>
              <w:t>О</w:t>
            </w:r>
            <w:r w:rsidRPr="00CC077B">
              <w:rPr>
                <w:szCs w:val="22"/>
                <w:vertAlign w:val="subscript"/>
                <w:lang w:eastAsia="en-US"/>
              </w:rPr>
              <w:t>4</w:t>
            </w:r>
            <w:r w:rsidRPr="00CC077B">
              <w:rPr>
                <w:szCs w:val="22"/>
                <w:lang w:eastAsia="en-US"/>
              </w:rPr>
              <w:t>.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5B7A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>1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6.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Алканы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получение и применение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Реакция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Вюрца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, реакция Дюма, синтез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Гриньяра</w:t>
            </w:r>
            <w:proofErr w:type="spellEnd"/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5B7A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17.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Вывод формулы вещества по массовым долям элементов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Массовая доля элемента</w:t>
            </w:r>
            <w:r w:rsidR="00E05B7A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, относительная плотность паров 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вещества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5B7A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18.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Вывод формулы вещества по данным о продуктах сгорания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Истинная формула вещества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bookmarkStart w:id="0" w:name="_GoBack"/>
            <w:bookmarkEnd w:id="0"/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40174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19.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Вывод формулы вещества на основании общей формулы гомологического ряда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Общая формула гомологического ряда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E05B7A">
        <w:trPr>
          <w:trHeight w:val="683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5B7A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20.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Контрольная работа №</w:t>
            </w:r>
            <w:r w:rsidR="00E05B7A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 xml:space="preserve"> 2</w:t>
            </w:r>
            <w:r w:rsidR="00E05B7A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 по 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теме «Предельные углеводороды»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9F7A23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Контроль знаний и умений учащихся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5B7A" w:rsidRPr="00117CC0" w:rsidTr="00212CF7">
        <w:tc>
          <w:tcPr>
            <w:tcW w:w="14999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5B7A" w:rsidRPr="00E05B7A" w:rsidRDefault="00E05B7A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Непредельные углеводороды</w:t>
            </w:r>
            <w:r w:rsidR="00FD0CEE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 xml:space="preserve"> (14ч)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5B7A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2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1.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Алкены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строение молекул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Строение молекул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алкенов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, sp</w:t>
            </w:r>
            <w:r w:rsidRPr="00117CC0">
              <w:rPr>
                <w:rFonts w:ascii="Times New Roman" w:hAnsi="Times New Roman"/>
                <w:color w:val="000000"/>
                <w:szCs w:val="22"/>
                <w:vertAlign w:val="superscript"/>
                <w:lang w:eastAsia="ru-RU"/>
              </w:rPr>
              <w:t>2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-гибридизация, плоскостное строение молекулы, двойная связь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5B7A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22.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Алкены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гомологический ряд, изомерия и номенклатура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Изомерия углеродного скелета и положения двойной связи, межклассовая и пространственная изомерия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9F7A23" w:rsidRDefault="009F7A23" w:rsidP="009F7A23">
            <w:pPr>
              <w:shd w:val="clear" w:color="auto" w:fill="FFFFFF"/>
              <w:ind w:firstLine="0"/>
              <w:rPr>
                <w:rFonts w:eastAsia="Calibri"/>
                <w:szCs w:val="22"/>
                <w:lang w:eastAsia="en-US"/>
              </w:rPr>
            </w:pPr>
            <w:r w:rsidRPr="009F7A23">
              <w:rPr>
                <w:b/>
                <w:szCs w:val="22"/>
                <w:lang w:eastAsia="en-US"/>
              </w:rPr>
              <w:t>Д:</w:t>
            </w:r>
            <w:r w:rsidRPr="00CC077B">
              <w:rPr>
                <w:szCs w:val="22"/>
                <w:lang w:eastAsia="en-US"/>
              </w:rPr>
              <w:t xml:space="preserve"> 1. Объемные модели </w:t>
            </w:r>
            <w:proofErr w:type="spellStart"/>
            <w:r w:rsidRPr="00CC077B">
              <w:rPr>
                <w:szCs w:val="22"/>
                <w:lang w:eastAsia="en-US"/>
              </w:rPr>
              <w:t>ци</w:t>
            </w:r>
            <w:proofErr w:type="gramStart"/>
            <w:r w:rsidRPr="00CC077B">
              <w:rPr>
                <w:szCs w:val="22"/>
                <w:lang w:eastAsia="en-US"/>
              </w:rPr>
              <w:t>с</w:t>
            </w:r>
            <w:proofErr w:type="spellEnd"/>
            <w:r w:rsidRPr="00CC077B">
              <w:rPr>
                <w:szCs w:val="22"/>
                <w:lang w:eastAsia="en-US"/>
              </w:rPr>
              <w:t>-</w:t>
            </w:r>
            <w:proofErr w:type="gramEnd"/>
            <w:r w:rsidRPr="00CC077B">
              <w:rPr>
                <w:szCs w:val="22"/>
                <w:lang w:eastAsia="en-US"/>
              </w:rPr>
              <w:t xml:space="preserve">, </w:t>
            </w:r>
            <w:proofErr w:type="spellStart"/>
            <w:r w:rsidRPr="00CC077B">
              <w:rPr>
                <w:szCs w:val="22"/>
                <w:lang w:eastAsia="en-US"/>
              </w:rPr>
              <w:t>транс-изомеров</w:t>
            </w:r>
            <w:proofErr w:type="spellEnd"/>
            <w:r w:rsidRPr="00CC077B">
              <w:rPr>
                <w:szCs w:val="22"/>
                <w:lang w:eastAsia="en-US"/>
              </w:rPr>
              <w:t xml:space="preserve"> </w:t>
            </w:r>
            <w:proofErr w:type="spellStart"/>
            <w:r w:rsidRPr="00CC077B">
              <w:rPr>
                <w:szCs w:val="22"/>
                <w:lang w:eastAsia="en-US"/>
              </w:rPr>
              <w:t>алкенов</w:t>
            </w:r>
            <w:proofErr w:type="spellEnd"/>
            <w:r w:rsidRPr="00CC077B">
              <w:rPr>
                <w:szCs w:val="22"/>
                <w:lang w:eastAsia="en-US"/>
              </w:rPr>
              <w:t>.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5B7A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23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Алкены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физические и химические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Закономерности изменения физических свойств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алкенов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, реакции присоединения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5B7A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24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Алкены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химические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Правило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Марковникова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, механизм реакций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электрофильного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присоединения, исключения из правила Марковникова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623C" w:rsidRPr="00CC077B" w:rsidRDefault="00CC623C" w:rsidP="00CC623C">
            <w:pPr>
              <w:shd w:val="clear" w:color="auto" w:fill="FFFFFF"/>
              <w:ind w:firstLine="0"/>
              <w:rPr>
                <w:szCs w:val="22"/>
                <w:lang w:eastAsia="en-US"/>
              </w:rPr>
            </w:pPr>
            <w:r w:rsidRPr="00CC623C">
              <w:rPr>
                <w:rFonts w:eastAsia="Calibri"/>
                <w:b/>
                <w:szCs w:val="22"/>
                <w:lang w:eastAsia="en-US"/>
              </w:rPr>
              <w:t>Д</w:t>
            </w:r>
            <w:r>
              <w:rPr>
                <w:rFonts w:eastAsia="Calibri"/>
                <w:b/>
                <w:szCs w:val="22"/>
                <w:lang w:eastAsia="en-US"/>
              </w:rPr>
              <w:t>:</w:t>
            </w:r>
            <w:r w:rsidRPr="00CC077B">
              <w:rPr>
                <w:rFonts w:eastAsia="Calibri"/>
                <w:szCs w:val="22"/>
                <w:lang w:eastAsia="en-US"/>
              </w:rPr>
              <w:t xml:space="preserve"> 1. </w:t>
            </w:r>
            <w:r w:rsidRPr="00CC077B">
              <w:rPr>
                <w:szCs w:val="22"/>
                <w:lang w:eastAsia="en-US"/>
              </w:rPr>
              <w:t>Обесцвечивание этиленом бромной воды раствора перманганата калия</w:t>
            </w:r>
          </w:p>
          <w:p w:rsidR="00E0290B" w:rsidRPr="00CC623C" w:rsidRDefault="00CC623C" w:rsidP="00CC623C">
            <w:pPr>
              <w:tabs>
                <w:tab w:val="left" w:pos="317"/>
              </w:tabs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2.Горение этилена.</w:t>
            </w:r>
          </w:p>
        </w:tc>
      </w:tr>
      <w:tr w:rsidR="00E0290B" w:rsidRPr="00117CC0" w:rsidTr="00E31BCE">
        <w:trPr>
          <w:trHeight w:val="956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5B7A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25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Алкены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получение и применение.</w:t>
            </w:r>
          </w:p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Реакции элиминирования, правило Зайцева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i/>
                <w:iCs/>
                <w:color w:val="000000"/>
                <w:szCs w:val="22"/>
                <w:lang w:eastAsia="ru-RU"/>
              </w:rPr>
              <w:t>Л.</w:t>
            </w:r>
            <w:r w:rsidR="009516C8">
              <w:rPr>
                <w:rFonts w:ascii="Times New Roman" w:hAnsi="Times New Roman"/>
                <w:i/>
                <w:iCs/>
                <w:color w:val="000000"/>
                <w:szCs w:val="22"/>
                <w:lang w:eastAsia="ru-RU"/>
              </w:rPr>
              <w:t>2</w:t>
            </w:r>
            <w:r w:rsidRPr="00117CC0">
              <w:rPr>
                <w:rFonts w:ascii="Times New Roman" w:hAnsi="Times New Roman"/>
                <w:i/>
                <w:iCs/>
                <w:color w:val="000000"/>
                <w:szCs w:val="22"/>
                <w:lang w:eastAsia="ru-RU"/>
              </w:rPr>
              <w:t xml:space="preserve"> Ознакомление с образцами изделий из полиэтилена и полипропилена</w:t>
            </w:r>
          </w:p>
        </w:tc>
      </w:tr>
      <w:tr w:rsidR="00E31BCE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BCE" w:rsidRDefault="00E31BCE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26.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BCE" w:rsidRPr="00E31BCE" w:rsidRDefault="00E31BCE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E31BCE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 xml:space="preserve">Практическая работа №1 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«Получение этилена и опыты с ним»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BCE" w:rsidRPr="00117CC0" w:rsidRDefault="00E31BCE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BCE" w:rsidRPr="00117CC0" w:rsidRDefault="00E31BCE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>27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05B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Алкадиены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строение, классификация, номенклатура и изомерия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Электронное строение бутадиена-1,3, сопряженные связи, дивинил, изопрен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CC623C" w:rsidP="00CC623C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623C">
              <w:rPr>
                <w:b/>
                <w:szCs w:val="22"/>
                <w:lang w:eastAsia="en-US"/>
              </w:rPr>
              <w:t>Д:</w:t>
            </w:r>
            <w:r w:rsidRPr="00CC077B">
              <w:rPr>
                <w:szCs w:val="22"/>
                <w:lang w:eastAsia="en-US"/>
              </w:rPr>
              <w:t xml:space="preserve">Модлели молекул </w:t>
            </w:r>
            <w:proofErr w:type="spellStart"/>
            <w:r w:rsidRPr="00CC077B">
              <w:rPr>
                <w:szCs w:val="22"/>
                <w:lang w:eastAsia="en-US"/>
              </w:rPr>
              <w:t>алкадиенов</w:t>
            </w:r>
            <w:proofErr w:type="spellEnd"/>
            <w:r w:rsidRPr="00CC077B">
              <w:rPr>
                <w:szCs w:val="22"/>
                <w:lang w:eastAsia="en-US"/>
              </w:rPr>
              <w:t xml:space="preserve"> с изолированными, </w:t>
            </w:r>
            <w:proofErr w:type="spellStart"/>
            <w:r w:rsidRPr="00CC077B">
              <w:rPr>
                <w:szCs w:val="22"/>
                <w:lang w:eastAsia="en-US"/>
              </w:rPr>
              <w:t>кумулированными</w:t>
            </w:r>
            <w:proofErr w:type="spellEnd"/>
            <w:r w:rsidRPr="00CC077B">
              <w:rPr>
                <w:szCs w:val="22"/>
                <w:lang w:eastAsia="en-US"/>
              </w:rPr>
              <w:t xml:space="preserve"> и сопряженными двойными связями.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28</w:t>
            </w:r>
            <w:r w:rsidR="00E31BCE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Алкадиены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получение, физические и химические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Получение и химические свойства: реакции присоединения и полимеризации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29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Натуральный и синтетический каучуки. Резина.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Вулканизация, каучук, резина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i/>
                <w:iCs/>
                <w:color w:val="000000"/>
                <w:szCs w:val="22"/>
                <w:lang w:eastAsia="ru-RU"/>
              </w:rPr>
              <w:t>Л.</w:t>
            </w:r>
            <w:r w:rsidR="009516C8">
              <w:rPr>
                <w:rFonts w:ascii="Times New Roman" w:hAnsi="Times New Roman"/>
                <w:i/>
                <w:iCs/>
                <w:color w:val="000000"/>
                <w:szCs w:val="22"/>
                <w:lang w:eastAsia="ru-RU"/>
              </w:rPr>
              <w:t>3</w:t>
            </w:r>
            <w:r w:rsidRPr="00117CC0">
              <w:rPr>
                <w:rFonts w:ascii="Times New Roman" w:hAnsi="Times New Roman"/>
                <w:i/>
                <w:iCs/>
                <w:color w:val="000000"/>
                <w:szCs w:val="22"/>
                <w:lang w:eastAsia="ru-RU"/>
              </w:rPr>
              <w:t>Ознакомление с образцами каучуков, резины, эбонита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30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Алкины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строение, гомологический ряд, изомерия и номенклатура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Строение молекулы ацетилена, sp-гибридизация, особенности тройной связи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CC623C" w:rsidRDefault="00CC623C" w:rsidP="00CC623C">
            <w:pPr>
              <w:ind w:firstLine="0"/>
              <w:rPr>
                <w:szCs w:val="22"/>
                <w:lang w:eastAsia="en-US"/>
              </w:rPr>
            </w:pPr>
            <w:r w:rsidRPr="0078255A">
              <w:rPr>
                <w:b/>
                <w:szCs w:val="22"/>
                <w:lang w:eastAsia="en-US"/>
              </w:rPr>
              <w:t>Д:</w:t>
            </w:r>
            <w:r w:rsidRPr="00CC077B">
              <w:rPr>
                <w:szCs w:val="22"/>
                <w:lang w:eastAsia="en-US"/>
              </w:rPr>
              <w:t xml:space="preserve"> Объемные модели </w:t>
            </w:r>
            <w:proofErr w:type="spellStart"/>
            <w:r w:rsidRPr="00CC077B">
              <w:rPr>
                <w:szCs w:val="22"/>
                <w:lang w:eastAsia="en-US"/>
              </w:rPr>
              <w:t>алкинов</w:t>
            </w:r>
            <w:proofErr w:type="spellEnd"/>
            <w:r w:rsidRPr="00CC077B">
              <w:rPr>
                <w:szCs w:val="22"/>
                <w:lang w:eastAsia="en-US"/>
              </w:rPr>
              <w:t>. Таблица «Строение ацетилена и его гомологов»</w:t>
            </w:r>
            <w:r>
              <w:rPr>
                <w:szCs w:val="22"/>
                <w:lang w:eastAsia="en-US"/>
              </w:rPr>
              <w:t>.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31</w:t>
            </w:r>
            <w:r w:rsidR="00E31BCE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Алкины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физические и химические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623C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Реакции присоединения, окисления</w:t>
            </w:r>
            <w:r w:rsidR="00CC623C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  <w:p w:rsidR="00E0290B" w:rsidRPr="00117CC0" w:rsidRDefault="00CC623C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i/>
                <w:szCs w:val="22"/>
                <w:lang w:eastAsia="en-US"/>
              </w:rPr>
              <w:t xml:space="preserve">Перегруппировки </w:t>
            </w:r>
            <w:proofErr w:type="spellStart"/>
            <w:r>
              <w:rPr>
                <w:i/>
                <w:szCs w:val="22"/>
                <w:lang w:eastAsia="en-US"/>
              </w:rPr>
              <w:t>Элыт</w:t>
            </w:r>
            <w:r w:rsidRPr="00CC077B">
              <w:rPr>
                <w:i/>
                <w:szCs w:val="22"/>
                <w:lang w:eastAsia="en-US"/>
              </w:rPr>
              <w:t>екова</w:t>
            </w:r>
            <w:proofErr w:type="spellEnd"/>
            <w:r w:rsidRPr="00CC077B">
              <w:rPr>
                <w:i/>
                <w:szCs w:val="22"/>
                <w:lang w:eastAsia="en-US"/>
              </w:rPr>
              <w:t>. Реакции мягкого и жесткого окисления ацетилена.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623C" w:rsidRPr="00CC077B" w:rsidRDefault="00CC623C" w:rsidP="00CC623C">
            <w:pPr>
              <w:ind w:firstLine="0"/>
              <w:rPr>
                <w:szCs w:val="22"/>
                <w:lang w:eastAsia="en-US"/>
              </w:rPr>
            </w:pPr>
            <w:r w:rsidRPr="00CC623C">
              <w:rPr>
                <w:b/>
                <w:szCs w:val="22"/>
                <w:lang w:eastAsia="en-US"/>
              </w:rPr>
              <w:t>Д:</w:t>
            </w:r>
            <w:r w:rsidRPr="00CC077B">
              <w:rPr>
                <w:szCs w:val="22"/>
                <w:lang w:eastAsia="en-US"/>
              </w:rPr>
              <w:t>1. Взаимодействие ацетилена с бромной водой.</w:t>
            </w:r>
          </w:p>
          <w:p w:rsidR="00CC623C" w:rsidRPr="00CC077B" w:rsidRDefault="00CC623C" w:rsidP="00CC623C">
            <w:pPr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2. Взаимодействие ацетилена с раствором  КМ</w:t>
            </w:r>
            <w:r w:rsidRPr="00CC077B">
              <w:rPr>
                <w:szCs w:val="22"/>
                <w:lang w:val="en-US" w:eastAsia="en-US"/>
              </w:rPr>
              <w:t>n</w:t>
            </w:r>
            <w:r w:rsidRPr="00CC077B">
              <w:rPr>
                <w:szCs w:val="22"/>
                <w:lang w:eastAsia="en-US"/>
              </w:rPr>
              <w:t>О</w:t>
            </w:r>
            <w:r w:rsidRPr="00CC077B">
              <w:rPr>
                <w:szCs w:val="22"/>
                <w:vertAlign w:val="subscript"/>
                <w:lang w:eastAsia="en-US"/>
              </w:rPr>
              <w:t>4</w:t>
            </w:r>
            <w:r w:rsidRPr="00CC077B">
              <w:rPr>
                <w:szCs w:val="22"/>
                <w:lang w:eastAsia="en-US"/>
              </w:rPr>
              <w:t>.</w:t>
            </w:r>
          </w:p>
          <w:p w:rsidR="00CC623C" w:rsidRPr="00117CC0" w:rsidRDefault="00CC623C" w:rsidP="00CC623C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szCs w:val="22"/>
                <w:lang w:eastAsia="en-US"/>
              </w:rPr>
              <w:t>3.</w:t>
            </w:r>
            <w:r w:rsidRPr="00CC077B">
              <w:rPr>
                <w:szCs w:val="22"/>
                <w:lang w:eastAsia="en-US"/>
              </w:rPr>
              <w:t xml:space="preserve">Горение ацетилена 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31BCE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3</w:t>
            </w:r>
            <w:r w:rsidR="006637E9">
              <w:rPr>
                <w:rFonts w:ascii="Times New Roman" w:hAnsi="Times New Roman"/>
                <w:color w:val="000000"/>
                <w:szCs w:val="22"/>
                <w:lang w:eastAsia="ru-RU"/>
              </w:rPr>
              <w:t>2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Алкины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химические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Кислотные свойства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алкинов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,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ацетилениды</w:t>
            </w:r>
            <w:proofErr w:type="spellEnd"/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33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Алкины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получение и применение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Получение и применение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алкинов</w:t>
            </w:r>
            <w:proofErr w:type="spellEnd"/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34</w:t>
            </w:r>
            <w:r w:rsidR="00E31BCE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Контрольная работа №</w:t>
            </w:r>
            <w:r w:rsidR="00E31BCE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3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br/>
              <w:t>по теме «Непредельные углеводороды»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31BCE" w:rsidRPr="00117CC0" w:rsidTr="00212CF7">
        <w:trPr>
          <w:trHeight w:val="65"/>
        </w:trPr>
        <w:tc>
          <w:tcPr>
            <w:tcW w:w="14999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31BCE" w:rsidRPr="00E31BCE" w:rsidRDefault="00E31BCE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b/>
                <w:iCs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iCs/>
                <w:color w:val="000000"/>
                <w:szCs w:val="22"/>
                <w:lang w:eastAsia="ru-RU"/>
              </w:rPr>
              <w:t>Циклические углеводороды</w:t>
            </w:r>
            <w:r w:rsidR="00FD0CEE">
              <w:rPr>
                <w:rFonts w:ascii="Times New Roman" w:hAnsi="Times New Roman"/>
                <w:b/>
                <w:iCs/>
                <w:color w:val="000000"/>
                <w:szCs w:val="22"/>
                <w:lang w:eastAsia="ru-RU"/>
              </w:rPr>
              <w:t xml:space="preserve"> (10ч)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35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Циклоалканы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строение, изомерия, номенклатура</w:t>
            </w:r>
          </w:p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78255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Строение, изомерия и номенклатура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циклоалканов</w:t>
            </w:r>
            <w:proofErr w:type="spellEnd"/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623C" w:rsidRPr="00CC077B" w:rsidRDefault="00CC623C" w:rsidP="00CC623C">
            <w:pPr>
              <w:ind w:firstLine="0"/>
              <w:rPr>
                <w:szCs w:val="22"/>
                <w:lang w:eastAsia="en-US"/>
              </w:rPr>
            </w:pPr>
            <w:r w:rsidRPr="00CC623C">
              <w:rPr>
                <w:b/>
                <w:szCs w:val="22"/>
                <w:lang w:eastAsia="en-US"/>
              </w:rPr>
              <w:t>Д:</w:t>
            </w:r>
            <w:r w:rsidRPr="00CC077B">
              <w:rPr>
                <w:szCs w:val="22"/>
                <w:lang w:eastAsia="en-US"/>
              </w:rPr>
              <w:t xml:space="preserve">1. </w:t>
            </w:r>
            <w:proofErr w:type="spellStart"/>
            <w:r w:rsidRPr="00CC077B">
              <w:rPr>
                <w:szCs w:val="22"/>
                <w:lang w:eastAsia="en-US"/>
              </w:rPr>
              <w:t>Шаростержневые</w:t>
            </w:r>
            <w:proofErr w:type="spellEnd"/>
            <w:r w:rsidRPr="00CC077B">
              <w:rPr>
                <w:szCs w:val="22"/>
                <w:lang w:eastAsia="en-US"/>
              </w:rPr>
              <w:t xml:space="preserve"> модели </w:t>
            </w:r>
            <w:proofErr w:type="spellStart"/>
            <w:r w:rsidRPr="00CC077B">
              <w:rPr>
                <w:szCs w:val="22"/>
                <w:lang w:eastAsia="en-US"/>
              </w:rPr>
              <w:t>циклоалканаконформации</w:t>
            </w:r>
            <w:proofErr w:type="spellEnd"/>
            <w:r w:rsidRPr="00CC077B">
              <w:rPr>
                <w:szCs w:val="22"/>
                <w:lang w:eastAsia="en-US"/>
              </w:rPr>
              <w:t xml:space="preserve"> «кресло», «ванна», </w:t>
            </w:r>
            <w:proofErr w:type="spellStart"/>
            <w:r w:rsidRPr="00CC077B">
              <w:rPr>
                <w:szCs w:val="22"/>
                <w:lang w:eastAsia="en-US"/>
              </w:rPr>
              <w:t>диметилциклопропана</w:t>
            </w:r>
            <w:proofErr w:type="spellEnd"/>
            <w:r w:rsidRPr="00CC077B">
              <w:rPr>
                <w:szCs w:val="22"/>
                <w:lang w:eastAsia="en-US"/>
              </w:rPr>
              <w:t xml:space="preserve"> (</w:t>
            </w:r>
            <w:proofErr w:type="spellStart"/>
            <w:r w:rsidRPr="00CC077B">
              <w:rPr>
                <w:szCs w:val="22"/>
                <w:lang w:eastAsia="en-US"/>
              </w:rPr>
              <w:t>ци</w:t>
            </w:r>
            <w:proofErr w:type="gramStart"/>
            <w:r w:rsidRPr="00CC077B">
              <w:rPr>
                <w:szCs w:val="22"/>
                <w:lang w:eastAsia="en-US"/>
              </w:rPr>
              <w:t>с</w:t>
            </w:r>
            <w:proofErr w:type="spellEnd"/>
            <w:r w:rsidRPr="00CC077B">
              <w:rPr>
                <w:szCs w:val="22"/>
                <w:lang w:eastAsia="en-US"/>
              </w:rPr>
              <w:t>-</w:t>
            </w:r>
            <w:proofErr w:type="gramEnd"/>
            <w:r w:rsidRPr="00CC077B">
              <w:rPr>
                <w:szCs w:val="22"/>
                <w:lang w:eastAsia="en-US"/>
              </w:rPr>
              <w:t xml:space="preserve">, </w:t>
            </w:r>
            <w:proofErr w:type="spellStart"/>
            <w:r w:rsidRPr="00CC077B">
              <w:rPr>
                <w:szCs w:val="22"/>
                <w:lang w:eastAsia="en-US"/>
              </w:rPr>
              <w:t>транс-изомеры</w:t>
            </w:r>
            <w:proofErr w:type="spellEnd"/>
            <w:r w:rsidRPr="00CC077B">
              <w:rPr>
                <w:szCs w:val="22"/>
                <w:lang w:eastAsia="en-US"/>
              </w:rPr>
              <w:t>).</w:t>
            </w:r>
          </w:p>
          <w:p w:rsidR="00E0290B" w:rsidRPr="0078255A" w:rsidRDefault="00CC623C" w:rsidP="0078255A">
            <w:pPr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2. Отношение циклогексана к водным растворам КМ</w:t>
            </w:r>
            <w:r w:rsidRPr="00CC077B">
              <w:rPr>
                <w:szCs w:val="22"/>
                <w:lang w:val="en-US" w:eastAsia="en-US"/>
              </w:rPr>
              <w:t>n</w:t>
            </w:r>
            <w:r w:rsidRPr="00CC077B">
              <w:rPr>
                <w:szCs w:val="22"/>
                <w:lang w:eastAsia="en-US"/>
              </w:rPr>
              <w:t>О</w:t>
            </w:r>
            <w:r w:rsidRPr="00CC077B">
              <w:rPr>
                <w:szCs w:val="22"/>
                <w:vertAlign w:val="subscript"/>
                <w:lang w:eastAsia="en-US"/>
              </w:rPr>
              <w:t xml:space="preserve">4 </w:t>
            </w:r>
            <w:r w:rsidRPr="00CC077B">
              <w:rPr>
                <w:szCs w:val="22"/>
                <w:lang w:eastAsia="en-US"/>
              </w:rPr>
              <w:t xml:space="preserve">и </w:t>
            </w:r>
            <w:r w:rsidRPr="00CC077B">
              <w:rPr>
                <w:szCs w:val="22"/>
                <w:lang w:val="en-US" w:eastAsia="en-US"/>
              </w:rPr>
              <w:t>Br</w:t>
            </w:r>
            <w:r w:rsidRPr="00CC077B">
              <w:rPr>
                <w:szCs w:val="22"/>
                <w:vertAlign w:val="subscript"/>
                <w:lang w:eastAsia="en-US"/>
              </w:rPr>
              <w:t>2</w:t>
            </w:r>
            <w:r w:rsidRPr="00CC077B">
              <w:rPr>
                <w:szCs w:val="22"/>
                <w:lang w:eastAsia="en-US"/>
              </w:rPr>
              <w:t>.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36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Циклоалканы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: получение, свойства, применение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78255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Особенности химических свойств в зависимости от размера цикла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3</w:t>
            </w:r>
            <w:r w:rsidR="006637E9">
              <w:rPr>
                <w:rFonts w:ascii="Times New Roman" w:hAnsi="Times New Roman"/>
                <w:color w:val="000000"/>
                <w:szCs w:val="22"/>
                <w:lang w:eastAsia="ru-RU"/>
              </w:rPr>
              <w:t>7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Арены: строение молекулы 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>бензола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8255A" w:rsidP="0078255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lastRenderedPageBreak/>
              <w:t xml:space="preserve">Электронное и пространственное строение бензола. </w:t>
            </w:r>
            <w:r w:rsidRPr="00CC077B">
              <w:rPr>
                <w:szCs w:val="22"/>
                <w:lang w:eastAsia="en-US"/>
              </w:rPr>
              <w:lastRenderedPageBreak/>
              <w:t xml:space="preserve">Формула </w:t>
            </w:r>
            <w:proofErr w:type="spellStart"/>
            <w:r w:rsidRPr="00CC077B">
              <w:rPr>
                <w:szCs w:val="22"/>
                <w:lang w:eastAsia="en-US"/>
              </w:rPr>
              <w:t>Кекуле</w:t>
            </w:r>
            <w:proofErr w:type="spellEnd"/>
            <w:r w:rsidRPr="00CC077B">
              <w:rPr>
                <w:szCs w:val="22"/>
                <w:lang w:eastAsia="en-US"/>
              </w:rPr>
              <w:t xml:space="preserve">. </w:t>
            </w:r>
            <w:proofErr w:type="spellStart"/>
            <w:r w:rsidRPr="00CC077B">
              <w:rPr>
                <w:szCs w:val="22"/>
                <w:lang w:eastAsia="en-US"/>
              </w:rPr>
              <w:t>Делокализация</w:t>
            </w:r>
            <w:proofErr w:type="spellEnd"/>
            <w:r w:rsidRPr="00CC077B">
              <w:rPr>
                <w:szCs w:val="22"/>
                <w:lang w:eastAsia="en-US"/>
              </w:rPr>
              <w:t xml:space="preserve"> электронов. 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8255A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78255A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lastRenderedPageBreak/>
              <w:t>Д: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Модели молекулы бензола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>38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Арены: гомологический ряд, номенклатура, изомерия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8255A" w:rsidP="0078255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Гомологический ряд, изомерия и номенклатура </w:t>
            </w:r>
            <w:proofErr w:type="spellStart"/>
            <w:r w:rsidRPr="00CC077B">
              <w:rPr>
                <w:szCs w:val="22"/>
                <w:lang w:eastAsia="en-US"/>
              </w:rPr>
              <w:t>аренов</w:t>
            </w:r>
            <w:proofErr w:type="spellEnd"/>
            <w:r w:rsidRPr="00CC077B">
              <w:rPr>
                <w:szCs w:val="22"/>
                <w:lang w:eastAsia="en-US"/>
              </w:rPr>
              <w:t>. Позиционная изомерия (</w:t>
            </w:r>
            <w:proofErr w:type="spellStart"/>
            <w:r w:rsidRPr="00CC077B">
              <w:rPr>
                <w:szCs w:val="22"/>
                <w:lang w:eastAsia="en-US"/>
              </w:rPr>
              <w:t>орт</w:t>
            </w:r>
            <w:proofErr w:type="gramStart"/>
            <w:r w:rsidRPr="00CC077B">
              <w:rPr>
                <w:szCs w:val="22"/>
                <w:lang w:eastAsia="en-US"/>
              </w:rPr>
              <w:t>о</w:t>
            </w:r>
            <w:proofErr w:type="spellEnd"/>
            <w:r w:rsidRPr="00CC077B">
              <w:rPr>
                <w:szCs w:val="22"/>
                <w:lang w:eastAsia="en-US"/>
              </w:rPr>
              <w:t>-</w:t>
            </w:r>
            <w:proofErr w:type="gramEnd"/>
            <w:r w:rsidRPr="00CC077B">
              <w:rPr>
                <w:szCs w:val="22"/>
                <w:lang w:eastAsia="en-US"/>
              </w:rPr>
              <w:t>, мета-, пара-). История открытия бензола. Природные источники. Понятие об экстракции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39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Физические и химические свойства бензола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8255A" w:rsidP="0078255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Реакции </w:t>
            </w:r>
            <w:proofErr w:type="spellStart"/>
            <w:r w:rsidRPr="00CC077B">
              <w:rPr>
                <w:szCs w:val="22"/>
                <w:lang w:eastAsia="en-US"/>
              </w:rPr>
              <w:t>электрофильного</w:t>
            </w:r>
            <w:proofErr w:type="spellEnd"/>
            <w:r w:rsidRPr="00CC077B">
              <w:rPr>
                <w:szCs w:val="22"/>
                <w:lang w:eastAsia="en-US"/>
              </w:rPr>
              <w:t xml:space="preserve"> замещения. Особенности химических свойств гомологов бензола. </w:t>
            </w:r>
            <w:proofErr w:type="spellStart"/>
            <w:r w:rsidRPr="00CC077B">
              <w:rPr>
                <w:szCs w:val="22"/>
                <w:lang w:eastAsia="en-US"/>
              </w:rPr>
              <w:t>Ориентанты</w:t>
            </w:r>
            <w:proofErr w:type="spellEnd"/>
            <w:r w:rsidRPr="00CC077B">
              <w:rPr>
                <w:szCs w:val="22"/>
                <w:lang w:eastAsia="en-US"/>
              </w:rPr>
              <w:t xml:space="preserve"> 1 и 2 рода. Взаимное влияние атомов в молекуле толуола. Окисление гомологов бензола. Проведение реакции радикального хлорирования бензола.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8255A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78255A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Д: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1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Бензол как растворитель.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2.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Отношение бензола к бромной воде и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раствору перманганата калия. 3. Г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орение бензола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40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78255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Химические свойства гомологов бензола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8255A" w:rsidP="0078255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Реакции </w:t>
            </w:r>
            <w:proofErr w:type="spellStart"/>
            <w:r w:rsidRPr="00CC077B">
              <w:rPr>
                <w:szCs w:val="22"/>
                <w:lang w:eastAsia="en-US"/>
              </w:rPr>
              <w:t>электрофильного</w:t>
            </w:r>
            <w:proofErr w:type="spellEnd"/>
            <w:r w:rsidRPr="00CC077B">
              <w:rPr>
                <w:szCs w:val="22"/>
                <w:lang w:eastAsia="en-US"/>
              </w:rPr>
              <w:t xml:space="preserve"> замещения. Особенности химических свойств гомологов бензола. </w:t>
            </w:r>
            <w:proofErr w:type="spellStart"/>
            <w:r w:rsidRPr="00CC077B">
              <w:rPr>
                <w:szCs w:val="22"/>
                <w:lang w:eastAsia="en-US"/>
              </w:rPr>
              <w:t>Ориентанты</w:t>
            </w:r>
            <w:proofErr w:type="spellEnd"/>
            <w:r w:rsidRPr="00CC077B">
              <w:rPr>
                <w:szCs w:val="22"/>
                <w:lang w:eastAsia="en-US"/>
              </w:rPr>
              <w:t xml:space="preserve"> 1 и 2 рода. Взаимное влияние атомов в молекуле толуола. Окисление гомологов бензола. Проведение реакции радикального хлорирования бензола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8255A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78255A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Д: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Окисление толуола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41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Арены: получение и применение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78255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Химические свойства гомологов бензола на примере толуола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42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Стирол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78255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Особенности химических свой</w:t>
            </w:r>
            <w:proofErr w:type="gram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ств ст</w:t>
            </w:r>
            <w:proofErr w:type="gram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ирола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43</w:t>
            </w:r>
            <w:r w:rsidR="00E31BCE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Природные источники углеводородов и их переработка</w:t>
            </w:r>
          </w:p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78255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Природный и попутный нефтяной газы, нефть, продукты перегонки нефти, крекинг,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риформинг</w:t>
            </w:r>
            <w:proofErr w:type="spellEnd"/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9516C8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2"/>
                <w:lang w:eastAsia="ru-RU"/>
              </w:rPr>
              <w:t>Л .4</w:t>
            </w:r>
            <w:r w:rsidR="00E0290B" w:rsidRPr="00117CC0">
              <w:rPr>
                <w:rFonts w:ascii="Times New Roman" w:hAnsi="Times New Roman"/>
                <w:i/>
                <w:iCs/>
                <w:color w:val="000000"/>
                <w:szCs w:val="22"/>
                <w:lang w:eastAsia="ru-RU"/>
              </w:rPr>
              <w:t>Ознакомление с коллекцией образцов нефти, каменного угля и продуктов их переработки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44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6637E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Контрольная работа №</w:t>
            </w:r>
            <w:r w:rsidR="00E31BCE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4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br/>
              <w:t>по теме « Циклические углеводороды»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E31BC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Учет и контроль знаний по теме «Непредельные углеводороды»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6637E9" w:rsidRPr="00117CC0" w:rsidTr="00212CF7">
        <w:tc>
          <w:tcPr>
            <w:tcW w:w="14999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637E9" w:rsidRPr="006637E9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</w:pPr>
            <w:r w:rsidRPr="006637E9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Гидроксильные соединения</w:t>
            </w:r>
            <w:r w:rsidR="00FD0CEE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 xml:space="preserve"> (11ч)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45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6637E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Спирты: классификация и номенклатура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255A" w:rsidRPr="00CC077B" w:rsidRDefault="0078255A" w:rsidP="0078255A">
            <w:pPr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Состав и классификация спиртов. Изомерия спиртов (положение гидроксильных групп, межклассовая, «углеродного скелета»). Физические свойства спиртов,  их получение.</w:t>
            </w:r>
          </w:p>
          <w:p w:rsidR="00E0290B" w:rsidRPr="00117CC0" w:rsidRDefault="0078255A" w:rsidP="0078255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Межмолекулярная водородная связь Особенности </w:t>
            </w:r>
            <w:r w:rsidRPr="00CC077B">
              <w:rPr>
                <w:szCs w:val="22"/>
                <w:lang w:eastAsia="en-US"/>
              </w:rPr>
              <w:lastRenderedPageBreak/>
              <w:t>электронного строения молекул спиртов.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255A" w:rsidRDefault="0078255A" w:rsidP="0078255A">
            <w:pPr>
              <w:ind w:firstLine="0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lastRenderedPageBreak/>
              <w:t xml:space="preserve">Д: </w:t>
            </w:r>
            <w:r w:rsidRPr="00CC077B">
              <w:rPr>
                <w:szCs w:val="22"/>
                <w:lang w:eastAsia="en-US"/>
              </w:rPr>
              <w:t>1. Физические свойства этанола, пропанола-1, бутанола-1.</w:t>
            </w:r>
          </w:p>
          <w:p w:rsidR="0078255A" w:rsidRPr="00CC077B" w:rsidRDefault="0078255A" w:rsidP="0078255A">
            <w:pPr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 xml:space="preserve">2. </w:t>
            </w:r>
            <w:proofErr w:type="spellStart"/>
            <w:r w:rsidRPr="00CC077B">
              <w:rPr>
                <w:szCs w:val="22"/>
                <w:lang w:eastAsia="en-US"/>
              </w:rPr>
              <w:t>Шаростержневые</w:t>
            </w:r>
            <w:proofErr w:type="spellEnd"/>
            <w:r w:rsidRPr="00CC077B">
              <w:rPr>
                <w:szCs w:val="22"/>
                <w:lang w:eastAsia="en-US"/>
              </w:rPr>
              <w:t xml:space="preserve">  модели изомерных соединений  этилового спирта и </w:t>
            </w:r>
            <w:proofErr w:type="spellStart"/>
            <w:r w:rsidRPr="00CC077B">
              <w:rPr>
                <w:szCs w:val="22"/>
                <w:lang w:eastAsia="en-US"/>
              </w:rPr>
              <w:t>диметилового</w:t>
            </w:r>
            <w:proofErr w:type="spellEnd"/>
            <w:r w:rsidRPr="00CC077B">
              <w:rPr>
                <w:szCs w:val="22"/>
                <w:lang w:eastAsia="en-US"/>
              </w:rPr>
              <w:t xml:space="preserve"> эфира.</w:t>
            </w:r>
          </w:p>
          <w:p w:rsidR="00E0290B" w:rsidRPr="00117CC0" w:rsidRDefault="0078255A" w:rsidP="0078255A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lastRenderedPageBreak/>
              <w:t xml:space="preserve">3. Таблицы «Кислородсодержащие соединения» 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>46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6637E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Предельные одноатомные спирты: строение, изомерия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78255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Водородная связь, ее влияние на свойства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50562D" w:rsidP="0050562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50562D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Д: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Сравнение физических свой</w:t>
            </w:r>
            <w:proofErr w:type="gram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ств сп</w:t>
            </w:r>
            <w:proofErr w:type="gram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иртов в гомологическом ряду (растворимость в воде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)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47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6637E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Предельные одноатомные спирты: физические и химические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50562D" w:rsidP="0050562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Химические свойства спиртов. Кислотно-основные свойства спиртов: взаимодействие с металлами и органическими кислотами (реакция этерификации). Получение простых эфиров. Внутри- и межмолекулярная дегидратация спиртов. Окисление. 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50562D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50562D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Д: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1.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Химические свойства спиртов: горение, взаимодействие с натрием и дихрома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том натрия в кислотной среде. 3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Качественные реакции на одноатомные спирты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4</w:t>
            </w:r>
            <w:r w:rsidR="006637E9">
              <w:rPr>
                <w:rFonts w:ascii="Times New Roman" w:hAnsi="Times New Roman"/>
                <w:color w:val="000000"/>
                <w:szCs w:val="22"/>
                <w:lang w:eastAsia="ru-RU"/>
              </w:rPr>
              <w:t>8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6637E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Предельные одноатомные спирты: химические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50562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Окисление спиртов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49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6637E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Предельные одноатомные спирты: получение и применение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50562D" w:rsidP="0050562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Способы получения предельных одноатомных спиртов: гидролиз </w:t>
            </w:r>
            <w:proofErr w:type="spellStart"/>
            <w:r w:rsidRPr="00CC077B">
              <w:rPr>
                <w:szCs w:val="22"/>
                <w:lang w:eastAsia="en-US"/>
              </w:rPr>
              <w:t>галогеналканов</w:t>
            </w:r>
            <w:proofErr w:type="spellEnd"/>
            <w:r w:rsidRPr="00CC077B">
              <w:rPr>
                <w:szCs w:val="22"/>
                <w:lang w:eastAsia="en-US"/>
              </w:rPr>
              <w:t xml:space="preserve">; гидратация </w:t>
            </w:r>
            <w:proofErr w:type="spellStart"/>
            <w:r w:rsidRPr="00CC077B">
              <w:rPr>
                <w:szCs w:val="22"/>
                <w:lang w:eastAsia="en-US"/>
              </w:rPr>
              <w:t>алкенов</w:t>
            </w:r>
            <w:proofErr w:type="spellEnd"/>
            <w:r w:rsidRPr="00CC077B">
              <w:rPr>
                <w:szCs w:val="22"/>
                <w:lang w:eastAsia="en-US"/>
              </w:rPr>
              <w:t>; восстановление карбонильных соединений. Метанол, этанол, глицерин, этиленгликоль.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50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6637E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Многоатомные спирты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50562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Глицерин, этиленгликоль, строение и свойства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50562D" w:rsidRDefault="009516C8" w:rsidP="0050562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  <w:t>Л 5</w:t>
            </w:r>
            <w:r w:rsidR="00E0290B" w:rsidRPr="0050562D"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  <w:t xml:space="preserve">. </w:t>
            </w:r>
            <w:r w:rsidR="0050562D"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  <w:t xml:space="preserve">Растворение глицерина в воде, его гигроскопичность. </w:t>
            </w:r>
            <w:r w:rsidR="00E0290B" w:rsidRPr="0050562D"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  <w:t>Качественные реакции на многоатомные спирты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51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6637E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Практическая работа №</w:t>
            </w:r>
            <w:r w:rsidR="00E0290B"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2.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 «Спирты»</w:t>
            </w:r>
          </w:p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50562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Изучение свой</w:t>
            </w:r>
            <w:proofErr w:type="gram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ств сп</w:t>
            </w:r>
            <w:proofErr w:type="gram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иртов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52-53.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Фенолы: строение, физические и химические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Взаимное влияние атомов в молекуле, свойства фенола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50562D" w:rsidP="0050562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50562D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Д</w:t>
            </w:r>
            <w:r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: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1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Растворимость фенола в воде при обычной 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температуре и при нагревании. 2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К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ачественные реакции на фенол. 3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Вытеснение фенола из фенолята натрия угольной кислотой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54.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6637E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Фенолы: получение и применение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50562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Получение и применение,</w:t>
            </w:r>
            <w:r w:rsidR="0050562D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действие на организм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фенола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6637E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55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AA390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Контрольная работа №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 xml:space="preserve"> 5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 по теме: «Гидроксильные производные углеводородов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AA3909" w:rsidRPr="00117CC0" w:rsidTr="00212CF7">
        <w:tc>
          <w:tcPr>
            <w:tcW w:w="14999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3909" w:rsidRPr="00AA3909" w:rsidRDefault="00AA390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lastRenderedPageBreak/>
              <w:t>Карбонильные соединения</w:t>
            </w:r>
            <w:r w:rsidR="00FD0CEE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 xml:space="preserve"> (6ч)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56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AA390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Альдегиды и кетоны: номенклатура и изомерия, строение карбонильной группы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50562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Карбонильная группа, ее строение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Д. Модели молекул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метаналя</w:t>
            </w:r>
            <w:proofErr w:type="spellEnd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и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этаналя</w:t>
            </w:r>
            <w:proofErr w:type="spellEnd"/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57-58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AA390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Альдегиды: физические и химические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37C7A" w:rsidRPr="00CC077B" w:rsidRDefault="00D37C7A" w:rsidP="00D37C7A">
            <w:pPr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 xml:space="preserve">Прогнозирование реакционной способности альдегидов и кетонов на основании их электронного строения. Общие реакции карбонильных соединений: гидрирование; присоединение </w:t>
            </w:r>
            <w:proofErr w:type="spellStart"/>
            <w:r w:rsidRPr="00CC077B">
              <w:rPr>
                <w:szCs w:val="22"/>
                <w:lang w:eastAsia="en-US"/>
              </w:rPr>
              <w:t>циановодорода</w:t>
            </w:r>
            <w:proofErr w:type="spellEnd"/>
            <w:r w:rsidRPr="00CC077B">
              <w:rPr>
                <w:szCs w:val="22"/>
                <w:lang w:eastAsia="en-US"/>
              </w:rPr>
              <w:t xml:space="preserve">, гидросульфита натрия; присоединение реактива </w:t>
            </w:r>
            <w:proofErr w:type="spellStart"/>
            <w:r w:rsidRPr="00CC077B">
              <w:rPr>
                <w:szCs w:val="22"/>
                <w:lang w:eastAsia="en-US"/>
              </w:rPr>
              <w:t>Гриньяра</w:t>
            </w:r>
            <w:proofErr w:type="spellEnd"/>
            <w:r w:rsidRPr="00CC077B">
              <w:rPr>
                <w:szCs w:val="22"/>
                <w:lang w:eastAsia="en-US"/>
              </w:rPr>
              <w:t>.</w:t>
            </w:r>
          </w:p>
          <w:p w:rsidR="00D37C7A" w:rsidRPr="00CC077B" w:rsidRDefault="00D37C7A" w:rsidP="00D37C7A">
            <w:pPr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Различие в химическом поведении, реакции окисления. Качественные реакции на альдегидную группу.</w:t>
            </w:r>
          </w:p>
          <w:p w:rsidR="00E0290B" w:rsidRPr="00117CC0" w:rsidRDefault="00D37C7A" w:rsidP="00D37C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 Конденсации:  </w:t>
            </w:r>
            <w:proofErr w:type="spellStart"/>
            <w:r w:rsidRPr="00CC077B">
              <w:rPr>
                <w:szCs w:val="22"/>
                <w:lang w:eastAsia="en-US"/>
              </w:rPr>
              <w:t>альдольная</w:t>
            </w:r>
            <w:proofErr w:type="spellEnd"/>
            <w:r w:rsidRPr="00CC077B">
              <w:rPr>
                <w:szCs w:val="22"/>
                <w:lang w:eastAsia="en-US"/>
              </w:rPr>
              <w:t xml:space="preserve"> и </w:t>
            </w:r>
            <w:proofErr w:type="spellStart"/>
            <w:r w:rsidRPr="00CC077B">
              <w:rPr>
                <w:szCs w:val="22"/>
                <w:lang w:eastAsia="en-US"/>
              </w:rPr>
              <w:t>кротоновая</w:t>
            </w:r>
            <w:proofErr w:type="spellEnd"/>
            <w:r w:rsidRPr="00CC077B">
              <w:rPr>
                <w:szCs w:val="22"/>
                <w:lang w:eastAsia="en-US"/>
              </w:rPr>
              <w:t xml:space="preserve"> реакции поликонденсации. Реакции з</w:t>
            </w:r>
            <w:r>
              <w:rPr>
                <w:szCs w:val="22"/>
                <w:lang w:eastAsia="en-US"/>
              </w:rPr>
              <w:t xml:space="preserve">амещения по </w:t>
            </w:r>
            <w:proofErr w:type="gramStart"/>
            <w:r>
              <w:rPr>
                <w:szCs w:val="22"/>
                <w:lang w:eastAsia="en-US"/>
              </w:rPr>
              <w:t>а-углеродному</w:t>
            </w:r>
            <w:proofErr w:type="gramEnd"/>
            <w:r>
              <w:rPr>
                <w:szCs w:val="22"/>
                <w:lang w:eastAsia="en-US"/>
              </w:rPr>
              <w:t xml:space="preserve"> атому</w:t>
            </w:r>
            <w:r w:rsidRPr="00CC077B">
              <w:rPr>
                <w:szCs w:val="22"/>
                <w:lang w:eastAsia="en-US"/>
              </w:rPr>
              <w:t>. Нуклеофильное присоединение.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D37C7A" w:rsidP="00D37C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D37C7A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Д: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1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Взаимодействие формальдегида с аммиач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ным раствором оксида серебра. 2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Сравнение действия перманганата калия на альдегид и кетон</w:t>
            </w:r>
          </w:p>
          <w:p w:rsidR="00E0290B" w:rsidRPr="00117CC0" w:rsidRDefault="00E0290B" w:rsidP="00D37C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i/>
                <w:iCs/>
                <w:color w:val="000000"/>
                <w:szCs w:val="22"/>
                <w:lang w:eastAsia="ru-RU"/>
              </w:rPr>
              <w:t>Л.</w:t>
            </w:r>
            <w:r w:rsidR="009516C8">
              <w:rPr>
                <w:rFonts w:ascii="Times New Roman" w:hAnsi="Times New Roman"/>
                <w:i/>
                <w:iCs/>
                <w:color w:val="000000"/>
                <w:szCs w:val="22"/>
                <w:lang w:eastAsia="ru-RU"/>
              </w:rPr>
              <w:t>6</w:t>
            </w:r>
            <w:r w:rsidRPr="00117CC0">
              <w:rPr>
                <w:rFonts w:ascii="Times New Roman" w:hAnsi="Times New Roman"/>
                <w:i/>
                <w:iCs/>
                <w:color w:val="000000"/>
                <w:szCs w:val="22"/>
                <w:lang w:eastAsia="ru-RU"/>
              </w:rPr>
              <w:t xml:space="preserve"> Качественные реакции на альдегиды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59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AA390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Кетоны: физические и химические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D37C7A" w:rsidP="00D37C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Ф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изические и химические свойства кетонов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D37C7A" w:rsidP="00D37C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D37C7A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Д: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Ацетон как растворитель</w:t>
            </w:r>
          </w:p>
        </w:tc>
      </w:tr>
      <w:tr w:rsidR="00E0290B" w:rsidRPr="00117CC0" w:rsidTr="00075B49"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60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Альдегиды и кетоны: получение и применение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37C7A" w:rsidRPr="00CC077B" w:rsidRDefault="00D37C7A" w:rsidP="00D37C7A">
            <w:pPr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 xml:space="preserve">Получение альдегидов и кетонов: окисление спиртов, гидратация </w:t>
            </w:r>
            <w:proofErr w:type="spellStart"/>
            <w:r w:rsidRPr="00CC077B">
              <w:rPr>
                <w:szCs w:val="22"/>
                <w:lang w:eastAsia="en-US"/>
              </w:rPr>
              <w:t>алкинов</w:t>
            </w:r>
            <w:proofErr w:type="spellEnd"/>
            <w:r w:rsidRPr="00CC077B">
              <w:rPr>
                <w:szCs w:val="22"/>
                <w:lang w:eastAsia="en-US"/>
              </w:rPr>
              <w:t xml:space="preserve">, окисление углеводородов, гидролиз карбоновых кислот или их солей, щелочной гидролиз </w:t>
            </w:r>
            <w:proofErr w:type="spellStart"/>
            <w:r w:rsidRPr="00CC077B">
              <w:rPr>
                <w:szCs w:val="22"/>
                <w:lang w:eastAsia="en-US"/>
              </w:rPr>
              <w:t>дигалогеналканов</w:t>
            </w:r>
            <w:proofErr w:type="spellEnd"/>
            <w:r w:rsidRPr="00CC077B">
              <w:rPr>
                <w:szCs w:val="22"/>
                <w:lang w:eastAsia="en-US"/>
              </w:rPr>
              <w:t>.</w:t>
            </w:r>
          </w:p>
          <w:p w:rsidR="00E0290B" w:rsidRPr="00117CC0" w:rsidRDefault="00D37C7A" w:rsidP="00D37C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От</w:t>
            </w:r>
            <w:r>
              <w:rPr>
                <w:szCs w:val="22"/>
                <w:lang w:eastAsia="en-US"/>
              </w:rPr>
              <w:t>дельные представители (свойства, п</w:t>
            </w:r>
            <w:r w:rsidRPr="00CC077B">
              <w:rPr>
                <w:szCs w:val="22"/>
                <w:lang w:eastAsia="en-US"/>
              </w:rPr>
              <w:t xml:space="preserve">рименение): формальдегид, ацетальдегид, акролеин, </w:t>
            </w:r>
            <w:proofErr w:type="spellStart"/>
            <w:r w:rsidRPr="00CC077B">
              <w:rPr>
                <w:szCs w:val="22"/>
                <w:lang w:eastAsia="en-US"/>
              </w:rPr>
              <w:t>бензальдегид</w:t>
            </w:r>
            <w:proofErr w:type="spellEnd"/>
            <w:r w:rsidRPr="00CC077B">
              <w:rPr>
                <w:szCs w:val="22"/>
                <w:lang w:eastAsia="en-US"/>
              </w:rPr>
              <w:t>, ацетон.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D37C7A" w:rsidRDefault="00D37C7A" w:rsidP="00D37C7A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</w:pPr>
            <w:r w:rsidRPr="00D37C7A">
              <w:rPr>
                <w:i/>
                <w:szCs w:val="22"/>
                <w:lang w:eastAsia="en-US"/>
              </w:rPr>
              <w:t>Л.</w:t>
            </w:r>
            <w:r w:rsidR="009516C8">
              <w:rPr>
                <w:i/>
                <w:szCs w:val="22"/>
                <w:lang w:eastAsia="en-US"/>
              </w:rPr>
              <w:t>7</w:t>
            </w:r>
            <w:r w:rsidRPr="00D37C7A">
              <w:rPr>
                <w:i/>
                <w:szCs w:val="22"/>
                <w:lang w:eastAsia="en-US"/>
              </w:rPr>
              <w:t xml:space="preserve"> Получение уксусного альдегида окислением этанола</w:t>
            </w:r>
          </w:p>
        </w:tc>
      </w:tr>
      <w:tr w:rsidR="00E0290B" w:rsidRPr="00117CC0" w:rsidTr="00075B49">
        <w:trPr>
          <w:trHeight w:val="3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3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6</w:t>
            </w:r>
            <w:r w:rsidR="00AA3909">
              <w:rPr>
                <w:rFonts w:ascii="Times New Roman" w:hAnsi="Times New Roman"/>
                <w:color w:val="000000"/>
                <w:szCs w:val="22"/>
                <w:lang w:eastAsia="ru-RU"/>
              </w:rPr>
              <w:t>1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AA3909">
            <w:pPr>
              <w:suppressAutoHyphens w:val="0"/>
              <w:overflowPunct/>
              <w:autoSpaceDE/>
              <w:spacing w:after="150" w:line="3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Контрольная работа №</w:t>
            </w:r>
            <w:r w:rsidR="00AA3909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 xml:space="preserve"> 6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 по теме:</w:t>
            </w: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«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Карбонильные соединения</w:t>
            </w: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D37C7A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Учет  и контроль знаний по теме «Альдегиды и кетоны»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AA3909" w:rsidRPr="00117CC0" w:rsidTr="00212CF7">
        <w:trPr>
          <w:trHeight w:val="257"/>
        </w:trPr>
        <w:tc>
          <w:tcPr>
            <w:tcW w:w="14999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3909" w:rsidRPr="00AA3909" w:rsidRDefault="00AA390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</w:pPr>
            <w:r w:rsidRPr="00AA3909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Карбоновые кислоты</w:t>
            </w:r>
            <w:r w:rsidR="00FD0CEE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, сложные эфиры,</w:t>
            </w:r>
            <w:r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 xml:space="preserve"> жиры</w:t>
            </w:r>
            <w:r w:rsidR="00FD0CEE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 xml:space="preserve"> (13ч)</w:t>
            </w: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62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AA3909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Карбоновые кислоты: классификация, номенклатура, изомерия, строение карбоксильной группы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D37C7A" w:rsidP="00D37C7A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Понятие о карбоновых кислотах и их классификация. Электронное и пространственное строение карбонильной группы. Гомологический ряд, номенклатура (тривиальная и ИЮПАК) и изомерия карбоновых кислот. </w:t>
            </w:r>
            <w:r w:rsidRPr="00CC077B">
              <w:rPr>
                <w:szCs w:val="22"/>
                <w:lang w:eastAsia="en-US"/>
              </w:rPr>
              <w:lastRenderedPageBreak/>
              <w:t xml:space="preserve">Физические свойства. Водородная связь. Методы синтеза. Реактивы </w:t>
            </w:r>
            <w:proofErr w:type="spellStart"/>
            <w:r w:rsidRPr="00CC077B">
              <w:rPr>
                <w:szCs w:val="22"/>
                <w:lang w:eastAsia="en-US"/>
              </w:rPr>
              <w:t>Гриньяра</w:t>
            </w:r>
            <w:proofErr w:type="spellEnd"/>
            <w:r w:rsidRPr="00CC077B">
              <w:rPr>
                <w:szCs w:val="22"/>
                <w:lang w:eastAsia="en-US"/>
              </w:rPr>
              <w:t>. Карбоновые кислоты в природе и в быту. Биологическая роль карбоновых кислот.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37C7A" w:rsidRPr="00CC077B" w:rsidRDefault="00D37C7A" w:rsidP="00D37C7A">
            <w:pPr>
              <w:ind w:firstLine="0"/>
              <w:rPr>
                <w:szCs w:val="22"/>
                <w:lang w:eastAsia="en-US"/>
              </w:rPr>
            </w:pPr>
            <w:r w:rsidRPr="00D37C7A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lastRenderedPageBreak/>
              <w:t>Д: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1</w:t>
            </w:r>
            <w:r w:rsidRPr="00CC077B">
              <w:rPr>
                <w:szCs w:val="22"/>
                <w:lang w:eastAsia="en-US"/>
              </w:rPr>
              <w:t xml:space="preserve"> Ознакомление с физическими свойствами некоторых предельных одноосновных кислот: муравьиной, уксусной, масляной. Отношение различных кислот к воде.</w:t>
            </w:r>
          </w:p>
          <w:p w:rsidR="00E0290B" w:rsidRPr="00117CC0" w:rsidRDefault="00D37C7A" w:rsidP="00D37C7A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lastRenderedPageBreak/>
              <w:t>2. Возгонка бензойной кислоты.</w:t>
            </w: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>63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AA3909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Карбоновые кислоты: физические и химические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D37C7A" w:rsidP="003755E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Прогнозирование реакционной способности карбоновых кислот на основании их строения. Общие свойства неорганических и органических карбоновых кислот.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755E0" w:rsidRPr="003755E0" w:rsidRDefault="009516C8" w:rsidP="003755E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  <w:t>Л. 8</w:t>
            </w:r>
            <w:r w:rsidR="003755E0" w:rsidRPr="003755E0"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  <w:t xml:space="preserve"> Получение уксусной кислоты из соли и опыты с ней</w:t>
            </w: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64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AA3909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Карбоновые кислоты: химические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Default="00E0290B" w:rsidP="003755E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Изменение силы кислот под влияние заместителей</w:t>
            </w:r>
            <w:r w:rsidR="003755E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  <w:p w:rsidR="003755E0" w:rsidRPr="00117CC0" w:rsidRDefault="003755E0" w:rsidP="003755E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i/>
                <w:szCs w:val="22"/>
                <w:lang w:eastAsia="en-US"/>
              </w:rPr>
              <w:t>Влияние природы заместителя в углеводородном радикале на кислотные свойства карбоновых кислот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65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AA3909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Карбоновые кислоты: получение и применение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755E0" w:rsidP="003755E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П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олучение и применение кислот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755E0" w:rsidP="003755E0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3755E0">
              <w:rPr>
                <w:b/>
                <w:szCs w:val="22"/>
                <w:lang w:eastAsia="en-US"/>
              </w:rPr>
              <w:t>Д:</w:t>
            </w:r>
            <w:r w:rsidRPr="00CC077B">
              <w:rPr>
                <w:szCs w:val="22"/>
                <w:lang w:eastAsia="en-US"/>
              </w:rPr>
              <w:t xml:space="preserve"> Образцы карбоновых кислот.</w:t>
            </w:r>
          </w:p>
        </w:tc>
      </w:tr>
      <w:tr w:rsidR="00E0290B" w:rsidRPr="00117CC0" w:rsidTr="00075B49">
        <w:trPr>
          <w:trHeight w:val="975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66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AA3909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Практическая работа№3</w:t>
            </w:r>
            <w:r w:rsidR="00AA3909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.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 «Свойства предельных одноосновных карбоновых кислот»</w:t>
            </w:r>
          </w:p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3755E0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Изучение свойств карбоновых кислот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6</w:t>
            </w:r>
            <w:r w:rsidR="00AA3909">
              <w:rPr>
                <w:rFonts w:ascii="Times New Roman" w:hAnsi="Times New Roman"/>
                <w:color w:val="000000"/>
                <w:szCs w:val="22"/>
                <w:lang w:eastAsia="ru-RU"/>
              </w:rPr>
              <w:t>7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Двухосновные, непредельные и ароматические кислоты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3755E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Свойства двухосновных, непредельных и ароматических кислот</w:t>
            </w:r>
            <w:r w:rsidR="003755E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. </w:t>
            </w:r>
            <w:r w:rsidR="003755E0" w:rsidRPr="00CC077B">
              <w:rPr>
                <w:szCs w:val="22"/>
                <w:lang w:eastAsia="en-US"/>
              </w:rPr>
              <w:t>Взаимное влияние атомов в молекулах на примере двухосновных кислот.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755E0" w:rsidP="003755E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3755E0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Д: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Отношение олеиновой кислоты к бромной воде и раствору перманганата калия</w:t>
            </w: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68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AA3909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Простые эфиры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3755E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Номенклатура, изомерия, получения и свойства простых эфиров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69.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C944BE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Сложные эфиры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755E0" w:rsidP="003755E0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Строение сложных эфиров. Изомерия сложных эфиров («углеродного скелета» и межклассовая). Номенклатура. Обратимость реакции этерификации, гидролиз сложных эфиров. 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3755E0">
        <w:trPr>
          <w:trHeight w:val="1271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>70.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C944BE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Жиры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755E0" w:rsidP="003755E0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Жиры – сложные эфиры глицерина и карбоновых кислот. Состав и строение. Номенклатура и классификация. Масла. Жиры в природе, их биологическая роль.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755E0" w:rsidRPr="003755E0" w:rsidRDefault="003755E0" w:rsidP="003755E0">
            <w:pPr>
              <w:ind w:firstLine="0"/>
              <w:rPr>
                <w:szCs w:val="22"/>
                <w:lang w:eastAsia="en-US"/>
              </w:rPr>
            </w:pPr>
            <w:r w:rsidRPr="003755E0">
              <w:rPr>
                <w:b/>
                <w:szCs w:val="22"/>
                <w:lang w:eastAsia="en-US"/>
              </w:rPr>
              <w:t>Д:</w:t>
            </w:r>
            <w:r w:rsidRPr="00CC077B">
              <w:rPr>
                <w:szCs w:val="22"/>
                <w:lang w:eastAsia="en-US"/>
              </w:rPr>
              <w:t xml:space="preserve"> Отношение сливочного, подсолнечного, машинного масел и маргарина к водным растворам брома и  КМ</w:t>
            </w:r>
            <w:r w:rsidRPr="00CC077B">
              <w:rPr>
                <w:szCs w:val="22"/>
                <w:lang w:val="en-US" w:eastAsia="en-US"/>
              </w:rPr>
              <w:t>n</w:t>
            </w:r>
            <w:r w:rsidRPr="00CC077B">
              <w:rPr>
                <w:szCs w:val="22"/>
                <w:lang w:eastAsia="en-US"/>
              </w:rPr>
              <w:t>О</w:t>
            </w:r>
            <w:r w:rsidRPr="00CC077B">
              <w:rPr>
                <w:szCs w:val="22"/>
                <w:vertAlign w:val="subscript"/>
                <w:lang w:eastAsia="en-US"/>
              </w:rPr>
              <w:t>4</w:t>
            </w:r>
            <w:r w:rsidRPr="00CC077B">
              <w:rPr>
                <w:szCs w:val="22"/>
                <w:lang w:eastAsia="en-US"/>
              </w:rPr>
              <w:t>.</w:t>
            </w:r>
          </w:p>
          <w:p w:rsidR="00E0290B" w:rsidRPr="003755E0" w:rsidRDefault="003755E0" w:rsidP="003755E0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</w:pPr>
            <w:r w:rsidRPr="003755E0"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  <w:t xml:space="preserve">Л. </w:t>
            </w:r>
            <w:r w:rsidR="009516C8"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  <w:t>9</w:t>
            </w:r>
            <w:r w:rsidRPr="003755E0"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  <w:t>Отношение жиров к органическим растворителям</w:t>
            </w:r>
          </w:p>
        </w:tc>
      </w:tr>
      <w:tr w:rsidR="00E0290B" w:rsidRPr="00117CC0" w:rsidTr="00C944BE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71.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Мыла и синтетические моющие средства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AA3909" w:rsidP="003755E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Синтетические моющие средства, мыл</w:t>
            </w:r>
            <w:r w:rsidR="004748FF">
              <w:rPr>
                <w:rFonts w:ascii="Times New Roman" w:hAnsi="Times New Roman"/>
                <w:color w:val="000000"/>
                <w:szCs w:val="22"/>
                <w:lang w:eastAsia="ru-RU"/>
              </w:rPr>
              <w:t>а.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C944BE" w:rsidP="003755E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i/>
                <w:iCs/>
                <w:color w:val="000000"/>
                <w:szCs w:val="22"/>
                <w:lang w:eastAsia="ru-RU"/>
              </w:rPr>
              <w:t xml:space="preserve">Л. </w:t>
            </w:r>
            <w:r w:rsidR="009516C8">
              <w:rPr>
                <w:rFonts w:ascii="Times New Roman" w:hAnsi="Times New Roman"/>
                <w:i/>
                <w:iCs/>
                <w:color w:val="000000"/>
                <w:szCs w:val="22"/>
                <w:lang w:eastAsia="ru-RU"/>
              </w:rPr>
              <w:t>10</w:t>
            </w:r>
            <w:r w:rsidRPr="00117CC0">
              <w:rPr>
                <w:rFonts w:ascii="Times New Roman" w:hAnsi="Times New Roman"/>
                <w:i/>
                <w:iCs/>
                <w:color w:val="000000"/>
                <w:szCs w:val="22"/>
                <w:lang w:eastAsia="ru-RU"/>
              </w:rPr>
              <w:t>С</w:t>
            </w:r>
            <w:r w:rsidR="003755E0">
              <w:rPr>
                <w:rFonts w:ascii="Times New Roman" w:hAnsi="Times New Roman"/>
                <w:i/>
                <w:iCs/>
                <w:color w:val="000000"/>
                <w:szCs w:val="22"/>
                <w:lang w:eastAsia="ru-RU"/>
              </w:rPr>
              <w:t>равнение свойств мыла и синтетических моющих средств</w:t>
            </w: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C944BE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72.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944BE" w:rsidRPr="00117CC0" w:rsidRDefault="00C944BE" w:rsidP="00C944B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Практическая работа № 4</w:t>
            </w: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.</w:t>
            </w:r>
          </w:p>
          <w:p w:rsidR="00E0290B" w:rsidRPr="00117CC0" w:rsidRDefault="00C944BE" w:rsidP="00C944BE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«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 Решение экспериментальных задач»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C944BE" w:rsidP="003755E0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Решение экспериментальных задач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C944BE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73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C944BE" w:rsidP="00C944BE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Генетическая связь углеводородов, спиртов, альдегидов, кетонов, карбоновых кислот и сложных эфиров.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4748FF" w:rsidP="004748FF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Решение схем превращений, иллюстрирующих генетическую связь между различными классами органических соединений с участием карбоновых кислот, сложных эфиров. Решение качественных задач на идентификацию карбоновых кислот и сложных эфиров. Подготовка к контрольной работе.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3755E0" w:rsidRDefault="003755E0" w:rsidP="003755E0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</w:pPr>
            <w:r w:rsidRPr="003755E0"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  <w:t>Л.</w:t>
            </w:r>
            <w:r w:rsidR="009516C8"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  <w:t>11</w:t>
            </w:r>
            <w:r w:rsidRPr="003755E0"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  <w:t xml:space="preserve"> Решение экспериментальных задач на распознавание органических веществ</w:t>
            </w:r>
          </w:p>
        </w:tc>
      </w:tr>
      <w:tr w:rsidR="00E0290B" w:rsidRPr="00117CC0" w:rsidTr="00C343FE">
        <w:trPr>
          <w:trHeight w:val="816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C944BE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74.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Контрольная работа №7 по теме: «</w:t>
            </w:r>
            <w:r w:rsidR="00C944BE">
              <w:rPr>
                <w:rFonts w:ascii="Times New Roman" w:hAnsi="Times New Roman"/>
                <w:bCs/>
                <w:color w:val="000000"/>
                <w:szCs w:val="22"/>
                <w:lang w:eastAsia="ru-RU"/>
              </w:rPr>
              <w:t xml:space="preserve">Карбоновые кислоты. 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Эфиры»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4748FF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Учет и контроль знаний по теме «Карбоновые кислоты. Сложные эфиры, жиры»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C343FE" w:rsidRPr="00117CC0" w:rsidTr="00C343FE">
        <w:trPr>
          <w:trHeight w:val="461"/>
        </w:trPr>
        <w:tc>
          <w:tcPr>
            <w:tcW w:w="14999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3FE" w:rsidRPr="00C343FE" w:rsidRDefault="00C343FE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</w:pPr>
            <w:r w:rsidRPr="00C343FE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Углеводы</w:t>
            </w:r>
            <w:r w:rsidR="00FD0CEE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 xml:space="preserve"> (7ч)</w:t>
            </w:r>
          </w:p>
        </w:tc>
      </w:tr>
      <w:tr w:rsidR="00C343FE" w:rsidRPr="00117CC0" w:rsidTr="00C343FE">
        <w:trPr>
          <w:trHeight w:val="65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3FE" w:rsidRDefault="00C343FE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75.</w:t>
            </w:r>
          </w:p>
          <w:p w:rsidR="00C343FE" w:rsidRDefault="00C343FE" w:rsidP="00C343FE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3FE" w:rsidRPr="004748FF" w:rsidRDefault="00C343FE" w:rsidP="00C343FE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Моносахариды: состав, строение, физические свойства, биологическая роль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3FE" w:rsidRPr="00117CC0" w:rsidRDefault="004748FF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Классификация углеводов: мон</w:t>
            </w:r>
            <w:proofErr w:type="gramStart"/>
            <w:r w:rsidRPr="00CC077B">
              <w:rPr>
                <w:szCs w:val="22"/>
                <w:lang w:eastAsia="en-US"/>
              </w:rPr>
              <w:t>о-</w:t>
            </w:r>
            <w:proofErr w:type="gramEnd"/>
            <w:r w:rsidRPr="00CC077B">
              <w:rPr>
                <w:szCs w:val="22"/>
                <w:lang w:eastAsia="en-US"/>
              </w:rPr>
              <w:t xml:space="preserve">, </w:t>
            </w:r>
            <w:proofErr w:type="spellStart"/>
            <w:r w:rsidRPr="00CC077B">
              <w:rPr>
                <w:szCs w:val="22"/>
                <w:lang w:eastAsia="en-US"/>
              </w:rPr>
              <w:t>ди</w:t>
            </w:r>
            <w:proofErr w:type="spellEnd"/>
            <w:r w:rsidRPr="00CC077B">
              <w:rPr>
                <w:szCs w:val="22"/>
                <w:lang w:eastAsia="en-US"/>
              </w:rPr>
              <w:t xml:space="preserve">-, олиго- и полисахариды; </w:t>
            </w:r>
            <w:proofErr w:type="spellStart"/>
            <w:r w:rsidRPr="00CC077B">
              <w:rPr>
                <w:szCs w:val="22"/>
                <w:lang w:eastAsia="en-US"/>
              </w:rPr>
              <w:t>кетозы</w:t>
            </w:r>
            <w:proofErr w:type="spellEnd"/>
            <w:r w:rsidRPr="00CC077B">
              <w:rPr>
                <w:szCs w:val="22"/>
                <w:lang w:eastAsia="en-US"/>
              </w:rPr>
              <w:t xml:space="preserve"> и </w:t>
            </w:r>
            <w:proofErr w:type="spellStart"/>
            <w:r w:rsidRPr="00CC077B">
              <w:rPr>
                <w:szCs w:val="22"/>
                <w:lang w:eastAsia="en-US"/>
              </w:rPr>
              <w:t>альдозы</w:t>
            </w:r>
            <w:proofErr w:type="spellEnd"/>
            <w:r w:rsidRPr="00CC077B">
              <w:rPr>
                <w:szCs w:val="22"/>
                <w:lang w:eastAsia="en-US"/>
              </w:rPr>
              <w:t xml:space="preserve">; </w:t>
            </w:r>
            <w:proofErr w:type="spellStart"/>
            <w:r w:rsidRPr="00CC077B">
              <w:rPr>
                <w:szCs w:val="22"/>
                <w:lang w:eastAsia="en-US"/>
              </w:rPr>
              <w:t>тетрозы</w:t>
            </w:r>
            <w:proofErr w:type="spellEnd"/>
            <w:r w:rsidRPr="00CC077B">
              <w:rPr>
                <w:szCs w:val="22"/>
                <w:lang w:eastAsia="en-US"/>
              </w:rPr>
              <w:t>, пентозы, гексозы и т.д. Биологическая роль углеводов и значение в жизни человека.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8FF" w:rsidRPr="00CC077B" w:rsidRDefault="004748FF" w:rsidP="004748FF">
            <w:pPr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Д.1.  Образцы углеводов и изделий из них.</w:t>
            </w:r>
          </w:p>
          <w:p w:rsidR="00C343FE" w:rsidRPr="004748FF" w:rsidRDefault="004748FF" w:rsidP="004748FF">
            <w:pPr>
              <w:ind w:firstLine="0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2.</w:t>
            </w:r>
            <w:r w:rsidRPr="00CC077B">
              <w:rPr>
                <w:szCs w:val="22"/>
                <w:lang w:eastAsia="en-US"/>
              </w:rPr>
              <w:t>Таблица «Классификация углеводов».</w:t>
            </w:r>
          </w:p>
        </w:tc>
      </w:tr>
      <w:tr w:rsidR="00C343FE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3FE" w:rsidRDefault="00C343FE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76.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3FE" w:rsidRPr="00117CC0" w:rsidRDefault="00C343FE" w:rsidP="00C343FE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Моносахариды: химические свойства глюкозы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8FF" w:rsidRPr="00CC077B" w:rsidRDefault="004748FF" w:rsidP="004748FF">
            <w:pPr>
              <w:ind w:firstLine="0"/>
              <w:rPr>
                <w:i/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 xml:space="preserve">Моносахариды. Строение и оптическая изомерия моносахаридов. </w:t>
            </w:r>
            <w:r w:rsidRPr="00CC077B">
              <w:rPr>
                <w:i/>
                <w:szCs w:val="22"/>
                <w:lang w:eastAsia="en-US"/>
              </w:rPr>
              <w:t>Формулы Фишера.</w:t>
            </w:r>
            <w:r w:rsidRPr="00CC077B">
              <w:rPr>
                <w:i/>
                <w:szCs w:val="22"/>
                <w:lang w:val="en-US" w:eastAsia="en-US"/>
              </w:rPr>
              <w:t>D</w:t>
            </w:r>
            <w:r w:rsidRPr="00CC077B">
              <w:rPr>
                <w:i/>
                <w:szCs w:val="22"/>
                <w:lang w:eastAsia="en-US"/>
              </w:rPr>
              <w:t xml:space="preserve">- и </w:t>
            </w:r>
            <w:r w:rsidRPr="00CC077B">
              <w:rPr>
                <w:i/>
                <w:szCs w:val="22"/>
                <w:lang w:val="en-US" w:eastAsia="en-US"/>
              </w:rPr>
              <w:t>L</w:t>
            </w:r>
            <w:r w:rsidRPr="00CC077B">
              <w:rPr>
                <w:i/>
                <w:szCs w:val="22"/>
                <w:lang w:eastAsia="en-US"/>
              </w:rPr>
              <w:t>-ряды моносахаридов.</w:t>
            </w:r>
          </w:p>
          <w:p w:rsidR="00C343FE" w:rsidRPr="00117CC0" w:rsidRDefault="004748FF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Глюкоза, физические и химические свойства глюкозы. Биологическая роль. Открытая и циклическая формы. Специфические свойс</w:t>
            </w:r>
            <w:r>
              <w:rPr>
                <w:szCs w:val="22"/>
                <w:lang w:eastAsia="en-US"/>
              </w:rPr>
              <w:t xml:space="preserve">тва глюкозы. Фруктоза. Строение </w:t>
            </w:r>
            <w:r w:rsidRPr="00CC077B">
              <w:rPr>
                <w:szCs w:val="22"/>
                <w:lang w:val="en-US" w:eastAsia="en-US"/>
              </w:rPr>
              <w:t>D</w:t>
            </w:r>
            <w:r w:rsidRPr="00CC077B">
              <w:rPr>
                <w:szCs w:val="22"/>
                <w:lang w:eastAsia="en-US"/>
              </w:rPr>
              <w:t xml:space="preserve"> – фруктозы. Свойства. Рибоза и </w:t>
            </w:r>
            <w:proofErr w:type="spellStart"/>
            <w:r w:rsidRPr="00CC077B">
              <w:rPr>
                <w:szCs w:val="22"/>
                <w:lang w:eastAsia="en-US"/>
              </w:rPr>
              <w:t>дезоксирибоза</w:t>
            </w:r>
            <w:proofErr w:type="spellEnd"/>
            <w:r w:rsidRPr="00CC077B">
              <w:rPr>
                <w:szCs w:val="22"/>
                <w:lang w:eastAsia="en-US"/>
              </w:rPr>
              <w:t>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8FF" w:rsidRDefault="004748FF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Д:  </w:t>
            </w:r>
            <w:r w:rsidR="00C343FE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Реакция «серебряного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зеркала» на примере глюкозы. </w:t>
            </w:r>
          </w:p>
          <w:p w:rsidR="00C343FE" w:rsidRPr="004748FF" w:rsidRDefault="009516C8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  <w:t>Л. 12</w:t>
            </w:r>
            <w:r w:rsidR="00C343FE" w:rsidRPr="004748FF">
              <w:rPr>
                <w:rFonts w:ascii="Times New Roman" w:hAnsi="Times New Roman"/>
                <w:i/>
                <w:color w:val="000000"/>
                <w:szCs w:val="22"/>
                <w:lang w:eastAsia="ru-RU"/>
              </w:rPr>
              <w:t xml:space="preserve"> Взаимодействие глюкозы с гидроксидом меди (II) при обычных условиях и при нагревании</w:t>
            </w:r>
          </w:p>
        </w:tc>
      </w:tr>
      <w:tr w:rsidR="00C343FE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3FE" w:rsidRDefault="00C343FE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>77.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3FE" w:rsidRPr="00C343FE" w:rsidRDefault="00C343FE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bCs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Дисахариды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3FE" w:rsidRPr="00117CC0" w:rsidRDefault="00C343FE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Сахароза, ее свойства, биологическое значение, мальтоза как изомер сахарозы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3FE" w:rsidRPr="00117CC0" w:rsidRDefault="00BA3134" w:rsidP="00BA3134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BA3134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Д: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1</w:t>
            </w:r>
            <w:r w:rsidR="00C343FE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Отношение сахарозы к гидроксиду меди (II) при обычн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ых условиях и при нагревании.2</w:t>
            </w:r>
            <w:r w:rsidR="00C343FE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Гидролиз сахарозы</w:t>
            </w:r>
          </w:p>
        </w:tc>
      </w:tr>
      <w:tr w:rsidR="00C343FE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3FE" w:rsidRDefault="00C343FE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78.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3FE" w:rsidRPr="00117CC0" w:rsidRDefault="00C343FE" w:rsidP="00C343FE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Полисахариды: крахмал</w:t>
            </w:r>
          </w:p>
          <w:p w:rsidR="00C343FE" w:rsidRPr="00117CC0" w:rsidRDefault="00C343FE" w:rsidP="00C343FE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Полисахариды: целлюлоза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3FE" w:rsidRPr="00117CC0" w:rsidRDefault="004748FF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Полисахариды. Общее строение полисахаридов. Крахмал. Амилоза и амилопектин. Отношение к гидролизу. Нахождение в природе. </w:t>
            </w:r>
            <w:r w:rsidRPr="00CC077B">
              <w:rPr>
                <w:i/>
                <w:szCs w:val="22"/>
                <w:lang w:eastAsia="en-US"/>
              </w:rPr>
              <w:t>Биологическая роль.</w:t>
            </w:r>
            <w:r w:rsidRPr="00CC077B">
              <w:rPr>
                <w:szCs w:val="22"/>
                <w:lang w:eastAsia="en-US"/>
              </w:rPr>
              <w:t xml:space="preserve"> Применение крахмала. Целлюлоза. Химические свойства целлюлозы, нитрат и ацетат целлюлозы. Искусственные волокна. Нахождение в природе. Биологическая роль крахмала и целлюлозы. Гликоген.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8FF" w:rsidRPr="00CC077B" w:rsidRDefault="004748FF" w:rsidP="004748FF">
            <w:pPr>
              <w:ind w:firstLine="0"/>
              <w:rPr>
                <w:szCs w:val="22"/>
                <w:lang w:eastAsia="en-US"/>
              </w:rPr>
            </w:pPr>
            <w:r w:rsidRPr="004748FF">
              <w:rPr>
                <w:b/>
                <w:szCs w:val="22"/>
                <w:lang w:eastAsia="en-US"/>
              </w:rPr>
              <w:t>Д:</w:t>
            </w:r>
            <w:r w:rsidRPr="00CC077B">
              <w:rPr>
                <w:szCs w:val="22"/>
                <w:lang w:eastAsia="en-US"/>
              </w:rPr>
              <w:t>1. Ознакомление с физическими свойствами целлюлозы и крахмала.</w:t>
            </w:r>
          </w:p>
          <w:p w:rsidR="004748FF" w:rsidRPr="00CC077B" w:rsidRDefault="004748FF" w:rsidP="004748FF">
            <w:pPr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2. Набухание крахмала в воде.</w:t>
            </w:r>
          </w:p>
          <w:p w:rsidR="004748FF" w:rsidRPr="00CC077B" w:rsidRDefault="004748FF" w:rsidP="004748FF">
            <w:pPr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3. Ознакомление с коллекцией «Волокна».</w:t>
            </w:r>
          </w:p>
          <w:p w:rsidR="004748FF" w:rsidRPr="00CC077B" w:rsidRDefault="004748FF" w:rsidP="004748FF">
            <w:pPr>
              <w:ind w:firstLine="0"/>
              <w:rPr>
                <w:szCs w:val="22"/>
                <w:lang w:eastAsia="en-US"/>
              </w:rPr>
            </w:pPr>
          </w:p>
          <w:p w:rsidR="00C343FE" w:rsidRPr="004748FF" w:rsidRDefault="009516C8" w:rsidP="004748FF">
            <w:pPr>
              <w:ind w:firstLine="0"/>
              <w:rPr>
                <w:i/>
                <w:szCs w:val="22"/>
                <w:lang w:eastAsia="en-US"/>
              </w:rPr>
            </w:pPr>
            <w:r>
              <w:rPr>
                <w:i/>
                <w:szCs w:val="22"/>
                <w:lang w:eastAsia="en-US"/>
              </w:rPr>
              <w:t>Л. 13</w:t>
            </w:r>
            <w:r w:rsidR="004748FF" w:rsidRPr="004748FF">
              <w:rPr>
                <w:i/>
                <w:szCs w:val="22"/>
                <w:lang w:eastAsia="en-US"/>
              </w:rPr>
              <w:t xml:space="preserve"> Взаимодействие крахмала с йодом, гидролиз крахмала</w:t>
            </w:r>
          </w:p>
        </w:tc>
      </w:tr>
      <w:tr w:rsidR="00F10FE2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FE2" w:rsidRDefault="00F10FE2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79.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FE2" w:rsidRPr="00117CC0" w:rsidRDefault="00F10FE2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F10FE2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Практическая работа № 5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«Углеводы»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FE2" w:rsidRPr="00117CC0" w:rsidRDefault="003665D9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Изучение свойств углеводов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FE2" w:rsidRPr="00117CC0" w:rsidRDefault="00F10FE2" w:rsidP="00C343FE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F10FE2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FE2" w:rsidRDefault="00F10FE2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80.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FE2" w:rsidRPr="00117CC0" w:rsidRDefault="00F10FE2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F10FE2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 xml:space="preserve">Практическая работа № </w:t>
            </w:r>
            <w:r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6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«Волокна»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65D9" w:rsidRPr="00117CC0" w:rsidRDefault="003665D9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Природные, искусственные и синтетические волокна, их свойства</w:t>
            </w:r>
            <w:r w:rsidR="004748FF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. 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Изучение свойств волокон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10FE2" w:rsidRPr="00117CC0" w:rsidRDefault="00F10FE2" w:rsidP="00C343FE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3665D9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65D9" w:rsidRDefault="003665D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81.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65D9" w:rsidRPr="004748FF" w:rsidRDefault="003665D9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Контрольная работа № 8«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Углеводы»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65D9" w:rsidRPr="00117CC0" w:rsidRDefault="004748FF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Учет и контроль знаний по теме «Углеводы»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65D9" w:rsidRPr="00117CC0" w:rsidRDefault="003665D9" w:rsidP="00C343FE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C343FE" w:rsidRPr="00117CC0" w:rsidTr="00F10FE2">
        <w:trPr>
          <w:trHeight w:val="60"/>
        </w:trPr>
        <w:tc>
          <w:tcPr>
            <w:tcW w:w="14999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43FE" w:rsidRPr="00C343FE" w:rsidRDefault="00C343FE" w:rsidP="00C343FE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</w:pPr>
            <w:r w:rsidRPr="00C343FE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Азотсодержащие соединения</w:t>
            </w:r>
            <w:r w:rsidR="00FD0CEE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 xml:space="preserve"> (9ч)</w:t>
            </w: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33F61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82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4748FF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Нитросоединения</w:t>
            </w:r>
            <w:proofErr w:type="spellEnd"/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4748FF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Классификация, номенклатура, получение и свойства </w:t>
            </w:r>
            <w:proofErr w:type="spellStart"/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нитросоединений</w:t>
            </w:r>
            <w:proofErr w:type="spellEnd"/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33F61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83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4748FF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Амины: классификация, номенклатура, изомерия, получение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48FF" w:rsidRPr="00CC077B" w:rsidRDefault="004748FF" w:rsidP="004748FF">
            <w:pPr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Состав и строение аминов. Классификация, изомерия и номенклатура аминов. Алифатические амины. Анилин.</w:t>
            </w:r>
          </w:p>
          <w:p w:rsidR="00E0290B" w:rsidRPr="00117CC0" w:rsidRDefault="004748FF" w:rsidP="004748FF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Получение аминов: </w:t>
            </w:r>
            <w:proofErr w:type="spellStart"/>
            <w:r w:rsidRPr="00CC077B">
              <w:rPr>
                <w:szCs w:val="22"/>
                <w:lang w:eastAsia="en-US"/>
              </w:rPr>
              <w:t>алкилирование</w:t>
            </w:r>
            <w:proofErr w:type="spellEnd"/>
            <w:r w:rsidRPr="00CC077B">
              <w:rPr>
                <w:szCs w:val="22"/>
                <w:lang w:eastAsia="en-US"/>
              </w:rPr>
              <w:t xml:space="preserve"> аммиака, восстановление </w:t>
            </w:r>
            <w:proofErr w:type="spellStart"/>
            <w:r w:rsidRPr="00CC077B">
              <w:rPr>
                <w:szCs w:val="22"/>
                <w:lang w:eastAsia="en-US"/>
              </w:rPr>
              <w:t>нитросоединений</w:t>
            </w:r>
            <w:proofErr w:type="spellEnd"/>
            <w:r w:rsidRPr="00CC077B">
              <w:rPr>
                <w:szCs w:val="22"/>
                <w:lang w:eastAsia="en-US"/>
              </w:rPr>
              <w:t xml:space="preserve"> (реакция Зинина). </w:t>
            </w:r>
            <w:r w:rsidRPr="00CC077B">
              <w:rPr>
                <w:i/>
                <w:szCs w:val="22"/>
                <w:lang w:eastAsia="en-US"/>
              </w:rPr>
              <w:t xml:space="preserve">Электронное и пространственное строение атомов. Связь электронного строения аминов с </w:t>
            </w:r>
            <w:proofErr w:type="spellStart"/>
            <w:r w:rsidRPr="00CC077B">
              <w:rPr>
                <w:i/>
                <w:szCs w:val="22"/>
                <w:lang w:eastAsia="en-US"/>
              </w:rPr>
              <w:t>основностью</w:t>
            </w:r>
            <w:proofErr w:type="spellEnd"/>
            <w:r w:rsidRPr="00CC077B">
              <w:rPr>
                <w:i/>
                <w:szCs w:val="22"/>
                <w:lang w:eastAsia="en-US"/>
              </w:rPr>
              <w:t>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134" w:rsidRPr="00CC077B" w:rsidRDefault="00BA3134" w:rsidP="00BA3134">
            <w:pPr>
              <w:ind w:firstLine="0"/>
              <w:rPr>
                <w:szCs w:val="22"/>
                <w:lang w:eastAsia="en-US"/>
              </w:rPr>
            </w:pPr>
            <w:r w:rsidRPr="00BA3134">
              <w:rPr>
                <w:b/>
                <w:szCs w:val="22"/>
                <w:lang w:eastAsia="en-US"/>
              </w:rPr>
              <w:t>Д:</w:t>
            </w:r>
            <w:r w:rsidRPr="00CC077B">
              <w:rPr>
                <w:szCs w:val="22"/>
                <w:lang w:eastAsia="en-US"/>
              </w:rPr>
              <w:t>1. Физические свойства анилина.</w:t>
            </w:r>
          </w:p>
          <w:p w:rsidR="00BA3134" w:rsidRPr="00CC077B" w:rsidRDefault="00BA3134" w:rsidP="00BA3134">
            <w:pPr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2. отношение бензола и анилина к бромной воде.</w:t>
            </w:r>
          </w:p>
          <w:p w:rsidR="00BA3134" w:rsidRPr="00CC077B" w:rsidRDefault="00BA3134" w:rsidP="00BA3134">
            <w:pPr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3. Демонстрация анилиновых красителей.</w:t>
            </w:r>
          </w:p>
          <w:p w:rsidR="00E0290B" w:rsidRPr="00117CC0" w:rsidRDefault="00E0290B" w:rsidP="00BA3134">
            <w:pPr>
              <w:ind w:firstLine="0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BA3134">
        <w:trPr>
          <w:trHeight w:val="756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33F61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84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4748FF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Амины: строение, физические и химические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BA3134" w:rsidP="00BA3134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Физические и химические свойства аминов. Взаимодействие с водой и кислотами. </w:t>
            </w:r>
            <w:proofErr w:type="spellStart"/>
            <w:r w:rsidRPr="00CC077B">
              <w:rPr>
                <w:szCs w:val="22"/>
                <w:lang w:eastAsia="en-US"/>
              </w:rPr>
              <w:t>Алкилирование</w:t>
            </w:r>
            <w:proofErr w:type="spellEnd"/>
            <w:r w:rsidRPr="00CC077B">
              <w:rPr>
                <w:szCs w:val="22"/>
                <w:lang w:eastAsia="en-US"/>
              </w:rPr>
              <w:t xml:space="preserve"> и </w:t>
            </w:r>
            <w:proofErr w:type="spellStart"/>
            <w:r w:rsidRPr="00CC077B">
              <w:rPr>
                <w:szCs w:val="22"/>
                <w:lang w:eastAsia="en-US"/>
              </w:rPr>
              <w:t>ацилирование</w:t>
            </w:r>
            <w:proofErr w:type="spellEnd"/>
            <w:r w:rsidRPr="00CC077B">
              <w:rPr>
                <w:szCs w:val="22"/>
                <w:lang w:eastAsia="en-US"/>
              </w:rPr>
              <w:t xml:space="preserve"> аминов. 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134" w:rsidRPr="00CC077B" w:rsidRDefault="00BA3134" w:rsidP="00BA3134">
            <w:pPr>
              <w:ind w:firstLine="0"/>
              <w:rPr>
                <w:szCs w:val="22"/>
                <w:lang w:eastAsia="en-US"/>
              </w:rPr>
            </w:pPr>
            <w:r w:rsidRPr="00BA3134">
              <w:rPr>
                <w:b/>
                <w:szCs w:val="22"/>
                <w:lang w:eastAsia="en-US"/>
              </w:rPr>
              <w:t>Д:</w:t>
            </w:r>
            <w:r w:rsidRPr="00CC077B">
              <w:rPr>
                <w:szCs w:val="22"/>
                <w:lang w:eastAsia="en-US"/>
              </w:rPr>
              <w:t>1. Горение метиламина.</w:t>
            </w:r>
          </w:p>
          <w:p w:rsidR="00E0290B" w:rsidRPr="00BA3134" w:rsidRDefault="00BA3134" w:rsidP="00BA3134">
            <w:pPr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>2. Взаимодействие метиламина и анилина с водой и кислотам</w:t>
            </w:r>
            <w:r>
              <w:rPr>
                <w:szCs w:val="22"/>
                <w:lang w:eastAsia="en-US"/>
              </w:rPr>
              <w:t>и</w:t>
            </w:r>
          </w:p>
        </w:tc>
      </w:tr>
      <w:tr w:rsidR="00E0290B" w:rsidRPr="00117CC0" w:rsidTr="00075B49">
        <w:tc>
          <w:tcPr>
            <w:tcW w:w="107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33F61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85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330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>Анилин</w:t>
            </w:r>
            <w:r w:rsidR="00C343FE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. 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Сравнительная характеристика органических и 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>неорганических оснований</w:t>
            </w:r>
          </w:p>
        </w:tc>
        <w:tc>
          <w:tcPr>
            <w:tcW w:w="567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BA3134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>С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троение, физические и химические свойства анилина, реакция Зинина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. 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Сравнительная характеристика 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>органических и неорганических оснований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  <w:r w:rsidRPr="00CC077B">
              <w:rPr>
                <w:szCs w:val="22"/>
                <w:lang w:eastAsia="en-US"/>
              </w:rPr>
              <w:t xml:space="preserve"> Взаимное влияние атомов в молекулах на примере аммиака, алифатических и ароматических аминов. Применение аминов. Биологическая роль аминов. Распространенность аминов в природе. Синтетические красители на основе анилина. История получения алифатических и ароматических аминов.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A3134" w:rsidRDefault="00BA3134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BA3134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lastRenderedPageBreak/>
              <w:t>Д: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 1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Взаимодействие анилина с соля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ной кислотой и бромной водой. </w:t>
            </w:r>
          </w:p>
          <w:p w:rsidR="00E0290B" w:rsidRPr="00117CC0" w:rsidRDefault="00BA3134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>2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Окраска ткани анилиновым красителем</w:t>
            </w:r>
          </w:p>
        </w:tc>
      </w:tr>
      <w:tr w:rsidR="00E0290B" w:rsidRPr="00117CC0" w:rsidTr="00BA3134">
        <w:trPr>
          <w:trHeight w:val="1205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E0290B" w:rsidRPr="00117CC0" w:rsidRDefault="00E0290B" w:rsidP="004748FF">
            <w:pPr>
              <w:suppressAutoHyphens w:val="0"/>
              <w:overflowPunct/>
              <w:autoSpaceDE/>
              <w:spacing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567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E0290B" w:rsidRPr="00117CC0" w:rsidRDefault="00E0290B" w:rsidP="004748FF">
            <w:pPr>
              <w:suppressAutoHyphens w:val="0"/>
              <w:overflowPunct/>
              <w:autoSpaceDE/>
              <w:spacing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4945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33F61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86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4748FF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Аминокислоты: состав, строение, номенклатура, изомерия, физические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BA3134" w:rsidP="00BA3134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Состав и строение молекул аминокислот. Изомерия аминокислот. 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4748FF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rPr>
          <w:trHeight w:val="403"/>
        </w:trPr>
        <w:tc>
          <w:tcPr>
            <w:tcW w:w="107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33F61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87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330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Аминокислоты: химические свойстваполучение, применение, биологическая роль</w:t>
            </w:r>
          </w:p>
        </w:tc>
        <w:tc>
          <w:tcPr>
            <w:tcW w:w="567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BA3134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Двойственность кислотно-основных свойств аминокислот и ее причины. Взаимодействие аминокислот с основаниями. Взаимодействие аминокислот с кислотами, образование сложных эфиров. Образование внутримолекулярных солей (биполярного иона). Реакции поликонденсации аминокислот. Синтетические волокна (капрон, </w:t>
            </w:r>
            <w:proofErr w:type="spellStart"/>
            <w:r w:rsidRPr="00CC077B">
              <w:rPr>
                <w:szCs w:val="22"/>
                <w:lang w:eastAsia="en-US"/>
              </w:rPr>
              <w:t>энант</w:t>
            </w:r>
            <w:proofErr w:type="spellEnd"/>
            <w:r w:rsidRPr="00CC077B">
              <w:rPr>
                <w:szCs w:val="22"/>
                <w:lang w:eastAsia="en-US"/>
              </w:rPr>
              <w:t xml:space="preserve"> и др.) Биологическая роль аминокислот. Применение аминокислот.</w:t>
            </w:r>
          </w:p>
        </w:tc>
        <w:tc>
          <w:tcPr>
            <w:tcW w:w="494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4748FF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BA3134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Д</w:t>
            </w:r>
            <w:r w:rsidR="00BA3134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:</w:t>
            </w: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Доказательство наличия функциональных групп в молекулах аминокислот</w:t>
            </w:r>
          </w:p>
        </w:tc>
      </w:tr>
      <w:tr w:rsidR="00E0290B" w:rsidRPr="00117CC0" w:rsidTr="00075B49">
        <w:trPr>
          <w:trHeight w:val="253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567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494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33F61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88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BA3134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Белки: состав, строение, физические свойства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BA3134" w:rsidP="007C364D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Белки как природные биополимеры. Пептидная группа атомов и пептидная связь. Пептиды.  Белки. Первичная, вторичная и третичная, четвертичная структура белков. 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Default="007C364D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7C364D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Д: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1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Растворение белков в воде</w:t>
            </w:r>
          </w:p>
          <w:p w:rsidR="007C364D" w:rsidRPr="00117CC0" w:rsidRDefault="007C364D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szCs w:val="22"/>
                <w:lang w:eastAsia="en-US"/>
              </w:rPr>
              <w:t xml:space="preserve">2 </w:t>
            </w:r>
            <w:r w:rsidRPr="00CC077B">
              <w:rPr>
                <w:szCs w:val="22"/>
                <w:lang w:eastAsia="en-US"/>
              </w:rPr>
              <w:t>Таблица «Уровни структуры белков».</w:t>
            </w: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33F61" w:rsidP="00C343FE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89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BA3134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Белки: химические свойства, синтез, биологическая роль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C364D" w:rsidP="00BA3134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Химические свойства белков: горение, денатурация, гидролиз, качественные (цветные) реакции. Биологические функции, значение белков. Глобальная проблема белкового голодания и пути ее решения.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C364D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7C364D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Д: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1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Денатурация белков при нагре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вании и под действием кислот. 2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Обнаружение белка в молоке</w:t>
            </w:r>
          </w:p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33F61" w:rsidP="00F10FE2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90</w:t>
            </w:r>
            <w:r w:rsidR="00F10FE2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F10FE2" w:rsidP="007C364D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F10FE2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Практическая работа № 6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«Решение экспериментальных задач»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665D9" w:rsidP="007C364D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Решение экспериментальных задач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3665D9" w:rsidRPr="00117CC0" w:rsidTr="00B7493F">
        <w:trPr>
          <w:trHeight w:val="60"/>
        </w:trPr>
        <w:tc>
          <w:tcPr>
            <w:tcW w:w="14999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65D9" w:rsidRPr="003665D9" w:rsidRDefault="003665D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</w:pPr>
            <w:r w:rsidRPr="003665D9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Азотсодержащие гетероциклические соединения</w:t>
            </w:r>
            <w:r w:rsidR="00FD0CEE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 xml:space="preserve"> (4ч)</w:t>
            </w: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665D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>91.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665D9" w:rsidP="007C364D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Пиррол, пиридин, пиримидин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C364D" w:rsidP="007C364D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Строение молекул, представители азотистых оснований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C364D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7C364D">
              <w:rPr>
                <w:b/>
                <w:szCs w:val="22"/>
                <w:lang w:eastAsia="en-US"/>
              </w:rPr>
              <w:t>Д:</w:t>
            </w:r>
            <w:r>
              <w:rPr>
                <w:szCs w:val="22"/>
                <w:lang w:eastAsia="en-US"/>
              </w:rPr>
              <w:t xml:space="preserve">  Таблица </w:t>
            </w:r>
            <w:r>
              <w:rPr>
                <w:rFonts w:hint="eastAsia"/>
                <w:szCs w:val="22"/>
                <w:lang w:eastAsia="en-US"/>
              </w:rPr>
              <w:t>«</w:t>
            </w:r>
            <w:r>
              <w:rPr>
                <w:szCs w:val="22"/>
                <w:lang w:eastAsia="en-US"/>
              </w:rPr>
              <w:t>Азотистые основания</w:t>
            </w:r>
            <w:r w:rsidRPr="00CC077B">
              <w:rPr>
                <w:szCs w:val="22"/>
                <w:lang w:eastAsia="en-US"/>
              </w:rPr>
              <w:t>».</w:t>
            </w:r>
          </w:p>
        </w:tc>
      </w:tr>
      <w:tr w:rsidR="00E0290B" w:rsidRPr="00117CC0" w:rsidTr="00075B49">
        <w:trPr>
          <w:trHeight w:val="403"/>
        </w:trPr>
        <w:tc>
          <w:tcPr>
            <w:tcW w:w="107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665D9" w:rsidP="003665D9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92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  <w:p w:rsidR="00E0290B" w:rsidRPr="00117CC0" w:rsidRDefault="00E0290B" w:rsidP="003665D9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330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665D9" w:rsidP="007C364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Нуклеиновые кислоты</w:t>
            </w:r>
          </w:p>
        </w:tc>
        <w:tc>
          <w:tcPr>
            <w:tcW w:w="567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C364D" w:rsidP="007C364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Нуклеиновые кислоты: РНК и ДНК. Общий план строения нуклеотидов. Понятие о пиримидиновых и пуриновых основаниях. Первичная, вторичная и третичная структура молекулы ДНК. Биологическая роль ДНК и РНК. Генная инженерия и биотехнология. </w:t>
            </w:r>
            <w:proofErr w:type="spellStart"/>
            <w:r w:rsidRPr="00CC077B">
              <w:rPr>
                <w:szCs w:val="22"/>
                <w:lang w:eastAsia="en-US"/>
              </w:rPr>
              <w:t>Трансгенные</w:t>
            </w:r>
            <w:proofErr w:type="spellEnd"/>
            <w:r w:rsidRPr="00CC077B">
              <w:rPr>
                <w:szCs w:val="22"/>
                <w:lang w:eastAsia="en-US"/>
              </w:rPr>
              <w:t xml:space="preserve"> формы животных и растений.</w:t>
            </w:r>
          </w:p>
        </w:tc>
        <w:tc>
          <w:tcPr>
            <w:tcW w:w="494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Default="007C364D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szCs w:val="22"/>
                <w:lang w:eastAsia="en-US"/>
              </w:rPr>
            </w:pPr>
            <w:r w:rsidRPr="007C364D">
              <w:rPr>
                <w:b/>
                <w:szCs w:val="22"/>
                <w:lang w:eastAsia="en-US"/>
              </w:rPr>
              <w:t>Д:</w:t>
            </w:r>
            <w:r>
              <w:rPr>
                <w:szCs w:val="22"/>
                <w:lang w:eastAsia="en-US"/>
              </w:rPr>
              <w:t xml:space="preserve">  1 </w:t>
            </w:r>
            <w:r w:rsidRPr="00CC077B">
              <w:rPr>
                <w:szCs w:val="22"/>
                <w:lang w:eastAsia="en-US"/>
              </w:rPr>
              <w:t xml:space="preserve">Модели ДНК и различных видов РНК. Образцы продуктов питания и </w:t>
            </w:r>
            <w:proofErr w:type="spellStart"/>
            <w:r w:rsidRPr="00CC077B">
              <w:rPr>
                <w:szCs w:val="22"/>
                <w:lang w:eastAsia="en-US"/>
              </w:rPr>
              <w:t>трансгенных</w:t>
            </w:r>
            <w:proofErr w:type="spellEnd"/>
            <w:r w:rsidRPr="00CC077B">
              <w:rPr>
                <w:szCs w:val="22"/>
                <w:lang w:eastAsia="en-US"/>
              </w:rPr>
              <w:t xml:space="preserve"> форм растений и животных; лекарств и препаратов, изготовленных с помощью генной инженерии.</w:t>
            </w:r>
          </w:p>
          <w:p w:rsidR="007C364D" w:rsidRPr="00117CC0" w:rsidRDefault="007C364D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szCs w:val="22"/>
                <w:lang w:eastAsia="en-US"/>
              </w:rPr>
              <w:t>2 Таблица «Нуклеиновые кислоты</w:t>
            </w:r>
            <w:r w:rsidRPr="00CC077B">
              <w:rPr>
                <w:szCs w:val="22"/>
                <w:lang w:eastAsia="en-US"/>
              </w:rPr>
              <w:t>».</w:t>
            </w:r>
          </w:p>
        </w:tc>
      </w:tr>
      <w:tr w:rsidR="00E0290B" w:rsidRPr="00117CC0" w:rsidTr="003665D9">
        <w:trPr>
          <w:trHeight w:val="253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E0290B" w:rsidRPr="00117CC0" w:rsidRDefault="00E0290B" w:rsidP="007C364D">
            <w:pPr>
              <w:suppressAutoHyphens w:val="0"/>
              <w:overflowPunct/>
              <w:autoSpaceDE/>
              <w:spacing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567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E0290B" w:rsidRPr="00117CC0" w:rsidRDefault="00E0290B" w:rsidP="007C364D">
            <w:pPr>
              <w:suppressAutoHyphens w:val="0"/>
              <w:overflowPunct/>
              <w:autoSpaceDE/>
              <w:spacing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494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665D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93.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665D9" w:rsidP="007C364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Обобщение и систематизация знаний по теме «Азотсодержащие органические соединения»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C364D" w:rsidP="007C364D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Решение расчетных задач на установление молекулярной и структурной формул азотсодержащего соединения и качественных задач на идентификацию азотсодержащих соединений. Подготовка к контрольной работе.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665D9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94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665D9" w:rsidP="003665D9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B7493F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Контрольная работа № 9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 «Азотсодержащие органические соединения»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C364D" w:rsidP="007C364D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Учет и контроль знаний по теме «Азотсодержащие органические соединения»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3665D9" w:rsidRPr="00117CC0" w:rsidTr="00B7493F">
        <w:trPr>
          <w:gridAfter w:val="1"/>
          <w:wAfter w:w="4945" w:type="dxa"/>
          <w:trHeight w:val="459"/>
        </w:trPr>
        <w:tc>
          <w:tcPr>
            <w:tcW w:w="1005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65D9" w:rsidRPr="00B7493F" w:rsidRDefault="003665D9" w:rsidP="003665D9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</w:pPr>
            <w:r w:rsidRPr="00B7493F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Биологически активные вещества</w:t>
            </w: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B7493F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95.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B7493F" w:rsidP="00FD0CEE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Ферменты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C364D" w:rsidRPr="00CC077B" w:rsidRDefault="007C364D" w:rsidP="007C364D">
            <w:pPr>
              <w:ind w:firstLine="0"/>
              <w:rPr>
                <w:szCs w:val="22"/>
                <w:lang w:eastAsia="en-US"/>
              </w:rPr>
            </w:pPr>
            <w:r w:rsidRPr="00CC077B">
              <w:rPr>
                <w:szCs w:val="22"/>
                <w:lang w:eastAsia="en-US"/>
              </w:rPr>
              <w:t xml:space="preserve">Понятие о ферментах как биологических катализаторах белковой природы. Значение в биологии и применение в промышленности.  Классификация ферментов. Особенности строения и свойств ферментов: селективность и эффективность. Зависимость активности фермента от температуры и рН среды. </w:t>
            </w:r>
          </w:p>
          <w:p w:rsidR="00E0290B" w:rsidRPr="00117CC0" w:rsidRDefault="007C364D" w:rsidP="007C364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Особенности строения и свой</w:t>
            </w:r>
            <w:proofErr w:type="gramStart"/>
            <w:r w:rsidRPr="00CC077B">
              <w:rPr>
                <w:szCs w:val="22"/>
                <w:lang w:eastAsia="en-US"/>
              </w:rPr>
              <w:t>ств в ср</w:t>
            </w:r>
            <w:proofErr w:type="gramEnd"/>
            <w:r w:rsidRPr="00CC077B">
              <w:rPr>
                <w:szCs w:val="22"/>
                <w:lang w:eastAsia="en-US"/>
              </w:rPr>
              <w:t>авнении с неорганическими катализаторами.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C364D" w:rsidRPr="00CC077B" w:rsidRDefault="007C364D" w:rsidP="007C364D">
            <w:pPr>
              <w:ind w:firstLine="0"/>
              <w:rPr>
                <w:szCs w:val="22"/>
                <w:lang w:eastAsia="en-US"/>
              </w:rPr>
            </w:pPr>
            <w:r w:rsidRPr="007C364D">
              <w:rPr>
                <w:b/>
                <w:szCs w:val="22"/>
                <w:lang w:eastAsia="en-US"/>
              </w:rPr>
              <w:t>Д:</w:t>
            </w:r>
            <w:r w:rsidRPr="00CC077B">
              <w:rPr>
                <w:szCs w:val="22"/>
                <w:lang w:eastAsia="en-US"/>
              </w:rPr>
              <w:t>1. Ферментативный гидролиз крахмала под действием амилазы.</w:t>
            </w:r>
          </w:p>
          <w:p w:rsidR="00E0290B" w:rsidRPr="00117CC0" w:rsidRDefault="007C364D" w:rsidP="007C364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2. Разложение пероксида водорода под действием каталазы.</w:t>
            </w:r>
          </w:p>
        </w:tc>
      </w:tr>
      <w:tr w:rsidR="00E0290B" w:rsidRPr="00117CC0" w:rsidTr="007C364D">
        <w:trPr>
          <w:trHeight w:val="2046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B7493F" w:rsidP="00B7493F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   96.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B7493F" w:rsidP="00B7493F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FD0CEE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Практическая работа № 8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 xml:space="preserve"> «Знакомство с образцами витаминов»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C364D" w:rsidP="007C364D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Понятие о витаминах. Их классификация и обозначение. Нормы потребления витаминов. Водорастворимые (на примере витамина С) и жирорастворимые (на примере витамина</w:t>
            </w:r>
            <w:proofErr w:type="gramStart"/>
            <w:r w:rsidRPr="00CC077B">
              <w:rPr>
                <w:szCs w:val="22"/>
                <w:lang w:eastAsia="en-US"/>
              </w:rPr>
              <w:t xml:space="preserve"> А</w:t>
            </w:r>
            <w:proofErr w:type="gramEnd"/>
            <w:r w:rsidRPr="00CC077B">
              <w:rPr>
                <w:szCs w:val="22"/>
                <w:lang w:eastAsia="en-US"/>
              </w:rPr>
              <w:t xml:space="preserve"> и </w:t>
            </w:r>
            <w:r w:rsidRPr="00CC077B">
              <w:rPr>
                <w:szCs w:val="22"/>
                <w:lang w:val="en-US" w:eastAsia="en-US"/>
              </w:rPr>
              <w:t>D</w:t>
            </w:r>
            <w:r w:rsidRPr="00CC077B">
              <w:rPr>
                <w:szCs w:val="22"/>
                <w:lang w:eastAsia="en-US"/>
              </w:rPr>
              <w:t xml:space="preserve">) витамины. Понятие об авитаминозах, </w:t>
            </w:r>
            <w:proofErr w:type="spellStart"/>
            <w:r w:rsidRPr="00CC077B">
              <w:rPr>
                <w:szCs w:val="22"/>
                <w:lang w:eastAsia="en-US"/>
              </w:rPr>
              <w:t>гипер</w:t>
            </w:r>
            <w:proofErr w:type="spellEnd"/>
            <w:r w:rsidRPr="00CC077B">
              <w:rPr>
                <w:szCs w:val="22"/>
                <w:lang w:eastAsia="en-US"/>
              </w:rPr>
              <w:t xml:space="preserve">- и гиповитаминозах. Профилактика авитаминозов. Отдельные представители водорастворимых витаминов (С, РР, группы В) и жирорастворимых витаминов (А, </w:t>
            </w:r>
            <w:r w:rsidRPr="00CC077B">
              <w:rPr>
                <w:szCs w:val="22"/>
                <w:lang w:val="en-US" w:eastAsia="en-US"/>
              </w:rPr>
              <w:t>D</w:t>
            </w:r>
            <w:r w:rsidRPr="00CC077B">
              <w:rPr>
                <w:szCs w:val="22"/>
                <w:lang w:eastAsia="en-US"/>
              </w:rPr>
              <w:t>, Е). Их биологическая роль.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B7493F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lastRenderedPageBreak/>
              <w:t>97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B7493F" w:rsidP="00B7493F">
            <w:pPr>
              <w:suppressAutoHyphens w:val="0"/>
              <w:overflowPunct/>
              <w:autoSpaceDE/>
              <w:spacing w:after="150" w:line="60" w:lineRule="atLeast"/>
              <w:ind w:firstLine="0"/>
              <w:jc w:val="left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Гормоны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C364D" w:rsidP="007C364D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 xml:space="preserve">Понятие о гормонах как биологически активных веществах, выполняющих эндокринную регуляцию  жизнедеятельности организмов. Классификация гормонов: стероиды, производные аминокислот. Полипептидные и белковые гормоны. Отдельные представители: </w:t>
            </w:r>
            <w:proofErr w:type="spellStart"/>
            <w:r w:rsidRPr="00CC077B">
              <w:rPr>
                <w:szCs w:val="22"/>
                <w:lang w:eastAsia="en-US"/>
              </w:rPr>
              <w:t>эстрадиол</w:t>
            </w:r>
            <w:proofErr w:type="spellEnd"/>
            <w:r w:rsidRPr="00CC077B">
              <w:rPr>
                <w:szCs w:val="22"/>
                <w:lang w:eastAsia="en-US"/>
              </w:rPr>
              <w:t>, тестостерон, инсулин, адреналин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B7493F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98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B7493F" w:rsidRDefault="00B7493F" w:rsidP="00FD0CEE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 xml:space="preserve">Практическая работа № 9 </w:t>
            </w:r>
            <w:r>
              <w:rPr>
                <w:rFonts w:ascii="Times New Roman" w:hAnsi="Times New Roman"/>
                <w:bCs/>
                <w:color w:val="000000"/>
                <w:szCs w:val="22"/>
                <w:lang w:eastAsia="ru-RU"/>
              </w:rPr>
              <w:t>«Знакомство с образцами лекарственных препаратов»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C364D" w:rsidP="00B7493F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CC077B">
              <w:rPr>
                <w:szCs w:val="22"/>
                <w:lang w:eastAsia="en-US"/>
              </w:rPr>
              <w:t>Понятие о лекарствах как химиотерапевтических препаратах. Группы лекарств: сульфамиды (стрептоцид), антибиотики (пенициллин), аспирин. Безопасные способы применения, лекарственные формы. Краткие исторические сведения о возникновении и развитии химиотерапии. Антибиотики, их классификация по типу и спектру действия. Дисбактериоз. Наркотики, наркомания и ее профилактика.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333F61" w:rsidRPr="00117CC0" w:rsidTr="00EE0B17">
        <w:trPr>
          <w:trHeight w:val="60"/>
        </w:trPr>
        <w:tc>
          <w:tcPr>
            <w:tcW w:w="14999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3F61" w:rsidRPr="00333F61" w:rsidRDefault="00333F61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</w:pPr>
            <w:r w:rsidRPr="00333F61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Высокомолекулярные соединения</w:t>
            </w:r>
            <w:r w:rsidR="00FD0CEE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 xml:space="preserve"> (2ч)</w:t>
            </w: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B7493F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99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33F61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890080">
              <w:rPr>
                <w:rFonts w:ascii="Times New Roman" w:hAnsi="Times New Roman"/>
                <w:color w:val="000000"/>
                <w:sz w:val="21"/>
                <w:szCs w:val="21"/>
                <w:lang w:eastAsia="ru-RU"/>
              </w:rPr>
              <w:t>Высокомолекулярные соединения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33F61" w:rsidP="007C364D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890080">
              <w:rPr>
                <w:rFonts w:ascii="Times New Roman" w:hAnsi="Times New Roman"/>
                <w:color w:val="000000"/>
                <w:sz w:val="21"/>
                <w:szCs w:val="21"/>
                <w:lang w:eastAsia="ru-RU"/>
              </w:rPr>
              <w:t>Строение и свойства полимеров, их классификация и получение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C364D" w:rsidP="007C364D">
            <w:pPr>
              <w:suppressAutoHyphens w:val="0"/>
              <w:overflowPunct/>
              <w:autoSpaceDE/>
              <w:spacing w:after="150" w:line="240" w:lineRule="auto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7C364D">
              <w:rPr>
                <w:rFonts w:ascii="Times New Roman" w:hAnsi="Times New Roman"/>
                <w:b/>
                <w:color w:val="000000"/>
                <w:sz w:val="21"/>
                <w:szCs w:val="21"/>
                <w:lang w:eastAsia="ru-RU"/>
              </w:rPr>
              <w:t>Д:</w:t>
            </w:r>
            <w:r w:rsidR="00333F61" w:rsidRPr="00890080">
              <w:rPr>
                <w:rFonts w:ascii="Times New Roman" w:hAnsi="Times New Roman"/>
                <w:color w:val="000000"/>
                <w:sz w:val="21"/>
                <w:szCs w:val="21"/>
                <w:lang w:eastAsia="ru-RU"/>
              </w:rPr>
              <w:t xml:space="preserve"> Образцы полимеров, изделия из них</w:t>
            </w:r>
          </w:p>
        </w:tc>
      </w:tr>
      <w:tr w:rsidR="00E0290B" w:rsidRPr="00117CC0" w:rsidTr="00075B49">
        <w:trPr>
          <w:trHeight w:val="60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B7493F" w:rsidP="00890080">
            <w:pPr>
              <w:suppressAutoHyphens w:val="0"/>
              <w:overflowPunct/>
              <w:autoSpaceDE/>
              <w:spacing w:after="150" w:line="60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100.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333F61" w:rsidP="007C364D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B7493F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Практическая работ</w:t>
            </w:r>
            <w:r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>а</w:t>
            </w:r>
            <w:r w:rsidRPr="00B7493F">
              <w:rPr>
                <w:rFonts w:ascii="Times New Roman" w:hAnsi="Times New Roman"/>
                <w:b/>
                <w:color w:val="000000"/>
                <w:szCs w:val="22"/>
                <w:lang w:eastAsia="ru-RU"/>
              </w:rPr>
              <w:t xml:space="preserve"> № 10 </w:t>
            </w: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«Полимеры».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7C364D" w:rsidP="00B1706E">
            <w:pPr>
              <w:suppressAutoHyphens w:val="0"/>
              <w:overflowPunct/>
              <w:autoSpaceDE/>
              <w:spacing w:after="150" w:line="60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Распознавание п</w:t>
            </w:r>
            <w:r w:rsidR="00B1706E">
              <w:rPr>
                <w:rFonts w:ascii="Times New Roman" w:hAnsi="Times New Roman"/>
                <w:color w:val="000000"/>
                <w:szCs w:val="22"/>
                <w:lang w:eastAsia="ru-RU"/>
              </w:rPr>
              <w:t>ластмасс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</w:tr>
      <w:tr w:rsidR="00FD0CEE" w:rsidRPr="00117CC0" w:rsidTr="00DD391A">
        <w:trPr>
          <w:trHeight w:val="369"/>
        </w:trPr>
        <w:tc>
          <w:tcPr>
            <w:tcW w:w="14999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0CEE" w:rsidRPr="00117CC0" w:rsidRDefault="00FD0CEE" w:rsidP="00890080">
            <w:pPr>
              <w:suppressAutoHyphens w:val="0"/>
              <w:overflowPunct/>
              <w:autoSpaceDE/>
              <w:spacing w:after="150"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FD0CEE">
              <w:rPr>
                <w:rFonts w:ascii="Times New Roman" w:hAnsi="Times New Roman"/>
                <w:b/>
                <w:szCs w:val="22"/>
                <w:lang w:eastAsia="ru-RU"/>
              </w:rPr>
              <w:t>Повторение (2ч)</w:t>
            </w:r>
          </w:p>
        </w:tc>
      </w:tr>
      <w:tr w:rsidR="00E0290B" w:rsidRPr="00117CC0" w:rsidTr="00075B49">
        <w:trPr>
          <w:trHeight w:val="45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B7493F" w:rsidP="00890080">
            <w:pPr>
              <w:suppressAutoHyphens w:val="0"/>
              <w:overflowPunct/>
              <w:autoSpaceDE/>
              <w:spacing w:after="150" w:line="45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101</w:t>
            </w:r>
            <w:r w:rsidR="00E0290B"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after="150" w:line="45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b/>
                <w:bCs/>
                <w:color w:val="000000"/>
                <w:szCs w:val="22"/>
                <w:lang w:eastAsia="ru-RU"/>
              </w:rPr>
              <w:t>Итоговая контрольная работа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B1706E">
            <w:pPr>
              <w:suppressAutoHyphens w:val="0"/>
              <w:overflowPunct/>
              <w:autoSpaceDE/>
              <w:spacing w:after="150" w:line="45" w:lineRule="atLeast"/>
              <w:ind w:firstLine="0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 w:rsidRPr="00117CC0">
              <w:rPr>
                <w:rFonts w:ascii="Times New Roman" w:hAnsi="Times New Roman"/>
                <w:color w:val="000000"/>
                <w:szCs w:val="22"/>
                <w:lang w:eastAsia="ru-RU"/>
              </w:rPr>
              <w:t>Итоговый контроль знаний учащихся</w:t>
            </w: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0290B" w:rsidRPr="00117CC0" w:rsidRDefault="00E0290B" w:rsidP="00890080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252525"/>
                <w:szCs w:val="22"/>
                <w:lang w:eastAsia="ru-RU"/>
              </w:rPr>
            </w:pPr>
          </w:p>
        </w:tc>
      </w:tr>
      <w:tr w:rsidR="00B7493F" w:rsidRPr="00117CC0" w:rsidTr="00075B49">
        <w:trPr>
          <w:trHeight w:val="45"/>
        </w:trPr>
        <w:tc>
          <w:tcPr>
            <w:tcW w:w="10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493F" w:rsidRDefault="00B7493F" w:rsidP="00890080">
            <w:pPr>
              <w:suppressAutoHyphens w:val="0"/>
              <w:overflowPunct/>
              <w:autoSpaceDE/>
              <w:spacing w:after="150" w:line="45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2"/>
                <w:lang w:eastAsia="ru-RU"/>
              </w:rPr>
              <w:t>102.</w:t>
            </w:r>
          </w:p>
        </w:tc>
        <w:tc>
          <w:tcPr>
            <w:tcW w:w="33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493F" w:rsidRPr="00B7493F" w:rsidRDefault="00B7493F" w:rsidP="00B1706E">
            <w:pPr>
              <w:suppressAutoHyphens w:val="0"/>
              <w:overflowPunct/>
              <w:autoSpaceDE/>
              <w:spacing w:after="150" w:line="45" w:lineRule="atLeast"/>
              <w:ind w:firstLine="0"/>
              <w:textAlignment w:val="auto"/>
              <w:rPr>
                <w:rFonts w:ascii="Times New Roman" w:hAnsi="Times New Roman"/>
                <w:bCs/>
                <w:color w:val="000000"/>
                <w:szCs w:val="22"/>
                <w:lang w:eastAsia="ru-RU"/>
              </w:rPr>
            </w:pPr>
            <w:r w:rsidRPr="00B7493F">
              <w:rPr>
                <w:rFonts w:ascii="Times New Roman" w:hAnsi="Times New Roman"/>
                <w:bCs/>
                <w:color w:val="000000"/>
                <w:szCs w:val="22"/>
                <w:lang w:eastAsia="ru-RU"/>
              </w:rPr>
              <w:t>Анализ итоговой контрольной работы</w:t>
            </w:r>
          </w:p>
        </w:tc>
        <w:tc>
          <w:tcPr>
            <w:tcW w:w="5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493F" w:rsidRPr="00117CC0" w:rsidRDefault="00B7493F" w:rsidP="00890080">
            <w:pPr>
              <w:suppressAutoHyphens w:val="0"/>
              <w:overflowPunct/>
              <w:autoSpaceDE/>
              <w:spacing w:after="150" w:line="45" w:lineRule="atLeast"/>
              <w:ind w:firstLine="0"/>
              <w:jc w:val="center"/>
              <w:textAlignment w:val="auto"/>
              <w:rPr>
                <w:rFonts w:ascii="Times New Roman" w:hAnsi="Times New Roman"/>
                <w:color w:val="000000"/>
                <w:szCs w:val="22"/>
                <w:lang w:eastAsia="ru-RU"/>
              </w:rPr>
            </w:pPr>
          </w:p>
        </w:tc>
        <w:tc>
          <w:tcPr>
            <w:tcW w:w="49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493F" w:rsidRPr="00117CC0" w:rsidRDefault="00B7493F" w:rsidP="00890080">
            <w:pPr>
              <w:suppressAutoHyphens w:val="0"/>
              <w:overflowPunct/>
              <w:autoSpaceDE/>
              <w:spacing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252525"/>
                <w:szCs w:val="22"/>
                <w:lang w:eastAsia="ru-RU"/>
              </w:rPr>
            </w:pPr>
          </w:p>
        </w:tc>
      </w:tr>
    </w:tbl>
    <w:p w:rsidR="00D63218" w:rsidRPr="00117CC0" w:rsidRDefault="00D63218">
      <w:pPr>
        <w:rPr>
          <w:rFonts w:ascii="Times New Roman" w:hAnsi="Times New Roman"/>
          <w:szCs w:val="22"/>
        </w:rPr>
      </w:pPr>
    </w:p>
    <w:sectPr w:rsidR="00D63218" w:rsidRPr="00117CC0" w:rsidSect="00E0290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choolBookAC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1962D3"/>
    <w:multiLevelType w:val="multilevel"/>
    <w:tmpl w:val="2E749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D43C68"/>
    <w:multiLevelType w:val="multilevel"/>
    <w:tmpl w:val="51826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3627684"/>
    <w:multiLevelType w:val="multilevel"/>
    <w:tmpl w:val="002CF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E91684"/>
    <w:multiLevelType w:val="multilevel"/>
    <w:tmpl w:val="E7786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6964D7"/>
    <w:multiLevelType w:val="multilevel"/>
    <w:tmpl w:val="95405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F1032A"/>
    <w:multiLevelType w:val="multilevel"/>
    <w:tmpl w:val="FC8E7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F6723B"/>
    <w:multiLevelType w:val="hybridMultilevel"/>
    <w:tmpl w:val="F7B6C9F8"/>
    <w:lvl w:ilvl="0" w:tplc="06BCD0C0">
      <w:start w:val="1"/>
      <w:numFmt w:val="decimal"/>
      <w:lvlText w:val="%1."/>
      <w:lvlJc w:val="left"/>
      <w:pPr>
        <w:ind w:left="6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0" w:hanging="360"/>
      </w:pPr>
    </w:lvl>
    <w:lvl w:ilvl="2" w:tplc="0419001B" w:tentative="1">
      <w:start w:val="1"/>
      <w:numFmt w:val="lowerRoman"/>
      <w:lvlText w:val="%3."/>
      <w:lvlJc w:val="right"/>
      <w:pPr>
        <w:ind w:left="2110" w:hanging="180"/>
      </w:pPr>
    </w:lvl>
    <w:lvl w:ilvl="3" w:tplc="0419000F" w:tentative="1">
      <w:start w:val="1"/>
      <w:numFmt w:val="decimal"/>
      <w:lvlText w:val="%4."/>
      <w:lvlJc w:val="left"/>
      <w:pPr>
        <w:ind w:left="2830" w:hanging="360"/>
      </w:pPr>
    </w:lvl>
    <w:lvl w:ilvl="4" w:tplc="04190019" w:tentative="1">
      <w:start w:val="1"/>
      <w:numFmt w:val="lowerLetter"/>
      <w:lvlText w:val="%5."/>
      <w:lvlJc w:val="left"/>
      <w:pPr>
        <w:ind w:left="3550" w:hanging="360"/>
      </w:pPr>
    </w:lvl>
    <w:lvl w:ilvl="5" w:tplc="0419001B" w:tentative="1">
      <w:start w:val="1"/>
      <w:numFmt w:val="lowerRoman"/>
      <w:lvlText w:val="%6."/>
      <w:lvlJc w:val="right"/>
      <w:pPr>
        <w:ind w:left="4270" w:hanging="180"/>
      </w:pPr>
    </w:lvl>
    <w:lvl w:ilvl="6" w:tplc="0419000F" w:tentative="1">
      <w:start w:val="1"/>
      <w:numFmt w:val="decimal"/>
      <w:lvlText w:val="%7."/>
      <w:lvlJc w:val="left"/>
      <w:pPr>
        <w:ind w:left="4990" w:hanging="360"/>
      </w:pPr>
    </w:lvl>
    <w:lvl w:ilvl="7" w:tplc="04190019" w:tentative="1">
      <w:start w:val="1"/>
      <w:numFmt w:val="lowerLetter"/>
      <w:lvlText w:val="%8."/>
      <w:lvlJc w:val="left"/>
      <w:pPr>
        <w:ind w:left="5710" w:hanging="360"/>
      </w:pPr>
    </w:lvl>
    <w:lvl w:ilvl="8" w:tplc="0419001B" w:tentative="1">
      <w:start w:val="1"/>
      <w:numFmt w:val="lowerRoman"/>
      <w:lvlText w:val="%9."/>
      <w:lvlJc w:val="right"/>
      <w:pPr>
        <w:ind w:left="6430" w:hanging="180"/>
      </w:pPr>
    </w:lvl>
  </w:abstractNum>
  <w:abstractNum w:abstractNumId="8">
    <w:nsid w:val="462C5C2B"/>
    <w:multiLevelType w:val="multilevel"/>
    <w:tmpl w:val="46C8B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6BF4D5E"/>
    <w:multiLevelType w:val="multilevel"/>
    <w:tmpl w:val="C2001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0080"/>
    <w:rsid w:val="00017E81"/>
    <w:rsid w:val="00043590"/>
    <w:rsid w:val="00067F45"/>
    <w:rsid w:val="00075B49"/>
    <w:rsid w:val="00117CC0"/>
    <w:rsid w:val="0019327B"/>
    <w:rsid w:val="00212CF7"/>
    <w:rsid w:val="00333F61"/>
    <w:rsid w:val="003665D9"/>
    <w:rsid w:val="003755E0"/>
    <w:rsid w:val="003F2012"/>
    <w:rsid w:val="0040174B"/>
    <w:rsid w:val="00407A26"/>
    <w:rsid w:val="004748FF"/>
    <w:rsid w:val="004D0243"/>
    <w:rsid w:val="0050562D"/>
    <w:rsid w:val="00542167"/>
    <w:rsid w:val="00543BDF"/>
    <w:rsid w:val="00591E7A"/>
    <w:rsid w:val="005B2F42"/>
    <w:rsid w:val="005B638E"/>
    <w:rsid w:val="005E273C"/>
    <w:rsid w:val="00615CC0"/>
    <w:rsid w:val="006637E9"/>
    <w:rsid w:val="00672EB8"/>
    <w:rsid w:val="006D5E18"/>
    <w:rsid w:val="006E5689"/>
    <w:rsid w:val="0078255A"/>
    <w:rsid w:val="007C364D"/>
    <w:rsid w:val="00823374"/>
    <w:rsid w:val="00866010"/>
    <w:rsid w:val="00890080"/>
    <w:rsid w:val="008D0A21"/>
    <w:rsid w:val="009516C8"/>
    <w:rsid w:val="009B1764"/>
    <w:rsid w:val="009F7A23"/>
    <w:rsid w:val="00A25E5C"/>
    <w:rsid w:val="00A81DB2"/>
    <w:rsid w:val="00AA3909"/>
    <w:rsid w:val="00B1706E"/>
    <w:rsid w:val="00B533F1"/>
    <w:rsid w:val="00B7493F"/>
    <w:rsid w:val="00BA3134"/>
    <w:rsid w:val="00C343FE"/>
    <w:rsid w:val="00C61D03"/>
    <w:rsid w:val="00C944BE"/>
    <w:rsid w:val="00CC623C"/>
    <w:rsid w:val="00D37C7A"/>
    <w:rsid w:val="00D57B62"/>
    <w:rsid w:val="00D63218"/>
    <w:rsid w:val="00DD391A"/>
    <w:rsid w:val="00E0290B"/>
    <w:rsid w:val="00E05B7A"/>
    <w:rsid w:val="00E31BCE"/>
    <w:rsid w:val="00EB5173"/>
    <w:rsid w:val="00EE0B17"/>
    <w:rsid w:val="00F02299"/>
    <w:rsid w:val="00F07E9E"/>
    <w:rsid w:val="00F10FE2"/>
    <w:rsid w:val="00F13DE3"/>
    <w:rsid w:val="00F75F8D"/>
    <w:rsid w:val="00FD0C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764"/>
    <w:pPr>
      <w:suppressAutoHyphens/>
      <w:overflowPunct w:val="0"/>
      <w:autoSpaceDE w:val="0"/>
      <w:spacing w:line="240" w:lineRule="exact"/>
      <w:ind w:firstLine="284"/>
      <w:jc w:val="both"/>
      <w:textAlignment w:val="baseline"/>
    </w:pPr>
    <w:rPr>
      <w:rFonts w:ascii="SchoolBookAC" w:hAnsi="SchoolBookAC"/>
      <w:sz w:val="22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D5E1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9B1764"/>
    <w:pPr>
      <w:keepNext/>
      <w:keepLines/>
      <w:spacing w:before="200" w:line="240" w:lineRule="auto"/>
      <w:ind w:firstLine="0"/>
      <w:jc w:val="left"/>
      <w:outlineLvl w:val="1"/>
    </w:pPr>
    <w:rPr>
      <w:rFonts w:ascii="Cambria" w:hAnsi="Cambria"/>
      <w:b/>
      <w:color w:val="80808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764"/>
    <w:rPr>
      <w:rFonts w:ascii="Cambria" w:hAnsi="Cambria"/>
      <w:b/>
      <w:color w:val="808080"/>
      <w:sz w:val="26"/>
      <w:lang w:eastAsia="ar-SA"/>
    </w:rPr>
  </w:style>
  <w:style w:type="paragraph" w:styleId="a3">
    <w:name w:val="No Spacing"/>
    <w:uiPriority w:val="1"/>
    <w:qFormat/>
    <w:rsid w:val="009B1764"/>
    <w:pPr>
      <w:suppressAutoHyphens/>
      <w:overflowPunct w:val="0"/>
      <w:autoSpaceDE w:val="0"/>
      <w:textAlignment w:val="baseline"/>
    </w:pPr>
    <w:rPr>
      <w:rFonts w:ascii="Calibri" w:eastAsia="Arial" w:hAnsi="Calibri"/>
      <w:sz w:val="22"/>
      <w:lang w:eastAsia="ar-SA"/>
    </w:rPr>
  </w:style>
  <w:style w:type="paragraph" w:styleId="a4">
    <w:name w:val="List Paragraph"/>
    <w:basedOn w:val="a"/>
    <w:uiPriority w:val="34"/>
    <w:qFormat/>
    <w:rsid w:val="009B1764"/>
    <w:pPr>
      <w:spacing w:after="200" w:line="276" w:lineRule="auto"/>
      <w:ind w:left="720" w:firstLine="0"/>
      <w:jc w:val="left"/>
    </w:pPr>
    <w:rPr>
      <w:rFonts w:ascii="Calibri" w:hAnsi="Calibri"/>
    </w:rPr>
  </w:style>
  <w:style w:type="paragraph" w:styleId="a5">
    <w:name w:val="Normal (Web)"/>
    <w:basedOn w:val="a"/>
    <w:uiPriority w:val="99"/>
    <w:unhideWhenUsed/>
    <w:rsid w:val="00890080"/>
    <w:pPr>
      <w:suppressAutoHyphens w:val="0"/>
      <w:overflowPunct/>
      <w:autoSpaceDE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D5E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4D02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0243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8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6657</Words>
  <Characters>37948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dcterms:created xsi:type="dcterms:W3CDTF">2018-08-23T12:58:00Z</dcterms:created>
  <dcterms:modified xsi:type="dcterms:W3CDTF">2019-11-24T14:30:00Z</dcterms:modified>
</cp:coreProperties>
</file>