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87" w:rsidRPr="00D41887" w:rsidRDefault="00D41887" w:rsidP="00E23E16">
      <w:pPr>
        <w:jc w:val="both"/>
        <w:rPr>
          <w:sz w:val="24"/>
          <w:szCs w:val="24"/>
        </w:rPr>
      </w:pPr>
      <w:r w:rsidRPr="00D41887">
        <w:rPr>
          <w:sz w:val="24"/>
          <w:szCs w:val="24"/>
        </w:rPr>
        <w:t xml:space="preserve">                                                 </w:t>
      </w:r>
      <w:r w:rsidR="00E23E16" w:rsidRPr="00465CD4">
        <w:rPr>
          <w:sz w:val="24"/>
          <w:szCs w:val="24"/>
        </w:rPr>
        <w:t>«Верьте в талант и творческ</w:t>
      </w:r>
      <w:r w:rsidR="00E643A5">
        <w:rPr>
          <w:sz w:val="24"/>
          <w:szCs w:val="24"/>
        </w:rPr>
        <w:t>ие силы каждого воспитанника!»</w:t>
      </w:r>
      <w:bookmarkStart w:id="0" w:name="_GoBack"/>
      <w:bookmarkEnd w:id="0"/>
    </w:p>
    <w:p w:rsidR="00D41887" w:rsidRPr="00D41887" w:rsidRDefault="00D41887" w:rsidP="00E23E16">
      <w:pPr>
        <w:jc w:val="both"/>
        <w:rPr>
          <w:sz w:val="24"/>
          <w:szCs w:val="24"/>
        </w:rPr>
      </w:pP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23E16" w:rsidRPr="00CC1427">
        <w:rPr>
          <w:rFonts w:ascii="Times New Roman" w:hAnsi="Times New Roman" w:cs="Times New Roman"/>
          <w:sz w:val="24"/>
          <w:szCs w:val="24"/>
        </w:rPr>
        <w:t>Эти слова  одного</w:t>
      </w:r>
      <w:r w:rsidRPr="00CC1427">
        <w:rPr>
          <w:rFonts w:ascii="Times New Roman" w:hAnsi="Times New Roman" w:cs="Times New Roman"/>
          <w:sz w:val="24"/>
          <w:szCs w:val="24"/>
        </w:rPr>
        <w:t xml:space="preserve"> </w:t>
      </w:r>
      <w:r w:rsidR="00E23E16" w:rsidRPr="00CC1427">
        <w:rPr>
          <w:rFonts w:ascii="Times New Roman" w:hAnsi="Times New Roman" w:cs="Times New Roman"/>
          <w:sz w:val="24"/>
          <w:szCs w:val="24"/>
        </w:rPr>
        <w:t>из самых  замечательных  педагогических  дея</w:t>
      </w:r>
      <w:r w:rsidRPr="00CC1427">
        <w:rPr>
          <w:rFonts w:ascii="Times New Roman" w:hAnsi="Times New Roman" w:cs="Times New Roman"/>
          <w:sz w:val="24"/>
          <w:szCs w:val="24"/>
        </w:rPr>
        <w:t xml:space="preserve">телей  современности  -  Василия   </w:t>
      </w:r>
      <w:r w:rsidR="00E23E16" w:rsidRPr="00CC1427">
        <w:rPr>
          <w:rFonts w:ascii="Times New Roman" w:hAnsi="Times New Roman" w:cs="Times New Roman"/>
          <w:sz w:val="24"/>
          <w:szCs w:val="24"/>
        </w:rPr>
        <w:t>Александровича Сухомлинского.</w:t>
      </w:r>
      <w:r w:rsidRPr="00CC1427">
        <w:rPr>
          <w:rFonts w:ascii="Times New Roman" w:hAnsi="Times New Roman" w:cs="Times New Roman"/>
          <w:sz w:val="24"/>
          <w:szCs w:val="24"/>
        </w:rPr>
        <w:t xml:space="preserve"> </w:t>
      </w:r>
      <w:r w:rsidR="00E23E16" w:rsidRPr="00CC1427">
        <w:rPr>
          <w:rFonts w:ascii="Times New Roman" w:hAnsi="Times New Roman" w:cs="Times New Roman"/>
          <w:sz w:val="24"/>
          <w:szCs w:val="24"/>
        </w:rPr>
        <w:t>Опыт  собственной    учительск</w:t>
      </w:r>
      <w:r w:rsidRPr="00CC1427">
        <w:rPr>
          <w:rFonts w:ascii="Times New Roman" w:hAnsi="Times New Roman" w:cs="Times New Roman"/>
          <w:sz w:val="24"/>
          <w:szCs w:val="24"/>
        </w:rPr>
        <w:t xml:space="preserve">ой  практики, убедил меня в том, </w:t>
      </w:r>
      <w:r w:rsidR="00E23E16" w:rsidRPr="00CC1427">
        <w:rPr>
          <w:rFonts w:ascii="Times New Roman" w:hAnsi="Times New Roman" w:cs="Times New Roman"/>
          <w:sz w:val="24"/>
          <w:szCs w:val="24"/>
        </w:rPr>
        <w:t>что «сила и возможности воспитания неисчерпаемы»</w:t>
      </w:r>
      <w:r w:rsidR="0046013F" w:rsidRPr="00CC1427">
        <w:rPr>
          <w:rFonts w:ascii="Times New Roman" w:hAnsi="Times New Roman" w:cs="Times New Roman"/>
          <w:sz w:val="24"/>
          <w:szCs w:val="24"/>
        </w:rPr>
        <w:t>.</w:t>
      </w:r>
      <w:r w:rsidR="00E23E16" w:rsidRPr="00CC1427">
        <w:rPr>
          <w:rFonts w:ascii="Times New Roman" w:hAnsi="Times New Roman" w:cs="Times New Roman"/>
          <w:sz w:val="24"/>
          <w:szCs w:val="24"/>
        </w:rPr>
        <w:t xml:space="preserve"> Воспитание точно  отражает</w:t>
      </w:r>
      <w:r w:rsidRPr="00CC1427">
        <w:rPr>
          <w:rFonts w:ascii="Times New Roman" w:hAnsi="Times New Roman" w:cs="Times New Roman"/>
          <w:sz w:val="24"/>
          <w:szCs w:val="24"/>
        </w:rPr>
        <w:t xml:space="preserve"> </w:t>
      </w:r>
      <w:r w:rsidR="00E23E16" w:rsidRPr="00CC1427">
        <w:rPr>
          <w:rFonts w:ascii="Times New Roman" w:hAnsi="Times New Roman" w:cs="Times New Roman"/>
          <w:sz w:val="24"/>
          <w:szCs w:val="24"/>
        </w:rPr>
        <w:t>жизнь, и оно должно быть полным жизни и от полноты жизни идущим,  тогда  оно</w:t>
      </w:r>
      <w:r w:rsidRPr="00CC1427">
        <w:rPr>
          <w:rFonts w:ascii="Times New Roman" w:hAnsi="Times New Roman" w:cs="Times New Roman"/>
          <w:sz w:val="24"/>
          <w:szCs w:val="24"/>
        </w:rPr>
        <w:t xml:space="preserve"> </w:t>
      </w:r>
      <w:r w:rsidR="00E23E16" w:rsidRPr="00CC1427">
        <w:rPr>
          <w:rFonts w:ascii="Times New Roman" w:hAnsi="Times New Roman" w:cs="Times New Roman"/>
          <w:sz w:val="24"/>
          <w:szCs w:val="24"/>
        </w:rPr>
        <w:t xml:space="preserve">имеет силу. </w:t>
      </w:r>
    </w:p>
    <w:p w:rsidR="00E23E16" w:rsidRPr="00CC1427" w:rsidRDefault="00E23E16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  Приоритетным направлением моей воспитательной работы есть:</w:t>
      </w: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>-с</w:t>
      </w:r>
      <w:r w:rsidR="00E23E16" w:rsidRPr="00CC1427">
        <w:rPr>
          <w:rFonts w:ascii="Times New Roman" w:hAnsi="Times New Roman" w:cs="Times New Roman"/>
          <w:sz w:val="24"/>
          <w:szCs w:val="24"/>
        </w:rPr>
        <w:t>овместная деятельность детей и взрослых. Поиск совместно с детьми нравственных образцов, лучших образцов духовной культуры, деятельности, выработка на этой основе собственных ценностей, норм и законов жизни, обеспечивая активную личную позицию школьника в воспитательном процессе</w:t>
      </w:r>
      <w:r w:rsidRPr="00CC1427">
        <w:rPr>
          <w:rFonts w:ascii="Times New Roman" w:hAnsi="Times New Roman" w:cs="Times New Roman"/>
          <w:sz w:val="24"/>
          <w:szCs w:val="24"/>
        </w:rPr>
        <w:t>;</w:t>
      </w:r>
      <w:r w:rsidR="00E23E16" w:rsidRPr="00CC14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E16" w:rsidRPr="00CC1427" w:rsidRDefault="00E23E16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>-</w:t>
      </w:r>
      <w:r w:rsidR="00D41887" w:rsidRPr="00CC1427">
        <w:rPr>
          <w:rFonts w:ascii="Times New Roman" w:hAnsi="Times New Roman" w:cs="Times New Roman"/>
          <w:sz w:val="24"/>
          <w:szCs w:val="24"/>
        </w:rPr>
        <w:t>с</w:t>
      </w:r>
      <w:r w:rsidRPr="00CC1427">
        <w:rPr>
          <w:rFonts w:ascii="Times New Roman" w:hAnsi="Times New Roman" w:cs="Times New Roman"/>
          <w:sz w:val="24"/>
          <w:szCs w:val="24"/>
        </w:rPr>
        <w:t>амоопределение. Развивающее воспитание предполагает формирование целостной личности - человека с твердыми убеждениями, демократическими взглядами и жизненной позицией</w:t>
      </w:r>
      <w:r w:rsidR="00D41887" w:rsidRPr="00CC1427">
        <w:rPr>
          <w:rFonts w:ascii="Times New Roman" w:hAnsi="Times New Roman" w:cs="Times New Roman"/>
          <w:sz w:val="24"/>
          <w:szCs w:val="24"/>
        </w:rPr>
        <w:t>;</w:t>
      </w:r>
      <w:r w:rsidRPr="00CC14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E16" w:rsidRPr="00CC1427" w:rsidRDefault="00E23E16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>-</w:t>
      </w:r>
      <w:r w:rsidR="00D41887" w:rsidRPr="00CC1427">
        <w:rPr>
          <w:rFonts w:ascii="Times New Roman" w:hAnsi="Times New Roman" w:cs="Times New Roman"/>
          <w:sz w:val="24"/>
          <w:szCs w:val="24"/>
        </w:rPr>
        <w:t>л</w:t>
      </w:r>
      <w:r w:rsidRPr="00CC1427">
        <w:rPr>
          <w:rFonts w:ascii="Times New Roman" w:hAnsi="Times New Roman" w:cs="Times New Roman"/>
          <w:sz w:val="24"/>
          <w:szCs w:val="24"/>
        </w:rPr>
        <w:t>ичностная направленность воспитания. В центре всей воспитательной работы сто</w:t>
      </w:r>
      <w:r w:rsidR="0046013F" w:rsidRPr="00CC1427">
        <w:rPr>
          <w:rFonts w:ascii="Times New Roman" w:hAnsi="Times New Roman" w:cs="Times New Roman"/>
          <w:sz w:val="24"/>
          <w:szCs w:val="24"/>
        </w:rPr>
        <w:t>ит</w:t>
      </w:r>
      <w:r w:rsidRPr="00CC1427">
        <w:rPr>
          <w:rFonts w:ascii="Times New Roman" w:hAnsi="Times New Roman" w:cs="Times New Roman"/>
          <w:sz w:val="24"/>
          <w:szCs w:val="24"/>
        </w:rPr>
        <w:t xml:space="preserve">  не программа, не мероприятие, не формы и методы, а сам ребенок - высшая цель, смысл нашей педагогической заботы. Движение от ближайших интересов воспитанников к развитию высоких духовных потребностей</w:t>
      </w:r>
      <w:r w:rsidR="00D41887" w:rsidRPr="00CC1427">
        <w:rPr>
          <w:rFonts w:ascii="Times New Roman" w:hAnsi="Times New Roman" w:cs="Times New Roman"/>
          <w:sz w:val="24"/>
          <w:szCs w:val="24"/>
        </w:rPr>
        <w:t>;</w:t>
      </w:r>
      <w:r w:rsidRPr="00CC14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E16" w:rsidRPr="00CC1427" w:rsidRDefault="00E23E16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>-</w:t>
      </w:r>
      <w:r w:rsidR="00D41887" w:rsidRPr="00CC1427">
        <w:rPr>
          <w:rFonts w:ascii="Times New Roman" w:hAnsi="Times New Roman" w:cs="Times New Roman"/>
          <w:sz w:val="24"/>
          <w:szCs w:val="24"/>
        </w:rPr>
        <w:t>д</w:t>
      </w:r>
      <w:r w:rsidRPr="00CC1427">
        <w:rPr>
          <w:rFonts w:ascii="Times New Roman" w:hAnsi="Times New Roman" w:cs="Times New Roman"/>
          <w:sz w:val="24"/>
          <w:szCs w:val="24"/>
        </w:rPr>
        <w:t>обровольность. Воспитательный процесс, если он организован как принудительный, ведет к деградации нравственности, как ребенка, так и учителя. Детей нельзя обязать “воспитываться”. Свободная воля воспитанника проявляется, если воспитатели опираются на интерес, стремление к самостоятельности, романтику, чувство товарищеского и гражданского долга</w:t>
      </w:r>
      <w:r w:rsidR="00D41887" w:rsidRPr="00CC1427">
        <w:rPr>
          <w:rFonts w:ascii="Times New Roman" w:hAnsi="Times New Roman" w:cs="Times New Roman"/>
          <w:sz w:val="24"/>
          <w:szCs w:val="24"/>
        </w:rPr>
        <w:t>;</w:t>
      </w:r>
      <w:r w:rsidRPr="00CC14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E16" w:rsidRPr="00CC1427" w:rsidRDefault="00E23E16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>-</w:t>
      </w:r>
      <w:r w:rsidR="00D41887" w:rsidRPr="00CC1427">
        <w:rPr>
          <w:rFonts w:ascii="Times New Roman" w:hAnsi="Times New Roman" w:cs="Times New Roman"/>
          <w:sz w:val="24"/>
          <w:szCs w:val="24"/>
        </w:rPr>
        <w:t>к</w:t>
      </w:r>
      <w:r w:rsidRPr="00CC1427">
        <w:rPr>
          <w:rFonts w:ascii="Times New Roman" w:hAnsi="Times New Roman" w:cs="Times New Roman"/>
          <w:sz w:val="24"/>
          <w:szCs w:val="24"/>
        </w:rPr>
        <w:t>оллективная направленность. В содержании воспитательной работы предстоит преодолеть отношение к коллективу, как к сугубо дисциплинарному средству, способному подавлять личность, а не возвышать её духовные, нравственные силы.</w:t>
      </w: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     </w:t>
      </w:r>
      <w:r w:rsidR="00E23E16" w:rsidRPr="00CC1427">
        <w:rPr>
          <w:rFonts w:ascii="Times New Roman" w:hAnsi="Times New Roman" w:cs="Times New Roman"/>
          <w:sz w:val="24"/>
          <w:szCs w:val="24"/>
        </w:rPr>
        <w:t xml:space="preserve">"Каждый ребенок был миром - совершенно особым, уникальным", - записывает Сухомлинский слова, которые мы не раз слышали. Только человек, для которого каждый ребенок на самом деле уникальный мир, только такой человек способен установить тонкие духовные отношения с ребенком, понимать его, чувствовать; только тот и способен воспитывать. "Я глубоко убежден, наиболее точным определением было бы следующее: процесс воспитания выражается в единстве духовной жизни воспитателя и воспитанников - в единстве их идеалов, стремлений, интересов, мыслей, переживаний", - пишет Василий Александрович. </w:t>
      </w: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      </w:t>
      </w:r>
      <w:r w:rsidR="00E23E16" w:rsidRPr="00CC1427">
        <w:rPr>
          <w:rFonts w:ascii="Times New Roman" w:hAnsi="Times New Roman" w:cs="Times New Roman"/>
          <w:sz w:val="24"/>
          <w:szCs w:val="24"/>
        </w:rPr>
        <w:t xml:space="preserve">Проводя внеклассные мероприятия, я использовала метод проекта, где дети сами выбирали тематику мероприятий, спорили друг с другом, приходили к одному мнению. Искали материал, обсуждали кандидатуры ведущих, репетировали. Редактировали избранные сценаристы, вносили свои поправки. После проведения мероприятия, давали </w:t>
      </w:r>
      <w:r w:rsidR="00E23E16" w:rsidRPr="00CC1427">
        <w:rPr>
          <w:rFonts w:ascii="Times New Roman" w:hAnsi="Times New Roman" w:cs="Times New Roman"/>
          <w:sz w:val="24"/>
          <w:szCs w:val="24"/>
        </w:rPr>
        <w:lastRenderedPageBreak/>
        <w:t xml:space="preserve">свою оценку: что получилось и что не удалось. Это такие мероприятия: Праздник Осени, Рыцарский турнир, Милым прекрасным посвящается….. </w:t>
      </w: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E23E16" w:rsidRPr="00CC1427">
        <w:rPr>
          <w:rFonts w:ascii="Times New Roman" w:hAnsi="Times New Roman" w:cs="Times New Roman"/>
          <w:color w:val="000000"/>
          <w:sz w:val="24"/>
          <w:szCs w:val="24"/>
        </w:rPr>
        <w:t xml:space="preserve">Занимаясь проектной деятельностью, дети, начиная с планирования, поиска информации вступают в контакт со сверстниками, родителями, учатся работать с разными источниками информации, при этом наряду с устной речью развивается и письменная речь, культура общения, коммуникабельность. При этом они учатся работать в команде, находить компромисс, развивается </w:t>
      </w:r>
      <w:r w:rsidR="00E23E16" w:rsidRPr="00CC1427">
        <w:rPr>
          <w:rFonts w:ascii="Times New Roman" w:hAnsi="Times New Roman" w:cs="Times New Roman"/>
          <w:sz w:val="24"/>
          <w:szCs w:val="24"/>
        </w:rPr>
        <w:t xml:space="preserve">умение отстаивать свою точку зрения. </w:t>
      </w: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     </w:t>
      </w:r>
      <w:r w:rsidR="00E23E16" w:rsidRPr="00CC1427">
        <w:rPr>
          <w:rFonts w:ascii="Times New Roman" w:hAnsi="Times New Roman" w:cs="Times New Roman"/>
          <w:sz w:val="24"/>
          <w:szCs w:val="24"/>
        </w:rPr>
        <w:t>Благодаря использованию метода проектов повышается творческая активность школьников, происходит соединение теории и практики, развивается самостоятельность.</w:t>
      </w:r>
    </w:p>
    <w:p w:rsidR="00E23E16" w:rsidRPr="00CC1427" w:rsidRDefault="00E23E16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>Если дети осознают себя как единое целое, коллектив становится большой воспитывающей силой. Эта сила проявляется не столько в том, что коллектив осуждает и наказывает, сколько в том, что он берет на свой счет и хорошее и плохое, принимает на себя ответственность за предосудительные поступки. (5, 48)</w:t>
      </w: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         </w:t>
      </w:r>
      <w:r w:rsidR="00E23E16" w:rsidRPr="00CC1427">
        <w:rPr>
          <w:rFonts w:ascii="Times New Roman" w:hAnsi="Times New Roman" w:cs="Times New Roman"/>
          <w:sz w:val="24"/>
          <w:szCs w:val="24"/>
        </w:rPr>
        <w:t>Любить ребенка для меня является не просто идеей, а законом учителя. Но дело не в этом. Закон этот действительно очень старый, классический, и даже авторитарная педагогика, несмотря на ее бездетность, провозглашает его в качестве самой важной профессиональной черты учителя. Суть же заключается не столько в том, что надо любить ребенка, а в том, как любить ребенка, как на деле можно этот закон осуществить.</w:t>
      </w:r>
    </w:p>
    <w:p w:rsidR="00E23E16" w:rsidRPr="00CC1427" w:rsidRDefault="00D41887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         </w:t>
      </w:r>
      <w:r w:rsidR="00E23E16" w:rsidRPr="00CC1427">
        <w:rPr>
          <w:rFonts w:ascii="Times New Roman" w:hAnsi="Times New Roman" w:cs="Times New Roman"/>
          <w:sz w:val="24"/>
          <w:szCs w:val="24"/>
        </w:rPr>
        <w:t>В моем понимании любить ребенка, по моему убеждению, заключает в себе суть понимания ребенка, уважение его личности. Я лично сформулировала  бы классический стержень педагогики так: моя человеческая любовь к ребенку должна вызывать в нем его ответную человеческую любовь ко мне.</w:t>
      </w:r>
    </w:p>
    <w:p w:rsidR="00E23E16" w:rsidRPr="00CC1427" w:rsidRDefault="00E23E16" w:rsidP="00E23E16">
      <w:pPr>
        <w:jc w:val="both"/>
        <w:rPr>
          <w:rFonts w:ascii="Times New Roman" w:hAnsi="Times New Roman" w:cs="Times New Roman"/>
          <w:sz w:val="24"/>
          <w:szCs w:val="24"/>
        </w:rPr>
      </w:pPr>
      <w:r w:rsidRPr="00CC1427">
        <w:rPr>
          <w:rFonts w:ascii="Times New Roman" w:hAnsi="Times New Roman" w:cs="Times New Roman"/>
          <w:sz w:val="24"/>
          <w:szCs w:val="24"/>
        </w:rPr>
        <w:t xml:space="preserve">Любовь учителя должна сегодня же рождать ответную любовь ученика. Воспитывать и учить в таком педагогическом процессе, который полон не чувством любви и взаимности, а чувством ненависти и неприязни, означает то же самое, что и сеять в душах детей сорняки в надежде, что вырастет хлеб, насаждать озлобленность в надежде, что вырастет доброта. </w:t>
      </w:r>
      <w:proofErr w:type="spellStart"/>
      <w:r w:rsidRPr="00CC1427">
        <w:rPr>
          <w:rFonts w:ascii="Times New Roman" w:hAnsi="Times New Roman" w:cs="Times New Roman"/>
          <w:sz w:val="24"/>
          <w:szCs w:val="24"/>
        </w:rPr>
        <w:t>Януш</w:t>
      </w:r>
      <w:proofErr w:type="spellEnd"/>
      <w:r w:rsidRPr="00CC1427">
        <w:rPr>
          <w:rFonts w:ascii="Times New Roman" w:hAnsi="Times New Roman" w:cs="Times New Roman"/>
          <w:sz w:val="24"/>
          <w:szCs w:val="24"/>
        </w:rPr>
        <w:t xml:space="preserve"> Корчак посвятил самую душевную книгу тому, “как любить ребенка”. Проблема педагогической любви заключается именно в этом: как любить ребенка. “Атмосфера воспитания должна основываться на доверии и любви — это есть старая истина,- писал Д.Н.Узнадзе, - но ее осуществление встречает сложнейшие препятствия”.</w:t>
      </w:r>
    </w:p>
    <w:p w:rsidR="00046BAC" w:rsidRPr="00CC1427" w:rsidRDefault="00046BAC" w:rsidP="00502391">
      <w:pPr>
        <w:rPr>
          <w:rFonts w:ascii="Times New Roman" w:hAnsi="Times New Roman" w:cs="Times New Roman"/>
          <w:sz w:val="24"/>
          <w:szCs w:val="24"/>
        </w:rPr>
      </w:pPr>
    </w:p>
    <w:sectPr w:rsidR="00046BAC" w:rsidRPr="00CC1427" w:rsidSect="00046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391"/>
    <w:rsid w:val="00046BAC"/>
    <w:rsid w:val="0046013F"/>
    <w:rsid w:val="00502391"/>
    <w:rsid w:val="00781F6E"/>
    <w:rsid w:val="00CA575D"/>
    <w:rsid w:val="00CC1427"/>
    <w:rsid w:val="00D41887"/>
    <w:rsid w:val="00E23E16"/>
    <w:rsid w:val="00E6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9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Анюта</dc:creator>
  <cp:lastModifiedBy>Ирина</cp:lastModifiedBy>
  <cp:revision>7</cp:revision>
  <dcterms:created xsi:type="dcterms:W3CDTF">2010-09-01T14:27:00Z</dcterms:created>
  <dcterms:modified xsi:type="dcterms:W3CDTF">2019-09-17T14:43:00Z</dcterms:modified>
</cp:coreProperties>
</file>