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88D" w:rsidRPr="00A90011" w:rsidRDefault="00CC688D" w:rsidP="00CC688D">
      <w:pPr>
        <w:spacing w:after="0"/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0011">
        <w:rPr>
          <w:rFonts w:ascii="Times New Roman" w:hAnsi="Times New Roman" w:cs="Times New Roman"/>
          <w:b/>
          <w:sz w:val="24"/>
          <w:szCs w:val="24"/>
        </w:rPr>
        <w:t>Психолого-педагогическое сопровождение формирования социально-адаптированной личности выпускника</w:t>
      </w:r>
    </w:p>
    <w:p w:rsidR="001367DB" w:rsidRDefault="001367DB" w:rsidP="001367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913" w:rsidRDefault="001367DB" w:rsidP="001367D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1549">
        <w:rPr>
          <w:rFonts w:ascii="Times New Roman" w:hAnsi="Times New Roman" w:cs="Times New Roman"/>
          <w:sz w:val="24"/>
          <w:szCs w:val="24"/>
        </w:rPr>
        <w:t>Успешность процесса становления и социализации личности ребенка сироты зависит от условий воспитания и раннего преодоления нарушений в социальной адаптации. Важными условиями выступают взаимосвязь и преемственность в деятельности всех сотрудников, обеспечивающих психолого-педагогическое сопровождение детей</w:t>
      </w:r>
      <w:r>
        <w:rPr>
          <w:rFonts w:ascii="Times New Roman" w:hAnsi="Times New Roman" w:cs="Times New Roman"/>
          <w:sz w:val="24"/>
          <w:szCs w:val="24"/>
        </w:rPr>
        <w:t xml:space="preserve">-сирот в условиях детского дома. </w:t>
      </w:r>
      <w:r w:rsidR="00CC688D" w:rsidRPr="00A90011">
        <w:rPr>
          <w:rFonts w:ascii="Times New Roman" w:hAnsi="Times New Roman" w:cs="Times New Roman"/>
          <w:sz w:val="24"/>
          <w:szCs w:val="24"/>
        </w:rPr>
        <w:t>Контингент детского дома в значительной мере составляют дети</w:t>
      </w:r>
      <w:r w:rsidR="00D67C7F" w:rsidRPr="00A90011">
        <w:rPr>
          <w:rFonts w:ascii="Times New Roman" w:hAnsi="Times New Roman" w:cs="Times New Roman"/>
          <w:sz w:val="24"/>
          <w:szCs w:val="24"/>
        </w:rPr>
        <w:t xml:space="preserve"> с </w:t>
      </w:r>
      <w:r w:rsidR="00CC688D" w:rsidRPr="00A90011">
        <w:rPr>
          <w:rFonts w:ascii="Times New Roman" w:hAnsi="Times New Roman" w:cs="Times New Roman"/>
          <w:sz w:val="24"/>
          <w:szCs w:val="24"/>
        </w:rPr>
        <w:t>негативным социальным опытом</w:t>
      </w:r>
      <w:r w:rsidR="00A90011" w:rsidRPr="00A90011">
        <w:rPr>
          <w:rFonts w:ascii="Times New Roman" w:hAnsi="Times New Roman" w:cs="Times New Roman"/>
          <w:sz w:val="24"/>
          <w:szCs w:val="24"/>
        </w:rPr>
        <w:t xml:space="preserve"> </w:t>
      </w:r>
      <w:r w:rsidR="00A90011">
        <w:rPr>
          <w:rFonts w:ascii="Times New Roman" w:hAnsi="Times New Roman" w:cs="Times New Roman"/>
          <w:sz w:val="24"/>
          <w:szCs w:val="24"/>
        </w:rPr>
        <w:t>и для того, чтобы воспитанник был социализирован в обществе</w:t>
      </w:r>
      <w:r w:rsidR="00FC7B01">
        <w:rPr>
          <w:rFonts w:ascii="Times New Roman" w:hAnsi="Times New Roman" w:cs="Times New Roman"/>
          <w:sz w:val="24"/>
          <w:szCs w:val="24"/>
        </w:rPr>
        <w:t>,</w:t>
      </w:r>
      <w:r w:rsidR="00A900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специалистами </w:t>
      </w:r>
      <w:r w:rsidR="00080168">
        <w:rPr>
          <w:rFonts w:ascii="Times New Roman" w:hAnsi="Times New Roman" w:cs="Times New Roman"/>
          <w:sz w:val="24"/>
          <w:szCs w:val="24"/>
        </w:rPr>
        <w:t xml:space="preserve">в 2010 году </w:t>
      </w:r>
      <w:r w:rsidR="00A90011">
        <w:rPr>
          <w:rFonts w:ascii="Times New Roman" w:hAnsi="Times New Roman" w:cs="Times New Roman"/>
          <w:sz w:val="24"/>
          <w:szCs w:val="24"/>
        </w:rPr>
        <w:t>разработана модель</w:t>
      </w:r>
      <w:r w:rsidR="00401913">
        <w:rPr>
          <w:rFonts w:ascii="Times New Roman" w:hAnsi="Times New Roman" w:cs="Times New Roman"/>
          <w:sz w:val="24"/>
          <w:szCs w:val="24"/>
        </w:rPr>
        <w:t xml:space="preserve"> психолого-педагогического сопровождения формирования социально-адаптированной личности выпускника.</w:t>
      </w:r>
      <w:r w:rsidR="00A90011">
        <w:rPr>
          <w:rFonts w:ascii="Times New Roman" w:hAnsi="Times New Roman" w:cs="Times New Roman"/>
          <w:sz w:val="24"/>
          <w:szCs w:val="24"/>
        </w:rPr>
        <w:t xml:space="preserve"> Согласно данной модели </w:t>
      </w:r>
      <w:r w:rsidR="00CC688D" w:rsidRPr="00A90011">
        <w:rPr>
          <w:rFonts w:ascii="Times New Roman" w:hAnsi="Times New Roman" w:cs="Times New Roman"/>
          <w:sz w:val="24"/>
          <w:szCs w:val="24"/>
        </w:rPr>
        <w:t>выпускник детского дома – социально компетентная личность, способная эффективно реализовать себя в различных сферах общества</w:t>
      </w:r>
      <w:r w:rsidR="00FD20DF" w:rsidRPr="00A90011">
        <w:rPr>
          <w:rFonts w:ascii="Times New Roman" w:hAnsi="Times New Roman" w:cs="Times New Roman"/>
          <w:sz w:val="24"/>
          <w:szCs w:val="24"/>
        </w:rPr>
        <w:t>.</w:t>
      </w:r>
      <w:r w:rsidR="00CC688D" w:rsidRPr="00A90011">
        <w:rPr>
          <w:rFonts w:ascii="Times New Roman" w:hAnsi="Times New Roman" w:cs="Times New Roman"/>
          <w:sz w:val="24"/>
          <w:szCs w:val="24"/>
        </w:rPr>
        <w:t xml:space="preserve"> </w:t>
      </w:r>
      <w:r w:rsidR="00080168">
        <w:rPr>
          <w:rFonts w:ascii="Times New Roman" w:hAnsi="Times New Roman" w:cs="Times New Roman"/>
          <w:sz w:val="24"/>
          <w:szCs w:val="24"/>
        </w:rPr>
        <w:t xml:space="preserve">С </w:t>
      </w:r>
      <w:r w:rsidR="00A90011">
        <w:rPr>
          <w:rFonts w:ascii="Times New Roman" w:hAnsi="Times New Roman" w:cs="Times New Roman"/>
          <w:sz w:val="24"/>
          <w:szCs w:val="24"/>
        </w:rPr>
        <w:t xml:space="preserve">2013 года основным нововведением является то, что </w:t>
      </w:r>
      <w:r w:rsidR="00401913">
        <w:rPr>
          <w:rFonts w:ascii="Times New Roman" w:hAnsi="Times New Roman" w:cs="Times New Roman"/>
          <w:sz w:val="24"/>
          <w:szCs w:val="24"/>
        </w:rPr>
        <w:t xml:space="preserve">реализация данной модели осуществляется на основе технологии </w:t>
      </w:r>
      <w:proofErr w:type="spellStart"/>
      <w:r w:rsidR="00401913">
        <w:rPr>
          <w:rFonts w:ascii="Times New Roman" w:hAnsi="Times New Roman" w:cs="Times New Roman"/>
          <w:sz w:val="24"/>
          <w:szCs w:val="24"/>
        </w:rPr>
        <w:t>тьюторства</w:t>
      </w:r>
      <w:proofErr w:type="spellEnd"/>
      <w:r w:rsidR="00401913">
        <w:rPr>
          <w:rFonts w:ascii="Times New Roman" w:hAnsi="Times New Roman" w:cs="Times New Roman"/>
          <w:sz w:val="24"/>
          <w:szCs w:val="24"/>
        </w:rPr>
        <w:t>.</w:t>
      </w:r>
    </w:p>
    <w:p w:rsidR="00A90011" w:rsidRDefault="00CC688D" w:rsidP="00BC03F6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011">
        <w:rPr>
          <w:rFonts w:ascii="Times New Roman" w:hAnsi="Times New Roman" w:cs="Times New Roman"/>
          <w:sz w:val="24"/>
          <w:szCs w:val="24"/>
        </w:rPr>
        <w:t>Вся деятельность в рамках модели направлена на формирование ключевых компетентностей воспитанников</w:t>
      </w:r>
      <w:r w:rsidR="00FD20DF" w:rsidRPr="00A90011">
        <w:rPr>
          <w:rFonts w:ascii="Times New Roman" w:hAnsi="Times New Roman" w:cs="Times New Roman"/>
          <w:sz w:val="24"/>
          <w:szCs w:val="24"/>
        </w:rPr>
        <w:t xml:space="preserve"> с </w:t>
      </w:r>
      <w:r w:rsidR="00F50A54" w:rsidRPr="00A90011">
        <w:rPr>
          <w:rFonts w:ascii="Times New Roman" w:hAnsi="Times New Roman" w:cs="Times New Roman"/>
          <w:sz w:val="24"/>
          <w:szCs w:val="24"/>
        </w:rPr>
        <w:t>использовани</w:t>
      </w:r>
      <w:r w:rsidR="00FD20DF" w:rsidRPr="00A90011">
        <w:rPr>
          <w:rFonts w:ascii="Times New Roman" w:hAnsi="Times New Roman" w:cs="Times New Roman"/>
          <w:sz w:val="24"/>
          <w:szCs w:val="24"/>
        </w:rPr>
        <w:t>ем</w:t>
      </w:r>
      <w:r w:rsidR="00F50A54" w:rsidRPr="00A90011">
        <w:rPr>
          <w:rFonts w:ascii="Times New Roman" w:hAnsi="Times New Roman" w:cs="Times New Roman"/>
          <w:sz w:val="24"/>
          <w:szCs w:val="24"/>
        </w:rPr>
        <w:t xml:space="preserve"> </w:t>
      </w:r>
      <w:r w:rsidRPr="00A90011">
        <w:rPr>
          <w:rFonts w:ascii="Times New Roman" w:hAnsi="Times New Roman" w:cs="Times New Roman"/>
          <w:sz w:val="24"/>
          <w:szCs w:val="24"/>
        </w:rPr>
        <w:t xml:space="preserve">технологии тьюторского сопровождения. Основная идея </w:t>
      </w:r>
      <w:r w:rsidR="00F50A54" w:rsidRPr="00A90011">
        <w:rPr>
          <w:rFonts w:ascii="Times New Roman" w:hAnsi="Times New Roman" w:cs="Times New Roman"/>
          <w:sz w:val="24"/>
          <w:szCs w:val="24"/>
        </w:rPr>
        <w:t xml:space="preserve">состоит </w:t>
      </w: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создании индивидуальной среды развития, позволяющая сформировать </w:t>
      </w:r>
      <w:r w:rsidRPr="00A90011">
        <w:rPr>
          <w:rFonts w:ascii="Times New Roman" w:hAnsi="Times New Roman" w:cs="Times New Roman"/>
          <w:sz w:val="24"/>
          <w:szCs w:val="24"/>
        </w:rPr>
        <w:t xml:space="preserve">ключевые компетентности воспитанников в валеологической, </w:t>
      </w:r>
      <w:r w:rsidR="00F50A54" w:rsidRPr="00A90011">
        <w:rPr>
          <w:rFonts w:ascii="Times New Roman" w:hAnsi="Times New Roman" w:cs="Times New Roman"/>
          <w:sz w:val="24"/>
          <w:szCs w:val="24"/>
        </w:rPr>
        <w:t xml:space="preserve">социально-трудовой, </w:t>
      </w:r>
      <w:r w:rsidRPr="00A90011">
        <w:rPr>
          <w:rFonts w:ascii="Times New Roman" w:hAnsi="Times New Roman" w:cs="Times New Roman"/>
          <w:sz w:val="24"/>
          <w:szCs w:val="24"/>
        </w:rPr>
        <w:t xml:space="preserve">гражданско-общественной, </w:t>
      </w:r>
      <w:r w:rsidR="00DB1CC3">
        <w:rPr>
          <w:rFonts w:ascii="Times New Roman" w:hAnsi="Times New Roman" w:cs="Times New Roman"/>
          <w:sz w:val="24"/>
          <w:szCs w:val="24"/>
        </w:rPr>
        <w:t xml:space="preserve">самообразовательной деятельности </w:t>
      </w:r>
      <w:r w:rsidRPr="00A90011">
        <w:rPr>
          <w:rFonts w:ascii="Times New Roman" w:hAnsi="Times New Roman" w:cs="Times New Roman"/>
          <w:sz w:val="24"/>
          <w:szCs w:val="24"/>
        </w:rPr>
        <w:t xml:space="preserve">и культурно-досуговой сферах. </w:t>
      </w:r>
    </w:p>
    <w:p w:rsidR="001367DB" w:rsidRDefault="001367DB" w:rsidP="001367DB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данной модели хотелось бы поделиться опытом</w:t>
      </w:r>
      <w:r w:rsidRPr="001367D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организац</w:t>
      </w:r>
      <w:r>
        <w:rPr>
          <w:rFonts w:ascii="Times New Roman" w:hAnsi="Times New Roman" w:cs="Times New Roman"/>
          <w:sz w:val="24"/>
          <w:szCs w:val="24"/>
        </w:rPr>
        <w:t xml:space="preserve">ии </w:t>
      </w:r>
      <w:r>
        <w:rPr>
          <w:rFonts w:ascii="Times New Roman" w:hAnsi="Times New Roman" w:cs="Times New Roman"/>
          <w:sz w:val="24"/>
          <w:szCs w:val="24"/>
        </w:rPr>
        <w:t xml:space="preserve">психолого-педагогического сопровождения формирования социально-трудовой компетентности, </w:t>
      </w:r>
      <w:r>
        <w:rPr>
          <w:rFonts w:ascii="Times New Roman" w:hAnsi="Times New Roman" w:cs="Times New Roman"/>
          <w:sz w:val="24"/>
          <w:szCs w:val="24"/>
        </w:rPr>
        <w:t xml:space="preserve">которая 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через три взаимосвязанных компонента: </w:t>
      </w:r>
      <w:r w:rsidRPr="00A90011">
        <w:rPr>
          <w:rFonts w:ascii="Times New Roman" w:hAnsi="Times New Roman" w:cs="Times New Roman"/>
          <w:sz w:val="24"/>
          <w:szCs w:val="24"/>
        </w:rPr>
        <w:t xml:space="preserve">содержательно-целевой,  организационно-технологический, результативный. </w:t>
      </w:r>
    </w:p>
    <w:p w:rsidR="00BA4142" w:rsidRDefault="00BA4142" w:rsidP="00BA414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011">
        <w:rPr>
          <w:rFonts w:ascii="Times New Roman" w:hAnsi="Times New Roman" w:cs="Times New Roman"/>
          <w:b/>
          <w:sz w:val="24"/>
          <w:szCs w:val="24"/>
        </w:rPr>
        <w:t>Первый компонент модели выпускника содержательно-целевой</w:t>
      </w:r>
      <w:r w:rsidRPr="00A90011">
        <w:rPr>
          <w:rFonts w:ascii="Times New Roman" w:hAnsi="Times New Roman" w:cs="Times New Roman"/>
          <w:sz w:val="24"/>
          <w:szCs w:val="24"/>
        </w:rPr>
        <w:t xml:space="preserve">, включает в себя цель, принципы и функции реализации психолого-педагогического сопровождения. В рамках данного компонента </w:t>
      </w:r>
      <w:proofErr w:type="gramStart"/>
      <w:r w:rsidRPr="00A90011">
        <w:rPr>
          <w:rFonts w:ascii="Times New Roman" w:hAnsi="Times New Roman" w:cs="Times New Roman"/>
          <w:sz w:val="24"/>
          <w:szCs w:val="24"/>
        </w:rPr>
        <w:t>механизмом, обеспечивающим успешную социализацию детей-сирот является</w:t>
      </w:r>
      <w:proofErr w:type="gramEnd"/>
      <w:r w:rsidRPr="00A90011">
        <w:rPr>
          <w:rFonts w:ascii="Times New Roman" w:hAnsi="Times New Roman" w:cs="Times New Roman"/>
          <w:sz w:val="24"/>
          <w:szCs w:val="24"/>
        </w:rPr>
        <w:t xml:space="preserve"> взаимодействие всех субъектов и участников воспитательного процесса. Деятельность по формированию ключевых компетентностей воспитанников осуществляют все </w:t>
      </w:r>
      <w:proofErr w:type="spellStart"/>
      <w:r w:rsidRPr="00A90011">
        <w:rPr>
          <w:rFonts w:ascii="Times New Roman" w:hAnsi="Times New Roman" w:cs="Times New Roman"/>
          <w:sz w:val="24"/>
          <w:szCs w:val="24"/>
        </w:rPr>
        <w:t>заинтерисованные</w:t>
      </w:r>
      <w:proofErr w:type="spellEnd"/>
      <w:r w:rsidRPr="00A90011">
        <w:rPr>
          <w:rFonts w:ascii="Times New Roman" w:hAnsi="Times New Roman" w:cs="Times New Roman"/>
          <w:sz w:val="24"/>
          <w:szCs w:val="24"/>
        </w:rPr>
        <w:t xml:space="preserve"> стороны - дети, педагоги, социальные партнёры, образовательные учреждения. Важными условиями для формирования компетентностей воспитанников является организация «Совета воспитанников», </w:t>
      </w:r>
      <w:proofErr w:type="spellStart"/>
      <w:r w:rsidRPr="00A90011">
        <w:rPr>
          <w:rFonts w:ascii="Times New Roman" w:hAnsi="Times New Roman" w:cs="Times New Roman"/>
          <w:sz w:val="24"/>
          <w:szCs w:val="24"/>
        </w:rPr>
        <w:t>здоровьесберегающей</w:t>
      </w:r>
      <w:proofErr w:type="spellEnd"/>
      <w:r w:rsidRPr="00A90011">
        <w:rPr>
          <w:rFonts w:ascii="Times New Roman" w:hAnsi="Times New Roman" w:cs="Times New Roman"/>
          <w:sz w:val="24"/>
          <w:szCs w:val="24"/>
        </w:rPr>
        <w:t xml:space="preserve"> среды, профессионально-ориентирующей деятельности (экскурсии, встречи с представителями разных профессий</w:t>
      </w:r>
      <w:r w:rsidR="00BD7BA2">
        <w:rPr>
          <w:rFonts w:ascii="Times New Roman" w:hAnsi="Times New Roman" w:cs="Times New Roman"/>
          <w:sz w:val="24"/>
          <w:szCs w:val="24"/>
        </w:rPr>
        <w:t xml:space="preserve">, организация </w:t>
      </w:r>
      <w:proofErr w:type="spellStart"/>
      <w:r w:rsidR="00BD7BA2">
        <w:rPr>
          <w:rFonts w:ascii="Times New Roman" w:hAnsi="Times New Roman" w:cs="Times New Roman"/>
          <w:sz w:val="24"/>
          <w:szCs w:val="24"/>
        </w:rPr>
        <w:t>профпроб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A90011">
        <w:rPr>
          <w:rFonts w:ascii="Times New Roman" w:hAnsi="Times New Roman" w:cs="Times New Roman"/>
          <w:sz w:val="24"/>
          <w:szCs w:val="24"/>
        </w:rPr>
        <w:t xml:space="preserve">, культурно-досуговой деятельности (праздники, вечера, спектакли) и занятости детей в учреждениях дополнительного образования в соответствии с их интересами, потребностями и склонностями. Интеграция специалистов по реализации сопровождения представляется как профессиональная кооперация, в чьи функции входит сопровождение развития ребенка и его жизнедеятельности в рамках социокультурного пространства. </w:t>
      </w:r>
    </w:p>
    <w:p w:rsidR="00BA4142" w:rsidRPr="00A90011" w:rsidRDefault="00BA4142" w:rsidP="00BA414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011">
        <w:rPr>
          <w:rFonts w:ascii="Times New Roman" w:hAnsi="Times New Roman" w:cs="Times New Roman"/>
          <w:b/>
          <w:sz w:val="24"/>
          <w:szCs w:val="24"/>
        </w:rPr>
        <w:t>Второй компонент модели организационно-технологический.</w:t>
      </w:r>
    </w:p>
    <w:p w:rsidR="00BD7BA2" w:rsidRDefault="00F66EF7" w:rsidP="00BD7BA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011">
        <w:rPr>
          <w:rFonts w:ascii="Times New Roman" w:hAnsi="Times New Roman" w:cs="Times New Roman"/>
          <w:sz w:val="24"/>
          <w:szCs w:val="24"/>
        </w:rPr>
        <w:t>Вся деятельность в рамках</w:t>
      </w:r>
      <w:r>
        <w:rPr>
          <w:rFonts w:ascii="Times New Roman" w:hAnsi="Times New Roman" w:cs="Times New Roman"/>
          <w:sz w:val="24"/>
          <w:szCs w:val="24"/>
        </w:rPr>
        <w:t xml:space="preserve"> сопровождения осуществляется с использованием технологии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тьюторского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сопровождения,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инновационность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которой заключается в </w:t>
      </w:r>
      <w:r w:rsidRPr="00A90011">
        <w:rPr>
          <w:rFonts w:ascii="Times New Roman" w:hAnsi="Times New Roman" w:cs="Times New Roman"/>
          <w:sz w:val="24"/>
          <w:szCs w:val="24"/>
        </w:rPr>
        <w:t>активном участии самого воспитанника в построении и создании собственной траектории развития.</w:t>
      </w:r>
      <w:r w:rsidRPr="00F66EF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каждого воспитанника разработан </w:t>
      </w:r>
      <w:r w:rsidRPr="00A90011">
        <w:rPr>
          <w:rFonts w:ascii="Times New Roman" w:hAnsi="Times New Roman" w:cs="Times New Roman"/>
          <w:sz w:val="24"/>
          <w:szCs w:val="24"/>
        </w:rPr>
        <w:t>индивидуальн</w:t>
      </w:r>
      <w:r>
        <w:rPr>
          <w:rFonts w:ascii="Times New Roman" w:hAnsi="Times New Roman" w:cs="Times New Roman"/>
          <w:sz w:val="24"/>
          <w:szCs w:val="24"/>
        </w:rPr>
        <w:t xml:space="preserve">ый </w:t>
      </w:r>
      <w:r w:rsidRPr="00A90011">
        <w:rPr>
          <w:rFonts w:ascii="Times New Roman" w:hAnsi="Times New Roman" w:cs="Times New Roman"/>
          <w:sz w:val="24"/>
          <w:szCs w:val="24"/>
        </w:rPr>
        <w:t>план развития и жизнеустройства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0011">
        <w:rPr>
          <w:rFonts w:ascii="Times New Roman" w:hAnsi="Times New Roman" w:cs="Times New Roman"/>
          <w:sz w:val="24"/>
          <w:szCs w:val="24"/>
        </w:rPr>
        <w:t>с учетом его возрастных, личностных особенностей и интересов.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="00671C54">
        <w:rPr>
          <w:rFonts w:ascii="Times New Roman" w:hAnsi="Times New Roman" w:cs="Times New Roman"/>
          <w:sz w:val="24"/>
          <w:szCs w:val="24"/>
        </w:rPr>
        <w:t xml:space="preserve"> оказывает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1C54">
        <w:rPr>
          <w:rFonts w:ascii="Times New Roman" w:hAnsi="Times New Roman" w:cs="Times New Roman"/>
          <w:sz w:val="24"/>
          <w:szCs w:val="24"/>
        </w:rPr>
        <w:t xml:space="preserve">помощь в построении </w:t>
      </w:r>
      <w:r w:rsidR="00671C54" w:rsidRPr="00A90011">
        <w:rPr>
          <w:rFonts w:ascii="Times New Roman" w:hAnsi="Times New Roman" w:cs="Times New Roman"/>
          <w:sz w:val="24"/>
          <w:szCs w:val="24"/>
        </w:rPr>
        <w:t>развивающего пространства</w:t>
      </w:r>
      <w:r w:rsidR="00671C54">
        <w:rPr>
          <w:rFonts w:ascii="Times New Roman" w:hAnsi="Times New Roman" w:cs="Times New Roman"/>
          <w:sz w:val="24"/>
          <w:szCs w:val="24"/>
        </w:rPr>
        <w:t xml:space="preserve"> воспитанников, </w:t>
      </w:r>
      <w:proofErr w:type="gramStart"/>
      <w:r w:rsidR="00671C54">
        <w:rPr>
          <w:rFonts w:ascii="Times New Roman" w:hAnsi="Times New Roman" w:cs="Times New Roman"/>
          <w:sz w:val="24"/>
          <w:szCs w:val="24"/>
        </w:rPr>
        <w:t>способствующее</w:t>
      </w:r>
      <w:proofErr w:type="gramEnd"/>
      <w:r w:rsidR="00671C54">
        <w:rPr>
          <w:rFonts w:ascii="Times New Roman" w:hAnsi="Times New Roman" w:cs="Times New Roman"/>
          <w:sz w:val="24"/>
          <w:szCs w:val="24"/>
        </w:rPr>
        <w:t xml:space="preserve"> </w:t>
      </w:r>
      <w:r w:rsidR="00671C54" w:rsidRPr="00A90011">
        <w:rPr>
          <w:rFonts w:ascii="Times New Roman" w:hAnsi="Times New Roman" w:cs="Times New Roman"/>
          <w:sz w:val="24"/>
          <w:szCs w:val="24"/>
        </w:rPr>
        <w:t>выращиванию у детей индивидуальных мотивов и овладени</w:t>
      </w:r>
      <w:r w:rsidR="00671C54">
        <w:rPr>
          <w:rFonts w:ascii="Times New Roman" w:hAnsi="Times New Roman" w:cs="Times New Roman"/>
          <w:sz w:val="24"/>
          <w:szCs w:val="24"/>
        </w:rPr>
        <w:t xml:space="preserve">ю </w:t>
      </w:r>
      <w:r w:rsidR="00671C54" w:rsidRPr="00A90011">
        <w:rPr>
          <w:rFonts w:ascii="Times New Roman" w:hAnsi="Times New Roman" w:cs="Times New Roman"/>
          <w:sz w:val="24"/>
          <w:szCs w:val="24"/>
        </w:rPr>
        <w:t>способами самообучения для достижения</w:t>
      </w:r>
      <w:r w:rsidR="00671C54">
        <w:rPr>
          <w:rFonts w:ascii="Times New Roman" w:hAnsi="Times New Roman" w:cs="Times New Roman"/>
          <w:sz w:val="24"/>
          <w:szCs w:val="24"/>
        </w:rPr>
        <w:t xml:space="preserve"> ими</w:t>
      </w:r>
      <w:r w:rsidR="00671C54" w:rsidRPr="00A90011">
        <w:rPr>
          <w:rFonts w:ascii="Times New Roman" w:hAnsi="Times New Roman" w:cs="Times New Roman"/>
          <w:sz w:val="24"/>
          <w:szCs w:val="24"/>
        </w:rPr>
        <w:t xml:space="preserve"> желаемого образа будущего.</w:t>
      </w:r>
      <w:r w:rsidR="00BD7BA2">
        <w:rPr>
          <w:rFonts w:ascii="Times New Roman" w:hAnsi="Times New Roman" w:cs="Times New Roman"/>
          <w:sz w:val="24"/>
          <w:szCs w:val="24"/>
        </w:rPr>
        <w:t xml:space="preserve"> </w:t>
      </w:r>
      <w:r w:rsidR="00BE72A9">
        <w:rPr>
          <w:rFonts w:ascii="Times New Roman" w:hAnsi="Times New Roman" w:cs="Times New Roman"/>
          <w:sz w:val="24"/>
          <w:szCs w:val="24"/>
        </w:rPr>
        <w:t xml:space="preserve">Для этого </w:t>
      </w:r>
      <w:proofErr w:type="spellStart"/>
      <w:r w:rsidR="00BE72A9">
        <w:rPr>
          <w:rFonts w:ascii="Times New Roman" w:hAnsi="Times New Roman" w:cs="Times New Roman"/>
          <w:sz w:val="24"/>
          <w:szCs w:val="24"/>
        </w:rPr>
        <w:t>тьютор</w:t>
      </w:r>
      <w:proofErr w:type="spellEnd"/>
      <w:r w:rsidR="00BE72A9">
        <w:rPr>
          <w:rFonts w:ascii="Times New Roman" w:hAnsi="Times New Roman" w:cs="Times New Roman"/>
          <w:sz w:val="24"/>
          <w:szCs w:val="24"/>
        </w:rPr>
        <w:t xml:space="preserve"> помогает воспитаннику в создании «Книги жизни»</w:t>
      </w:r>
      <w:r w:rsidR="00BD7BA2"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="00BD7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ведется с момента поступления воспитанника в детский дом и актуализируется им с момента рождения. «Книга жизни» </w:t>
      </w:r>
      <w:r w:rsidR="00BE72A9" w:rsidRPr="00A90011">
        <w:rPr>
          <w:rFonts w:ascii="Times New Roman" w:hAnsi="Times New Roman" w:cs="Times New Roman"/>
          <w:color w:val="000000"/>
          <w:sz w:val="24"/>
          <w:szCs w:val="24"/>
        </w:rPr>
        <w:t xml:space="preserve">предназначена для того, чтобы ребенок осознал важные события прошлого, столкнулся с чувствами по отношению к этим событиям, и планировал свою будущую жизнь, проектировал </w:t>
      </w:r>
      <w:r w:rsidR="00BE72A9"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профессиональное самоопределение и выбор профессии.</w:t>
      </w:r>
      <w:r w:rsidR="00BD7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выпуска по желанию воспитанник продолжает ее вести.</w:t>
      </w:r>
    </w:p>
    <w:p w:rsidR="00BA4142" w:rsidRPr="00A90011" w:rsidRDefault="00BA4142" w:rsidP="00BA4142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 ориентационная деятельность основывается на принципе преемственности и системности и проходит через все ступени воспитательной работы</w:t>
      </w:r>
      <w:r w:rsidR="001367DB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программой «Развитие».</w:t>
      </w:r>
      <w:r w:rsidR="009B7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D78DC" w:rsidRPr="00A90011" w:rsidRDefault="00BA4142" w:rsidP="002D78DC">
      <w:pPr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Так, на первой возрастной ступени (3-10 лет) </w:t>
      </w:r>
      <w:r w:rsidR="001B2F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роль тьютора заключается </w:t>
      </w:r>
      <w:r w:rsidR="009B76E7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адаптации «особых» детей («</w:t>
      </w:r>
      <w:proofErr w:type="spellStart"/>
      <w:r w:rsidR="009B76E7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гиперактивные</w:t>
      </w:r>
      <w:proofErr w:type="spellEnd"/>
      <w:r w:rsidR="009B76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неусидчивые, ОВЗ)  к тем условиям, в которые он попадает, при этом помогая развиваться в соответствии с программой, но имея возможность индивидуальной деятельности. </w:t>
      </w:r>
      <w:proofErr w:type="spellStart"/>
      <w:r w:rsid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>Тьютор</w:t>
      </w:r>
      <w:proofErr w:type="spellEnd"/>
      <w:r w:rsid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опираясь на сильные стороны личности </w:t>
      </w:r>
      <w:r w:rsidR="00DB1CC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ребенка,</w:t>
      </w:r>
      <w:r w:rsid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создает условия для его успешного включения в детский коллектив.</w:t>
      </w:r>
      <w:r w:rsidR="002D78DC" w:rsidRP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78DC"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данном этапе работы идёт введение в мир профессий. </w:t>
      </w:r>
    </w:p>
    <w:p w:rsidR="002D78DC" w:rsidRDefault="009B76E7" w:rsidP="002D78DC">
      <w:pPr>
        <w:tabs>
          <w:tab w:val="left" w:pos="567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второй возрастной ступени (7-11 лет) </w:t>
      </w:r>
      <w:proofErr w:type="spellStart"/>
      <w:r w:rsid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>тьютором</w:t>
      </w:r>
      <w:proofErr w:type="spellEnd"/>
      <w:r w:rsid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ведется работа по достижению каждого ребенка своего собственного образа (личностного, профессионального) и выявлению их </w:t>
      </w:r>
      <w:r w:rsidR="002D78DC"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</w:t>
      </w:r>
      <w:r w:rsid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2D78DC"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определённым видам деятельности</w:t>
      </w:r>
      <w:r w:rsid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далее </w:t>
      </w:r>
      <w:r w:rsidR="002D78DC" w:rsidRPr="002D78D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создаются условия для развития способностей детей</w:t>
      </w:r>
      <w:r w:rsidR="002D78DC"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B4541" w:rsidRDefault="009B76E7" w:rsidP="008B4541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третьей ступени (11-14 лет) </w:t>
      </w:r>
      <w:proofErr w:type="spellStart"/>
      <w:r w:rsidR="008B4541">
        <w:rPr>
          <w:rFonts w:ascii="Times New Roman" w:eastAsia="Times New Roman" w:hAnsi="Times New Roman" w:cs="Times New Roman"/>
          <w:sz w:val="24"/>
          <w:szCs w:val="24"/>
          <w:lang w:eastAsia="ru-RU"/>
        </w:rPr>
        <w:t>тьютор</w:t>
      </w:r>
      <w:proofErr w:type="spellEnd"/>
      <w:r w:rsidR="008B45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формированию у детей особой ответственности за собственную индивидуальную траекторию и активной личностной позиции в ситуации выбора и уверенности в собственных шагах по построению индивидуальной траектории развития. </w:t>
      </w:r>
    </w:p>
    <w:p w:rsidR="00375AF0" w:rsidRDefault="008B4541" w:rsidP="008B454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 четвёртой ступени (14-18 лет)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направлена на определение своего жизненного пути, осмысление своего заказа к образованию и принятие ответственности за свое будущее.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Тьютор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помогает сформировать навыки анализа своих интересов и способностей</w:t>
      </w:r>
      <w:r w:rsidR="0053157F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своего личностного и профессионального опыта.</w:t>
      </w:r>
      <w:r w:rsidR="00C77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у воспитанника формируется </w:t>
      </w: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профессиональное самосознание, развивае</w:t>
      </w:r>
      <w:r w:rsidR="00375AF0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устойчивый профессиональный интерес. </w:t>
      </w:r>
    </w:p>
    <w:p w:rsidR="00EF2E44" w:rsidRDefault="00B056C7" w:rsidP="00B056C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профессиональные пробы осуществляется ознакомление воспитанников с группой профессий, содержанием, характером и условиями труда, формируются </w:t>
      </w:r>
      <w:proofErr w:type="gramStart"/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>до-профессиональные</w:t>
      </w:r>
      <w:proofErr w:type="gramEnd"/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навыки. </w:t>
      </w:r>
      <w:r w:rsidRPr="00A90011">
        <w:rPr>
          <w:rFonts w:ascii="Times New Roman" w:hAnsi="Times New Roman" w:cs="Times New Roman"/>
          <w:sz w:val="24"/>
          <w:szCs w:val="24"/>
        </w:rPr>
        <w:t>С 2014 года профессиональные пробы воспитанников осуществляются за рамками нашего учреждения. Непосредственно на предприятиях города, через практическую профессиональную деятельность воспитанники знакомились с</w:t>
      </w:r>
      <w:r>
        <w:rPr>
          <w:rFonts w:ascii="Times New Roman" w:hAnsi="Times New Roman" w:cs="Times New Roman"/>
          <w:sz w:val="24"/>
          <w:szCs w:val="24"/>
        </w:rPr>
        <w:t xml:space="preserve"> такими</w:t>
      </w:r>
      <w:r w:rsidRPr="00A90011">
        <w:rPr>
          <w:rFonts w:ascii="Times New Roman" w:hAnsi="Times New Roman" w:cs="Times New Roman"/>
          <w:sz w:val="24"/>
          <w:szCs w:val="24"/>
        </w:rPr>
        <w:t xml:space="preserve"> профессиями</w:t>
      </w:r>
      <w:r>
        <w:rPr>
          <w:rFonts w:ascii="Times New Roman" w:hAnsi="Times New Roman" w:cs="Times New Roman"/>
          <w:sz w:val="24"/>
          <w:szCs w:val="24"/>
        </w:rPr>
        <w:t xml:space="preserve">, как пожарный, воспитатель,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ветеренар</w:t>
      </w:r>
      <w:proofErr w:type="spellEnd"/>
      <w:r>
        <w:rPr>
          <w:rFonts w:ascii="Times New Roman" w:hAnsi="Times New Roman" w:cs="Times New Roman"/>
          <w:sz w:val="24"/>
          <w:szCs w:val="24"/>
        </w:rPr>
        <w:t>, библиотекарь, парикмахер, полицейский, инспектор дорожного движения.</w:t>
      </w:r>
      <w:r w:rsidRPr="00A900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56C7" w:rsidRDefault="00B056C7" w:rsidP="00B056C7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011">
        <w:rPr>
          <w:rFonts w:ascii="Times New Roman" w:hAnsi="Times New Roman" w:cs="Times New Roman"/>
          <w:sz w:val="24"/>
          <w:szCs w:val="24"/>
        </w:rPr>
        <w:t>Профессиональные пробы воспитанников носят добровольный характер, что позволяет осуществлять их социальное становление, опираясь на индивидуальные качества личности, ориентироваться в мире профессий.</w:t>
      </w:r>
    </w:p>
    <w:p w:rsidR="00375AF0" w:rsidRPr="00A90011" w:rsidRDefault="00375AF0" w:rsidP="00EF2E4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011">
        <w:rPr>
          <w:rFonts w:ascii="Times New Roman" w:hAnsi="Times New Roman" w:cs="Times New Roman"/>
          <w:b/>
          <w:sz w:val="24"/>
          <w:szCs w:val="24"/>
        </w:rPr>
        <w:t xml:space="preserve">Третий компонент модели – оценочно-рефлексивный. </w:t>
      </w:r>
      <w:r w:rsidRPr="00A90011">
        <w:rPr>
          <w:rFonts w:ascii="Times New Roman" w:hAnsi="Times New Roman" w:cs="Times New Roman"/>
          <w:sz w:val="24"/>
          <w:szCs w:val="24"/>
        </w:rPr>
        <w:t xml:space="preserve">Готовность воспитанников к самостоятельной жизни оценивается с помощью критериев готовности выпускников. Критерии и показатели готовности воспитанников к профессиональной деятельности позволяют дать объективную оценку проделанной совместной работе всех специалистов, работающих с детьми. </w:t>
      </w:r>
      <w:r w:rsidR="002207DA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="002207D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207DA">
        <w:rPr>
          <w:rFonts w:ascii="Times New Roman" w:hAnsi="Times New Roman" w:cs="Times New Roman"/>
          <w:sz w:val="24"/>
          <w:szCs w:val="24"/>
        </w:rPr>
        <w:t xml:space="preserve"> чтобы выявить склонности и интересы, </w:t>
      </w:r>
      <w:r w:rsidR="002207DA" w:rsidRPr="00A90011">
        <w:rPr>
          <w:rFonts w:ascii="Times New Roman" w:hAnsi="Times New Roman" w:cs="Times New Roman"/>
          <w:sz w:val="24"/>
          <w:szCs w:val="24"/>
        </w:rPr>
        <w:t>особенности интеллектуальной, коммуникативной и психоэмоциональной сферы старшеклассников (8-11 классы)</w:t>
      </w:r>
      <w:r w:rsidR="002207DA">
        <w:rPr>
          <w:rFonts w:ascii="Times New Roman" w:hAnsi="Times New Roman" w:cs="Times New Roman"/>
          <w:sz w:val="24"/>
          <w:szCs w:val="24"/>
        </w:rPr>
        <w:t xml:space="preserve"> педагогом-психологом проводится комплексная диагностика </w:t>
      </w:r>
      <w:r w:rsidRPr="00A90011">
        <w:rPr>
          <w:rFonts w:ascii="Times New Roman" w:hAnsi="Times New Roman" w:cs="Times New Roman"/>
          <w:sz w:val="24"/>
          <w:szCs w:val="24"/>
        </w:rPr>
        <w:t>по автоматизированной программе «</w:t>
      </w:r>
      <w:proofErr w:type="spellStart"/>
      <w:r w:rsidRPr="00A90011">
        <w:rPr>
          <w:rFonts w:ascii="Times New Roman" w:hAnsi="Times New Roman" w:cs="Times New Roman"/>
          <w:sz w:val="24"/>
          <w:szCs w:val="24"/>
        </w:rPr>
        <w:t>ПрофильКЛАСС</w:t>
      </w:r>
      <w:proofErr w:type="spellEnd"/>
      <w:r w:rsidRPr="00A90011">
        <w:rPr>
          <w:rFonts w:ascii="Times New Roman" w:hAnsi="Times New Roman" w:cs="Times New Roman"/>
          <w:sz w:val="24"/>
          <w:szCs w:val="24"/>
        </w:rPr>
        <w:t>»</w:t>
      </w:r>
      <w:r w:rsidR="002207DA">
        <w:rPr>
          <w:rFonts w:ascii="Times New Roman" w:hAnsi="Times New Roman" w:cs="Times New Roman"/>
          <w:sz w:val="24"/>
          <w:szCs w:val="24"/>
        </w:rPr>
        <w:t>.</w:t>
      </w:r>
      <w:r w:rsidRPr="00A90011">
        <w:rPr>
          <w:rFonts w:ascii="Times New Roman" w:hAnsi="Times New Roman" w:cs="Times New Roman"/>
          <w:sz w:val="24"/>
          <w:szCs w:val="24"/>
        </w:rPr>
        <w:t xml:space="preserve"> После обработки и </w:t>
      </w:r>
      <w:proofErr w:type="gramStart"/>
      <w:r w:rsidRPr="00A90011">
        <w:rPr>
          <w:rFonts w:ascii="Times New Roman" w:hAnsi="Times New Roman" w:cs="Times New Roman"/>
          <w:sz w:val="24"/>
          <w:szCs w:val="24"/>
        </w:rPr>
        <w:t>занесении</w:t>
      </w:r>
      <w:proofErr w:type="gramEnd"/>
      <w:r w:rsidRPr="00A90011">
        <w:rPr>
          <w:rFonts w:ascii="Times New Roman" w:hAnsi="Times New Roman" w:cs="Times New Roman"/>
          <w:sz w:val="24"/>
          <w:szCs w:val="24"/>
        </w:rPr>
        <w:t xml:space="preserve"> результатов мониторинга в диагностическую карту</w:t>
      </w:r>
      <w:r w:rsidR="002207DA">
        <w:rPr>
          <w:rFonts w:ascii="Times New Roman" w:hAnsi="Times New Roman" w:cs="Times New Roman"/>
          <w:sz w:val="24"/>
          <w:szCs w:val="24"/>
        </w:rPr>
        <w:t>,</w:t>
      </w:r>
      <w:r w:rsidRPr="00A90011">
        <w:rPr>
          <w:rFonts w:ascii="Times New Roman" w:hAnsi="Times New Roman" w:cs="Times New Roman"/>
          <w:sz w:val="24"/>
          <w:szCs w:val="24"/>
        </w:rPr>
        <w:t xml:space="preserve"> проводится реабилитационный совет, на котором анализируются и оцениваются полученные данные, вырабатываются рекомендации по дальнейшему сопровождению воспитанник</w:t>
      </w:r>
      <w:r w:rsidR="002207DA">
        <w:rPr>
          <w:rFonts w:ascii="Times New Roman" w:hAnsi="Times New Roman" w:cs="Times New Roman"/>
          <w:sz w:val="24"/>
          <w:szCs w:val="24"/>
        </w:rPr>
        <w:t>ов</w:t>
      </w:r>
      <w:r w:rsidRPr="00A900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4541" w:rsidRPr="00A90011" w:rsidRDefault="00B056C7" w:rsidP="00125888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апробированной модели </w:t>
      </w:r>
      <w:r w:rsidR="0012588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получены следующие результаты:</w:t>
      </w:r>
      <w:r w:rsidR="00125888">
        <w:rPr>
          <w:rFonts w:ascii="Times New Roman" w:hAnsi="Times New Roman" w:cs="Times New Roman"/>
          <w:sz w:val="24"/>
          <w:szCs w:val="24"/>
        </w:rPr>
        <w:t xml:space="preserve"> а</w:t>
      </w:r>
      <w:r w:rsidRPr="00A90011">
        <w:rPr>
          <w:rFonts w:ascii="Times New Roman" w:hAnsi="Times New Roman" w:cs="Times New Roman"/>
          <w:sz w:val="24"/>
          <w:szCs w:val="24"/>
        </w:rPr>
        <w:t>ктивность воспитанн</w:t>
      </w:r>
      <w:r w:rsidR="00125888">
        <w:rPr>
          <w:rFonts w:ascii="Times New Roman" w:hAnsi="Times New Roman" w:cs="Times New Roman"/>
          <w:sz w:val="24"/>
          <w:szCs w:val="24"/>
        </w:rPr>
        <w:t>иков в деятельности Совета в 2016</w:t>
      </w:r>
      <w:r w:rsidRPr="00A90011">
        <w:rPr>
          <w:rFonts w:ascii="Times New Roman" w:hAnsi="Times New Roman" w:cs="Times New Roman"/>
          <w:sz w:val="24"/>
          <w:szCs w:val="24"/>
        </w:rPr>
        <w:t>/201</w:t>
      </w:r>
      <w:r w:rsidR="00125888">
        <w:rPr>
          <w:rFonts w:ascii="Times New Roman" w:hAnsi="Times New Roman" w:cs="Times New Roman"/>
          <w:sz w:val="24"/>
          <w:szCs w:val="24"/>
        </w:rPr>
        <w:t>7</w:t>
      </w:r>
      <w:r w:rsidRPr="00A90011">
        <w:rPr>
          <w:rFonts w:ascii="Times New Roman" w:hAnsi="Times New Roman" w:cs="Times New Roman"/>
          <w:sz w:val="24"/>
          <w:szCs w:val="24"/>
        </w:rPr>
        <w:t xml:space="preserve"> учебном году составила 8</w:t>
      </w:r>
      <w:r w:rsidR="00125888">
        <w:rPr>
          <w:rFonts w:ascii="Times New Roman" w:hAnsi="Times New Roman" w:cs="Times New Roman"/>
          <w:sz w:val="24"/>
          <w:szCs w:val="24"/>
        </w:rPr>
        <w:t>5</w:t>
      </w:r>
      <w:r w:rsidRPr="00A90011">
        <w:rPr>
          <w:rFonts w:ascii="Times New Roman" w:hAnsi="Times New Roman" w:cs="Times New Roman"/>
          <w:sz w:val="24"/>
          <w:szCs w:val="24"/>
        </w:rPr>
        <w:t xml:space="preserve">%. Обеспечена 100% занятость воспитанников в учреждениях дополнительного образования. </w:t>
      </w:r>
      <w:r w:rsidR="008B4541" w:rsidRPr="00A90011">
        <w:rPr>
          <w:rFonts w:ascii="Times New Roman" w:hAnsi="Times New Roman" w:cs="Times New Roman"/>
          <w:sz w:val="24"/>
          <w:szCs w:val="24"/>
        </w:rPr>
        <w:t xml:space="preserve">К участию в олимпиадах/конкурсах/мероприятиях различного уровня </w:t>
      </w:r>
      <w:proofErr w:type="gramStart"/>
      <w:r w:rsidR="008B4541" w:rsidRPr="00A90011">
        <w:rPr>
          <w:rFonts w:ascii="Times New Roman" w:hAnsi="Times New Roman" w:cs="Times New Roman"/>
          <w:sz w:val="24"/>
          <w:szCs w:val="24"/>
        </w:rPr>
        <w:t>привлечены</w:t>
      </w:r>
      <w:proofErr w:type="gramEnd"/>
      <w:r w:rsidR="008B4541" w:rsidRPr="00A90011">
        <w:rPr>
          <w:rFonts w:ascii="Times New Roman" w:hAnsi="Times New Roman" w:cs="Times New Roman"/>
          <w:sz w:val="24"/>
          <w:szCs w:val="24"/>
        </w:rPr>
        <w:t xml:space="preserve"> 100% воспитанников, с результативностью </w:t>
      </w:r>
      <w:r w:rsidR="00125888">
        <w:rPr>
          <w:rFonts w:ascii="Times New Roman" w:hAnsi="Times New Roman" w:cs="Times New Roman"/>
          <w:sz w:val="24"/>
          <w:szCs w:val="24"/>
        </w:rPr>
        <w:t>60</w:t>
      </w:r>
      <w:r w:rsidR="008B4541" w:rsidRPr="00A90011">
        <w:rPr>
          <w:rFonts w:ascii="Times New Roman" w:hAnsi="Times New Roman" w:cs="Times New Roman"/>
          <w:sz w:val="24"/>
          <w:szCs w:val="24"/>
        </w:rPr>
        <w:t>%.</w:t>
      </w:r>
    </w:p>
    <w:p w:rsidR="008B4541" w:rsidRDefault="008B4541" w:rsidP="007C190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Анализируя работу по</w:t>
      </w:r>
      <w:r w:rsidR="00B056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психолого-педагогического сопровождения формирования социально-трудовой компетентности</w:t>
      </w: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157A5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ледует, что</w:t>
      </w:r>
      <w:r w:rsidRPr="00A900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проводимая работа с использованием технологии тьюторского сопровождения позволяет сориентировать воспитанников детского дома в сложном мире профессий, уменьшить неопределённость представления о будущем.</w:t>
      </w:r>
      <w:r w:rsidR="007C19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8B4541" w:rsidSect="00F97B01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013"/>
    <w:rsid w:val="00080168"/>
    <w:rsid w:val="00125888"/>
    <w:rsid w:val="001367DB"/>
    <w:rsid w:val="0015514F"/>
    <w:rsid w:val="00157A5E"/>
    <w:rsid w:val="00160EE0"/>
    <w:rsid w:val="001B2FB3"/>
    <w:rsid w:val="001D0013"/>
    <w:rsid w:val="001E0B4A"/>
    <w:rsid w:val="00216878"/>
    <w:rsid w:val="002207DA"/>
    <w:rsid w:val="00226784"/>
    <w:rsid w:val="00254A21"/>
    <w:rsid w:val="00277A44"/>
    <w:rsid w:val="002C0E14"/>
    <w:rsid w:val="002D78DC"/>
    <w:rsid w:val="002E60AC"/>
    <w:rsid w:val="00375AF0"/>
    <w:rsid w:val="003C78BF"/>
    <w:rsid w:val="00401913"/>
    <w:rsid w:val="00406E2B"/>
    <w:rsid w:val="00412405"/>
    <w:rsid w:val="00426266"/>
    <w:rsid w:val="00446D82"/>
    <w:rsid w:val="00480738"/>
    <w:rsid w:val="004F64ED"/>
    <w:rsid w:val="0053157F"/>
    <w:rsid w:val="005C1A2D"/>
    <w:rsid w:val="00627216"/>
    <w:rsid w:val="00652BD4"/>
    <w:rsid w:val="00671C54"/>
    <w:rsid w:val="006A5367"/>
    <w:rsid w:val="00715B33"/>
    <w:rsid w:val="00716F83"/>
    <w:rsid w:val="00725E10"/>
    <w:rsid w:val="0074619F"/>
    <w:rsid w:val="007C1906"/>
    <w:rsid w:val="00813F45"/>
    <w:rsid w:val="00814230"/>
    <w:rsid w:val="008B4541"/>
    <w:rsid w:val="00903A0A"/>
    <w:rsid w:val="00967F15"/>
    <w:rsid w:val="009B76E7"/>
    <w:rsid w:val="00A1753C"/>
    <w:rsid w:val="00A61334"/>
    <w:rsid w:val="00A90011"/>
    <w:rsid w:val="00B056C7"/>
    <w:rsid w:val="00B318DB"/>
    <w:rsid w:val="00B60E3B"/>
    <w:rsid w:val="00B72A1C"/>
    <w:rsid w:val="00BA4142"/>
    <w:rsid w:val="00BC03F6"/>
    <w:rsid w:val="00BD7BA2"/>
    <w:rsid w:val="00BE72A9"/>
    <w:rsid w:val="00C23DD2"/>
    <w:rsid w:val="00C34866"/>
    <w:rsid w:val="00C7392B"/>
    <w:rsid w:val="00C776C3"/>
    <w:rsid w:val="00C932EE"/>
    <w:rsid w:val="00CC688D"/>
    <w:rsid w:val="00D16400"/>
    <w:rsid w:val="00D53A30"/>
    <w:rsid w:val="00D555E2"/>
    <w:rsid w:val="00D67C7F"/>
    <w:rsid w:val="00DB1CC3"/>
    <w:rsid w:val="00E17682"/>
    <w:rsid w:val="00E3795C"/>
    <w:rsid w:val="00EF2E44"/>
    <w:rsid w:val="00F50A54"/>
    <w:rsid w:val="00F66EF7"/>
    <w:rsid w:val="00F97B01"/>
    <w:rsid w:val="00FC2D53"/>
    <w:rsid w:val="00FC7B01"/>
    <w:rsid w:val="00FD20DF"/>
    <w:rsid w:val="00FD3E14"/>
    <w:rsid w:val="00FE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8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25E10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Times New Roman" w:hAnsi="Verdana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D6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C7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1B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2FB3"/>
  </w:style>
  <w:style w:type="character" w:styleId="a7">
    <w:name w:val="Hyperlink"/>
    <w:basedOn w:val="a0"/>
    <w:uiPriority w:val="99"/>
    <w:unhideWhenUsed/>
    <w:rsid w:val="001B2FB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8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725E10"/>
    <w:pPr>
      <w:tabs>
        <w:tab w:val="num" w:pos="720"/>
      </w:tabs>
      <w:spacing w:after="160" w:line="240" w:lineRule="exact"/>
      <w:ind w:left="720" w:hanging="720"/>
      <w:jc w:val="both"/>
    </w:pPr>
    <w:rPr>
      <w:rFonts w:ascii="Verdana" w:eastAsia="Times New Roman" w:hAnsi="Verdana" w:cs="Arial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D6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C7F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1B2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2FB3"/>
  </w:style>
  <w:style w:type="character" w:styleId="a7">
    <w:name w:val="Hyperlink"/>
    <w:basedOn w:val="a0"/>
    <w:uiPriority w:val="99"/>
    <w:unhideWhenUsed/>
    <w:rsid w:val="001B2F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1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Анжела</cp:lastModifiedBy>
  <cp:revision>38</cp:revision>
  <cp:lastPrinted>2016-08-27T07:10:00Z</cp:lastPrinted>
  <dcterms:created xsi:type="dcterms:W3CDTF">2016-07-28T10:56:00Z</dcterms:created>
  <dcterms:modified xsi:type="dcterms:W3CDTF">2017-07-30T03:29:00Z</dcterms:modified>
</cp:coreProperties>
</file>