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3A1" w:rsidRPr="006C6D90" w:rsidRDefault="00A113A1" w:rsidP="00A113A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бюджетное общеобразовательное учреждение</w:t>
      </w:r>
    </w:p>
    <w:p w:rsidR="00A113A1" w:rsidRPr="006C6D90" w:rsidRDefault="00A113A1" w:rsidP="00A113A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«Начальная школа - детский сад</w:t>
      </w:r>
      <w:r w:rsidRPr="006C6D90">
        <w:rPr>
          <w:rFonts w:ascii="Times New Roman" w:hAnsi="Times New Roman"/>
          <w:sz w:val="28"/>
          <w:szCs w:val="28"/>
        </w:rPr>
        <w:t xml:space="preserve"> «Надежда»</w:t>
      </w:r>
    </w:p>
    <w:p w:rsidR="00A113A1" w:rsidRPr="006C6D90" w:rsidRDefault="00A113A1" w:rsidP="00A113A1">
      <w:pPr>
        <w:jc w:val="center"/>
        <w:rPr>
          <w:rFonts w:ascii="Times New Roman" w:hAnsi="Times New Roman"/>
          <w:sz w:val="28"/>
          <w:szCs w:val="28"/>
        </w:rPr>
      </w:pPr>
      <w:r w:rsidRPr="006C6D90">
        <w:rPr>
          <w:rFonts w:ascii="Times New Roman" w:hAnsi="Times New Roman"/>
          <w:sz w:val="28"/>
          <w:szCs w:val="28"/>
        </w:rPr>
        <w:t xml:space="preserve"> г. Вязьма Смоленской области</w:t>
      </w:r>
    </w:p>
    <w:p w:rsidR="00011FD7" w:rsidRPr="00E73201" w:rsidRDefault="00011FD7" w:rsidP="00BF1841">
      <w:pPr>
        <w:tabs>
          <w:tab w:val="left" w:pos="709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11FD7" w:rsidRPr="00E73201" w:rsidRDefault="00011FD7" w:rsidP="00BF1841">
      <w:pPr>
        <w:tabs>
          <w:tab w:val="left" w:pos="709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11FD7" w:rsidRPr="00E73201" w:rsidRDefault="00011FD7" w:rsidP="00BF1841">
      <w:pPr>
        <w:tabs>
          <w:tab w:val="left" w:pos="709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11FD7" w:rsidRPr="00E73201" w:rsidRDefault="00011FD7" w:rsidP="00BF1841">
      <w:pPr>
        <w:tabs>
          <w:tab w:val="left" w:pos="709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11FD7" w:rsidRDefault="00011FD7" w:rsidP="00BF1841">
      <w:pPr>
        <w:tabs>
          <w:tab w:val="left" w:pos="709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Программа дополнительного образования детей</w:t>
      </w:r>
    </w:p>
    <w:p w:rsidR="00011FD7" w:rsidRDefault="00011FD7" w:rsidP="00BF1841">
      <w:pPr>
        <w:tabs>
          <w:tab w:val="left" w:pos="709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старшего дошкольного возраста</w:t>
      </w:r>
    </w:p>
    <w:p w:rsidR="00011FD7" w:rsidRPr="00011FD7" w:rsidRDefault="00011FD7" w:rsidP="00BF1841">
      <w:pPr>
        <w:tabs>
          <w:tab w:val="left" w:pos="709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 общим недоразвитием речи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011FD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уровня речевого развития</w:t>
      </w:r>
    </w:p>
    <w:p w:rsidR="00011FD7" w:rsidRPr="00E73201" w:rsidRDefault="00011FD7" w:rsidP="00BF1841">
      <w:pPr>
        <w:tabs>
          <w:tab w:val="left" w:pos="709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3201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Сказка за сказкой</w:t>
      </w:r>
      <w:r w:rsidRPr="00E73201">
        <w:rPr>
          <w:rFonts w:ascii="Times New Roman" w:hAnsi="Times New Roman" w:cs="Times New Roman"/>
          <w:b/>
          <w:sz w:val="28"/>
          <w:szCs w:val="28"/>
        </w:rPr>
        <w:t>»</w:t>
      </w:r>
    </w:p>
    <w:p w:rsidR="00011FD7" w:rsidRPr="00E73201" w:rsidRDefault="00011FD7" w:rsidP="00BF1841">
      <w:pPr>
        <w:tabs>
          <w:tab w:val="left" w:pos="709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11FD7" w:rsidRPr="00E73201" w:rsidRDefault="00011FD7" w:rsidP="00BF1841">
      <w:pPr>
        <w:tabs>
          <w:tab w:val="left" w:pos="709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D3A9D" w:rsidRDefault="00A113A1" w:rsidP="00BF1841">
      <w:pPr>
        <w:tabs>
          <w:tab w:val="left" w:pos="709"/>
        </w:tabs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13A1" w:rsidRDefault="00A113A1" w:rsidP="00BF1841">
      <w:pPr>
        <w:tabs>
          <w:tab w:val="left" w:pos="709"/>
        </w:tabs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113A1" w:rsidRDefault="00A113A1" w:rsidP="00BF1841">
      <w:pPr>
        <w:tabs>
          <w:tab w:val="left" w:pos="709"/>
        </w:tabs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113A1" w:rsidRDefault="00A113A1" w:rsidP="00BF1841">
      <w:pPr>
        <w:tabs>
          <w:tab w:val="left" w:pos="709"/>
        </w:tabs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113A1" w:rsidRDefault="00A113A1" w:rsidP="00BF1841">
      <w:pPr>
        <w:tabs>
          <w:tab w:val="left" w:pos="709"/>
        </w:tabs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113A1" w:rsidRDefault="00A113A1" w:rsidP="00BF1841">
      <w:pPr>
        <w:tabs>
          <w:tab w:val="left" w:pos="709"/>
        </w:tabs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113A1" w:rsidRDefault="00A113A1" w:rsidP="00BF1841">
      <w:pPr>
        <w:tabs>
          <w:tab w:val="left" w:pos="709"/>
        </w:tabs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113A1" w:rsidRDefault="00A113A1" w:rsidP="00BF1841">
      <w:pPr>
        <w:tabs>
          <w:tab w:val="left" w:pos="709"/>
        </w:tabs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113A1" w:rsidRDefault="00A113A1" w:rsidP="00BF1841">
      <w:pPr>
        <w:tabs>
          <w:tab w:val="left" w:pos="709"/>
        </w:tabs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113A1" w:rsidRPr="008449A1" w:rsidRDefault="00A113A1" w:rsidP="00A113A1">
      <w:pPr>
        <w:pStyle w:val="af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</w:t>
      </w:r>
      <w:r w:rsidRPr="008449A1">
        <w:rPr>
          <w:rFonts w:ascii="Times New Roman" w:hAnsi="Times New Roman"/>
          <w:sz w:val="24"/>
        </w:rPr>
        <w:t>Составил: учитель логопед</w:t>
      </w:r>
    </w:p>
    <w:p w:rsidR="00A113A1" w:rsidRPr="008449A1" w:rsidRDefault="00A113A1" w:rsidP="00A113A1">
      <w:pPr>
        <w:pStyle w:val="af0"/>
        <w:jc w:val="center"/>
        <w:rPr>
          <w:rFonts w:ascii="Times New Roman" w:hAnsi="Times New Roman"/>
          <w:sz w:val="24"/>
        </w:rPr>
      </w:pPr>
      <w:r w:rsidRPr="008449A1">
        <w:rPr>
          <w:rFonts w:ascii="Times New Roman" w:hAnsi="Times New Roman"/>
          <w:sz w:val="24"/>
        </w:rPr>
        <w:t xml:space="preserve">                                                                           </w:t>
      </w:r>
      <w:r>
        <w:rPr>
          <w:rFonts w:ascii="Times New Roman" w:hAnsi="Times New Roman"/>
          <w:sz w:val="24"/>
        </w:rPr>
        <w:t xml:space="preserve">                         </w:t>
      </w:r>
      <w:r w:rsidRPr="008449A1">
        <w:rPr>
          <w:rFonts w:ascii="Times New Roman" w:hAnsi="Times New Roman"/>
          <w:sz w:val="24"/>
        </w:rPr>
        <w:t xml:space="preserve"> </w:t>
      </w:r>
      <w:proofErr w:type="gramStart"/>
      <w:r w:rsidRPr="008449A1">
        <w:rPr>
          <w:rFonts w:ascii="Times New Roman" w:hAnsi="Times New Roman"/>
          <w:sz w:val="24"/>
        </w:rPr>
        <w:t>высшей</w:t>
      </w:r>
      <w:proofErr w:type="gramEnd"/>
      <w:r w:rsidRPr="008449A1">
        <w:rPr>
          <w:rFonts w:ascii="Times New Roman" w:hAnsi="Times New Roman"/>
          <w:sz w:val="24"/>
        </w:rPr>
        <w:t xml:space="preserve"> кв.</w:t>
      </w:r>
      <w:r>
        <w:rPr>
          <w:rFonts w:ascii="Times New Roman" w:hAnsi="Times New Roman"/>
          <w:sz w:val="24"/>
        </w:rPr>
        <w:t xml:space="preserve"> </w:t>
      </w:r>
      <w:r w:rsidRPr="008449A1">
        <w:rPr>
          <w:rFonts w:ascii="Times New Roman" w:hAnsi="Times New Roman"/>
          <w:sz w:val="24"/>
        </w:rPr>
        <w:t>кат.</w:t>
      </w:r>
    </w:p>
    <w:p w:rsidR="00011FD7" w:rsidRDefault="00A113A1" w:rsidP="00A113A1">
      <w:pPr>
        <w:pStyle w:val="p1"/>
        <w:spacing w:before="0" w:beforeAutospacing="0" w:after="0" w:afterAutospacing="0"/>
        <w:ind w:firstLine="709"/>
        <w:jc w:val="both"/>
      </w:pPr>
      <w:r w:rsidRPr="008449A1">
        <w:t xml:space="preserve">                                                                           </w:t>
      </w:r>
      <w:r>
        <w:t xml:space="preserve">                             Каминс</w:t>
      </w:r>
      <w:r w:rsidR="00EC5321">
        <w:t>к</w:t>
      </w:r>
      <w:r>
        <w:t>ая С.Н.</w:t>
      </w:r>
    </w:p>
    <w:p w:rsidR="00A113A1" w:rsidRDefault="00A113A1" w:rsidP="00A113A1">
      <w:pPr>
        <w:pStyle w:val="p1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11FD7" w:rsidRDefault="00011FD7" w:rsidP="00BF1841">
      <w:pPr>
        <w:tabs>
          <w:tab w:val="left" w:pos="709"/>
        </w:tabs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11FD7" w:rsidRDefault="00011FD7" w:rsidP="00BF1841">
      <w:pPr>
        <w:tabs>
          <w:tab w:val="left" w:pos="709"/>
        </w:tabs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Пояснительная записка</w:t>
      </w:r>
    </w:p>
    <w:p w:rsidR="00011FD7" w:rsidRPr="00E03A77" w:rsidRDefault="00011FD7" w:rsidP="00BF184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4F73">
        <w:rPr>
          <w:rFonts w:ascii="Times New Roman" w:hAnsi="Times New Roman" w:cs="Times New Roman"/>
          <w:sz w:val="28"/>
          <w:szCs w:val="28"/>
        </w:rPr>
        <w:t xml:space="preserve">Программа дополнительного образования «Сказка за сказкой» спроектирована в соответствии с ФГОС дошкольного образования, на основе Примерной образовательной программы дошкольного образования «От рождения до школы» под редакцией Н.Е. </w:t>
      </w:r>
      <w:proofErr w:type="spellStart"/>
      <w:r w:rsidRPr="00C84F73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Pr="00C84F73">
        <w:rPr>
          <w:rFonts w:ascii="Times New Roman" w:hAnsi="Times New Roman" w:cs="Times New Roman"/>
          <w:sz w:val="28"/>
          <w:szCs w:val="28"/>
        </w:rPr>
        <w:t>, Т.С. Комаровой, М.А. Васильевой</w:t>
      </w:r>
      <w:r w:rsidR="00E03A77">
        <w:rPr>
          <w:rFonts w:ascii="Times New Roman" w:hAnsi="Times New Roman" w:cs="Times New Roman"/>
          <w:sz w:val="28"/>
          <w:szCs w:val="28"/>
        </w:rPr>
        <w:t>, «Программы логопедической работы по преодолению общего недоразвития речи у детей» Т.Б. Филичево</w:t>
      </w:r>
      <w:r w:rsidR="00A70167">
        <w:rPr>
          <w:rFonts w:ascii="Times New Roman" w:hAnsi="Times New Roman" w:cs="Times New Roman"/>
          <w:sz w:val="28"/>
          <w:szCs w:val="28"/>
        </w:rPr>
        <w:t>й</w:t>
      </w:r>
      <w:r w:rsidR="00E03A77">
        <w:rPr>
          <w:rFonts w:ascii="Times New Roman" w:hAnsi="Times New Roman" w:cs="Times New Roman"/>
          <w:sz w:val="28"/>
          <w:szCs w:val="28"/>
        </w:rPr>
        <w:t xml:space="preserve">, Г.В. Чиркиной. Предназначена для детей с общим недоразвитием речи </w:t>
      </w:r>
      <w:r w:rsidR="00E03A77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E03A77">
        <w:rPr>
          <w:rFonts w:ascii="Times New Roman" w:hAnsi="Times New Roman" w:cs="Times New Roman"/>
          <w:sz w:val="28"/>
          <w:szCs w:val="28"/>
        </w:rPr>
        <w:t xml:space="preserve"> уровня речевого развития 6-7 лет</w:t>
      </w:r>
      <w:r w:rsidR="005A1650">
        <w:rPr>
          <w:rFonts w:ascii="Times New Roman" w:hAnsi="Times New Roman" w:cs="Times New Roman"/>
          <w:sz w:val="28"/>
          <w:szCs w:val="28"/>
        </w:rPr>
        <w:t>.</w:t>
      </w:r>
    </w:p>
    <w:p w:rsidR="00011FD7" w:rsidRPr="00C84F73" w:rsidRDefault="00011FD7" w:rsidP="00BF184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4F73">
        <w:rPr>
          <w:rFonts w:ascii="Times New Roman" w:hAnsi="Times New Roman" w:cs="Times New Roman"/>
          <w:sz w:val="28"/>
          <w:szCs w:val="28"/>
        </w:rPr>
        <w:t>Развитие речи является одним из самых важных приобретений ребенка в дошкольном детстве и рассматривается в современном дошкольном воспитании как общая проблема воспитания. В настоящее время нет необходимости доказывать, что развитие речи самым тесным образом связано с развитием сознания, познанием окружающего мира, развитием личности в целом.</w:t>
      </w:r>
    </w:p>
    <w:p w:rsidR="00011FD7" w:rsidRPr="00C84F73" w:rsidRDefault="00011FD7" w:rsidP="00BF184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4F73">
        <w:rPr>
          <w:rFonts w:ascii="Times New Roman" w:hAnsi="Times New Roman" w:cs="Times New Roman"/>
          <w:sz w:val="28"/>
          <w:szCs w:val="28"/>
        </w:rPr>
        <w:t>Язык и речь традиционно рассматривались в психологии, философии и педагогике как «узел», в котором сходятся различные линии психического развития - мышление, воображение, память, эмоции. Являясь важнейшим средством человеческого общения, познания действительности, язык служит основным каналом приобщения к ценностям духовной культуры от поколения к поколению, а также необходимым условием воспитания и обучения. Развитие связной речи в дошкольном детстве закладывает основы успешного обучения в школе.</w:t>
      </w:r>
    </w:p>
    <w:p w:rsidR="00011FD7" w:rsidRPr="00C84F73" w:rsidRDefault="00011FD7" w:rsidP="00BF184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4F73">
        <w:rPr>
          <w:rFonts w:ascii="Times New Roman" w:hAnsi="Times New Roman" w:cs="Times New Roman"/>
          <w:sz w:val="28"/>
          <w:szCs w:val="28"/>
        </w:rPr>
        <w:t xml:space="preserve">Дошкольный возраст - это период активного усвоения ребенком разговорного языка, становления и развития всех сторон речи - фонетической, лексической, грамматической. Полноценное владение родным языком в дошкольном детстве является необходимым условием решения задач умственного, эстетического и нравственного воспитания детей в максимально </w:t>
      </w:r>
      <w:r w:rsidR="00C84F73" w:rsidRPr="00C84F73">
        <w:rPr>
          <w:rFonts w:ascii="Times New Roman" w:hAnsi="Times New Roman" w:cs="Times New Roman"/>
          <w:sz w:val="28"/>
          <w:szCs w:val="28"/>
        </w:rPr>
        <w:t>сенситивный</w:t>
      </w:r>
      <w:r w:rsidRPr="00C84F73">
        <w:rPr>
          <w:rFonts w:ascii="Times New Roman" w:hAnsi="Times New Roman" w:cs="Times New Roman"/>
          <w:sz w:val="28"/>
          <w:szCs w:val="28"/>
        </w:rPr>
        <w:t xml:space="preserve"> период развития.</w:t>
      </w:r>
    </w:p>
    <w:p w:rsidR="00011FD7" w:rsidRPr="00C84F73" w:rsidRDefault="00011FD7" w:rsidP="00BF184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4F73">
        <w:rPr>
          <w:rFonts w:ascii="Times New Roman" w:hAnsi="Times New Roman" w:cs="Times New Roman"/>
          <w:sz w:val="28"/>
          <w:szCs w:val="28"/>
        </w:rPr>
        <w:t>В дошкольном детстве ребенок овладевает, прежде всего, диалогической речью, которая имеет свои специфические особенности</w:t>
      </w:r>
      <w:r w:rsidR="00B723E0">
        <w:rPr>
          <w:rFonts w:ascii="Times New Roman" w:hAnsi="Times New Roman" w:cs="Times New Roman"/>
          <w:sz w:val="28"/>
          <w:szCs w:val="28"/>
        </w:rPr>
        <w:t>.</w:t>
      </w:r>
      <w:r w:rsidRPr="00C84F73">
        <w:rPr>
          <w:rFonts w:ascii="Times New Roman" w:hAnsi="Times New Roman" w:cs="Times New Roman"/>
          <w:sz w:val="28"/>
          <w:szCs w:val="28"/>
        </w:rPr>
        <w:t xml:space="preserve"> </w:t>
      </w:r>
      <w:r w:rsidR="00B723E0">
        <w:rPr>
          <w:rFonts w:ascii="Times New Roman" w:hAnsi="Times New Roman" w:cs="Times New Roman"/>
          <w:sz w:val="28"/>
          <w:szCs w:val="28"/>
        </w:rPr>
        <w:t xml:space="preserve">Они </w:t>
      </w:r>
      <w:r w:rsidRPr="00C84F73">
        <w:rPr>
          <w:rFonts w:ascii="Times New Roman" w:hAnsi="Times New Roman" w:cs="Times New Roman"/>
          <w:sz w:val="28"/>
          <w:szCs w:val="28"/>
        </w:rPr>
        <w:lastRenderedPageBreak/>
        <w:t>проявляю</w:t>
      </w:r>
      <w:r w:rsidR="00B723E0">
        <w:rPr>
          <w:rFonts w:ascii="Times New Roman" w:hAnsi="Times New Roman" w:cs="Times New Roman"/>
          <w:sz w:val="28"/>
          <w:szCs w:val="28"/>
        </w:rPr>
        <w:t>т</w:t>
      </w:r>
      <w:r w:rsidRPr="00C84F73">
        <w:rPr>
          <w:rFonts w:ascii="Times New Roman" w:hAnsi="Times New Roman" w:cs="Times New Roman"/>
          <w:sz w:val="28"/>
          <w:szCs w:val="28"/>
        </w:rPr>
        <w:t>ся в использовании языковых средств, допустимых в разговорной речи</w:t>
      </w:r>
      <w:r w:rsidR="00B723E0">
        <w:rPr>
          <w:rFonts w:ascii="Times New Roman" w:hAnsi="Times New Roman" w:cs="Times New Roman"/>
          <w:sz w:val="28"/>
          <w:szCs w:val="28"/>
        </w:rPr>
        <w:t>.</w:t>
      </w:r>
      <w:r w:rsidRPr="00C84F73">
        <w:rPr>
          <w:rFonts w:ascii="Times New Roman" w:hAnsi="Times New Roman" w:cs="Times New Roman"/>
          <w:sz w:val="28"/>
          <w:szCs w:val="28"/>
        </w:rPr>
        <w:t xml:space="preserve"> </w:t>
      </w:r>
      <w:r w:rsidR="00CB4019">
        <w:rPr>
          <w:rFonts w:ascii="Times New Roman" w:hAnsi="Times New Roman" w:cs="Times New Roman"/>
          <w:sz w:val="28"/>
          <w:szCs w:val="28"/>
        </w:rPr>
        <w:t>М</w:t>
      </w:r>
      <w:r w:rsidRPr="00C84F73">
        <w:rPr>
          <w:rFonts w:ascii="Times New Roman" w:hAnsi="Times New Roman" w:cs="Times New Roman"/>
          <w:sz w:val="28"/>
          <w:szCs w:val="28"/>
        </w:rPr>
        <w:t>онолог</w:t>
      </w:r>
      <w:r w:rsidR="00CB4019">
        <w:rPr>
          <w:rFonts w:ascii="Times New Roman" w:hAnsi="Times New Roman" w:cs="Times New Roman"/>
          <w:sz w:val="28"/>
          <w:szCs w:val="28"/>
        </w:rPr>
        <w:t xml:space="preserve"> же</w:t>
      </w:r>
      <w:r w:rsidRPr="00C84F73">
        <w:rPr>
          <w:rFonts w:ascii="Times New Roman" w:hAnsi="Times New Roman" w:cs="Times New Roman"/>
          <w:sz w:val="28"/>
          <w:szCs w:val="28"/>
        </w:rPr>
        <w:t xml:space="preserve"> строи</w:t>
      </w:r>
      <w:r w:rsidR="00CB4019">
        <w:rPr>
          <w:rFonts w:ascii="Times New Roman" w:hAnsi="Times New Roman" w:cs="Times New Roman"/>
          <w:sz w:val="28"/>
          <w:szCs w:val="28"/>
        </w:rPr>
        <w:t>т</w:t>
      </w:r>
      <w:r w:rsidRPr="00C84F73">
        <w:rPr>
          <w:rFonts w:ascii="Times New Roman" w:hAnsi="Times New Roman" w:cs="Times New Roman"/>
          <w:sz w:val="28"/>
          <w:szCs w:val="28"/>
        </w:rPr>
        <w:t>ся по законам литературного языка. Только специальное речевое воспитание подводит ребенка к овладению связной речью, которая представляет собой развернутое высказывание, состоящее из нескольких или многих предложений, разделенных по функционально-смысловому типу на описание, повествование, рассуждение. Формирование связности речи, развитие умений содержательно и логично строить высказывание является одной из главных задач речевого воспитания дошкольника.</w:t>
      </w:r>
    </w:p>
    <w:p w:rsidR="00011FD7" w:rsidRPr="00C84F73" w:rsidRDefault="00011FD7" w:rsidP="00BF184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4F73">
        <w:rPr>
          <w:rFonts w:ascii="Times New Roman" w:hAnsi="Times New Roman" w:cs="Times New Roman"/>
          <w:sz w:val="28"/>
          <w:szCs w:val="28"/>
        </w:rPr>
        <w:t>Таким образом, актуальность темы определяется той уникальной ролью, которую играет родной язык в становлении личности ребенка-дошкольника. Каждый ребенок должен научиться в детском саду содержательно, грамматически правильно, связно и последовательно излагать свои мысли. В то же время речь детей должна быть живой, непосредственной, выразительной. Связная речь неотделима от мира мыслей: связность речи — это связность мыслей. В связной речи отражается логика мышления ребенка, его умение осмыслить воспринимаемое и выразить его в правильной, четкой, логичной речи. По тому, как ребенок умеет строить свое высказывание, можно судить об уровне его речевого развития.</w:t>
      </w:r>
    </w:p>
    <w:p w:rsidR="00011FD7" w:rsidRPr="00C84F73" w:rsidRDefault="00011FD7" w:rsidP="00BF184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4F73">
        <w:rPr>
          <w:rFonts w:ascii="Times New Roman" w:hAnsi="Times New Roman" w:cs="Times New Roman"/>
          <w:sz w:val="28"/>
          <w:szCs w:val="28"/>
        </w:rPr>
        <w:t xml:space="preserve">На сегодняшний день - образная, богатая синонимами, дополнениями и описаниями речь у детей дошкольного возраста – явление очень редкое. </w:t>
      </w:r>
      <w:r w:rsidRPr="00C84F73">
        <w:rPr>
          <w:rFonts w:ascii="Times New Roman" w:hAnsi="Times New Roman" w:cs="Times New Roman"/>
          <w:sz w:val="28"/>
          <w:szCs w:val="28"/>
        </w:rPr>
        <w:tab/>
        <w:t>В речи детей существуют множество проблем:</w:t>
      </w:r>
    </w:p>
    <w:p w:rsidR="00011FD7" w:rsidRPr="00C84F73" w:rsidRDefault="00011FD7" w:rsidP="00BF184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4F73">
        <w:rPr>
          <w:rFonts w:ascii="Times New Roman" w:hAnsi="Times New Roman" w:cs="Times New Roman"/>
          <w:sz w:val="28"/>
          <w:szCs w:val="28"/>
        </w:rPr>
        <w:t xml:space="preserve"> 1. Односложная, состоящая лишь из простых предложений речь. Неспособность грамматически правильно построить распространенное предложение.</w:t>
      </w:r>
    </w:p>
    <w:p w:rsidR="00011FD7" w:rsidRPr="00C84F73" w:rsidRDefault="00011FD7" w:rsidP="00BF184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4F73">
        <w:rPr>
          <w:rFonts w:ascii="Times New Roman" w:hAnsi="Times New Roman" w:cs="Times New Roman"/>
          <w:sz w:val="28"/>
          <w:szCs w:val="28"/>
        </w:rPr>
        <w:t xml:space="preserve"> 2. Бедность речи. Недостаточный словарный запас.</w:t>
      </w:r>
    </w:p>
    <w:p w:rsidR="00011FD7" w:rsidRPr="00C84F73" w:rsidRDefault="00011FD7" w:rsidP="00BF184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4F73">
        <w:rPr>
          <w:rFonts w:ascii="Times New Roman" w:hAnsi="Times New Roman" w:cs="Times New Roman"/>
          <w:sz w:val="28"/>
          <w:szCs w:val="28"/>
        </w:rPr>
        <w:t xml:space="preserve"> 3. Употребление нелитературных слов и выражений.</w:t>
      </w:r>
    </w:p>
    <w:p w:rsidR="00011FD7" w:rsidRPr="00C84F73" w:rsidRDefault="00011FD7" w:rsidP="00BF184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4F73">
        <w:rPr>
          <w:rFonts w:ascii="Times New Roman" w:hAnsi="Times New Roman" w:cs="Times New Roman"/>
          <w:sz w:val="28"/>
          <w:szCs w:val="28"/>
        </w:rPr>
        <w:t xml:space="preserve"> 4. Бедная диалогическая речь: неспособность грамотно и доступно сформулировать вопрос, построить краткий или развернутый ответ.</w:t>
      </w:r>
    </w:p>
    <w:p w:rsidR="00011FD7" w:rsidRPr="00C84F73" w:rsidRDefault="00011FD7" w:rsidP="00BF184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4F73">
        <w:rPr>
          <w:rFonts w:ascii="Times New Roman" w:hAnsi="Times New Roman" w:cs="Times New Roman"/>
          <w:sz w:val="28"/>
          <w:szCs w:val="28"/>
        </w:rPr>
        <w:lastRenderedPageBreak/>
        <w:t xml:space="preserve"> 5. Неспособность построить монолог: например, сюжетный или описательный рассказ на предложенную тему, пересказ текста своими словами.</w:t>
      </w:r>
    </w:p>
    <w:p w:rsidR="00011FD7" w:rsidRPr="00C84F73" w:rsidRDefault="00011FD7" w:rsidP="00BF184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4F73">
        <w:rPr>
          <w:rFonts w:ascii="Times New Roman" w:hAnsi="Times New Roman" w:cs="Times New Roman"/>
          <w:sz w:val="28"/>
          <w:szCs w:val="28"/>
        </w:rPr>
        <w:t xml:space="preserve"> 6. Отсутствие логического обоснования своих утверждений и выводов.</w:t>
      </w:r>
    </w:p>
    <w:p w:rsidR="00011FD7" w:rsidRPr="00C84F73" w:rsidRDefault="00011FD7" w:rsidP="00BF184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4F73">
        <w:rPr>
          <w:rFonts w:ascii="Times New Roman" w:hAnsi="Times New Roman" w:cs="Times New Roman"/>
          <w:sz w:val="28"/>
          <w:szCs w:val="28"/>
        </w:rPr>
        <w:t xml:space="preserve"> 7. Отсутствие навыков культуры речи: неумение использовать интонации, регулировать громкость голоса и темп речи и т. д.</w:t>
      </w:r>
    </w:p>
    <w:p w:rsidR="00011FD7" w:rsidRPr="00C84F73" w:rsidRDefault="00011FD7" w:rsidP="00BF184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4F73">
        <w:rPr>
          <w:rFonts w:ascii="Times New Roman" w:hAnsi="Times New Roman" w:cs="Times New Roman"/>
          <w:sz w:val="28"/>
          <w:szCs w:val="28"/>
        </w:rPr>
        <w:t xml:space="preserve"> 8. Плохая дикция.</w:t>
      </w:r>
    </w:p>
    <w:p w:rsidR="00011FD7" w:rsidRDefault="00011FD7" w:rsidP="00BF1841">
      <w:pPr>
        <w:pStyle w:val="a3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Цель Программы – развитие монологической речи детей на основе сказок.</w:t>
      </w:r>
    </w:p>
    <w:p w:rsidR="00BF1841" w:rsidRDefault="00011FD7" w:rsidP="00BF1841">
      <w:pPr>
        <w:pStyle w:val="a3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Достижение поставленной цели предусматривает решение следующих задач:</w:t>
      </w:r>
    </w:p>
    <w:p w:rsidR="00011FD7" w:rsidRPr="00BF1841" w:rsidRDefault="00BF1841" w:rsidP="00BF1841">
      <w:pPr>
        <w:pStyle w:val="a3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1. </w:t>
      </w:r>
      <w:r w:rsidR="00011FD7">
        <w:rPr>
          <w:rStyle w:val="21"/>
          <w:sz w:val="28"/>
          <w:szCs w:val="28"/>
        </w:rPr>
        <w:t>Р</w:t>
      </w:r>
      <w:r w:rsidR="00011FD7" w:rsidRPr="00305B6A">
        <w:rPr>
          <w:rStyle w:val="21"/>
          <w:sz w:val="28"/>
          <w:szCs w:val="28"/>
        </w:rPr>
        <w:t>асширять кругозор и представления об окружающем мире.</w:t>
      </w:r>
    </w:p>
    <w:p w:rsidR="00011FD7" w:rsidRDefault="00011FD7" w:rsidP="00BF1841">
      <w:pPr>
        <w:pStyle w:val="31"/>
        <w:shd w:val="clear" w:color="auto" w:fill="auto"/>
        <w:tabs>
          <w:tab w:val="left" w:pos="0"/>
          <w:tab w:val="left" w:pos="709"/>
        </w:tabs>
        <w:spacing w:before="0" w:after="0" w:line="360" w:lineRule="auto"/>
        <w:ind w:firstLine="709"/>
        <w:jc w:val="both"/>
        <w:rPr>
          <w:rStyle w:val="21"/>
          <w:sz w:val="28"/>
          <w:szCs w:val="28"/>
        </w:rPr>
      </w:pPr>
      <w:r>
        <w:rPr>
          <w:rStyle w:val="21"/>
          <w:sz w:val="28"/>
          <w:szCs w:val="28"/>
        </w:rPr>
        <w:t>2. Р</w:t>
      </w:r>
      <w:r w:rsidRPr="00305B6A">
        <w:rPr>
          <w:rStyle w:val="21"/>
          <w:sz w:val="28"/>
          <w:szCs w:val="28"/>
        </w:rPr>
        <w:t>азви</w:t>
      </w:r>
      <w:r>
        <w:rPr>
          <w:rStyle w:val="21"/>
          <w:sz w:val="28"/>
          <w:szCs w:val="28"/>
        </w:rPr>
        <w:t>вать</w:t>
      </w:r>
      <w:r w:rsidRPr="00305B6A">
        <w:rPr>
          <w:rStyle w:val="21"/>
          <w:sz w:val="28"/>
          <w:szCs w:val="28"/>
        </w:rPr>
        <w:t xml:space="preserve"> связн</w:t>
      </w:r>
      <w:r>
        <w:rPr>
          <w:rStyle w:val="21"/>
          <w:sz w:val="28"/>
          <w:szCs w:val="28"/>
        </w:rPr>
        <w:t>ую</w:t>
      </w:r>
      <w:r w:rsidRPr="00305B6A">
        <w:rPr>
          <w:rStyle w:val="21"/>
          <w:sz w:val="28"/>
          <w:szCs w:val="28"/>
        </w:rPr>
        <w:t xml:space="preserve"> реч</w:t>
      </w:r>
      <w:r>
        <w:rPr>
          <w:rStyle w:val="21"/>
          <w:sz w:val="28"/>
          <w:szCs w:val="28"/>
        </w:rPr>
        <w:t>ь</w:t>
      </w:r>
      <w:r w:rsidRPr="00305B6A">
        <w:rPr>
          <w:rStyle w:val="21"/>
          <w:sz w:val="28"/>
          <w:szCs w:val="28"/>
        </w:rPr>
        <w:t xml:space="preserve">. </w:t>
      </w:r>
    </w:p>
    <w:p w:rsidR="00011FD7" w:rsidRPr="00305B6A" w:rsidRDefault="00011FD7" w:rsidP="00BF1841">
      <w:pPr>
        <w:pStyle w:val="31"/>
        <w:shd w:val="clear" w:color="auto" w:fill="auto"/>
        <w:tabs>
          <w:tab w:val="left" w:pos="0"/>
          <w:tab w:val="left" w:pos="590"/>
          <w:tab w:val="left" w:pos="709"/>
        </w:tabs>
        <w:spacing w:before="0" w:after="0" w:line="360" w:lineRule="auto"/>
        <w:ind w:firstLine="709"/>
        <w:jc w:val="both"/>
        <w:rPr>
          <w:sz w:val="28"/>
          <w:szCs w:val="28"/>
        </w:rPr>
      </w:pPr>
      <w:r>
        <w:rPr>
          <w:rStyle w:val="21"/>
          <w:sz w:val="28"/>
          <w:szCs w:val="28"/>
        </w:rPr>
        <w:t xml:space="preserve">3. </w:t>
      </w:r>
      <w:r w:rsidRPr="00305B6A">
        <w:rPr>
          <w:rStyle w:val="21"/>
          <w:sz w:val="28"/>
          <w:szCs w:val="28"/>
        </w:rPr>
        <w:t>Совершенствова</w:t>
      </w:r>
      <w:r>
        <w:rPr>
          <w:rStyle w:val="21"/>
          <w:sz w:val="28"/>
          <w:szCs w:val="28"/>
        </w:rPr>
        <w:t>ть</w:t>
      </w:r>
      <w:r w:rsidRPr="00305B6A">
        <w:rPr>
          <w:rStyle w:val="21"/>
          <w:sz w:val="28"/>
          <w:szCs w:val="28"/>
        </w:rPr>
        <w:t xml:space="preserve"> лексико-грамматически</w:t>
      </w:r>
      <w:r>
        <w:rPr>
          <w:rStyle w:val="21"/>
          <w:sz w:val="28"/>
          <w:szCs w:val="28"/>
        </w:rPr>
        <w:t>е</w:t>
      </w:r>
      <w:r w:rsidRPr="00305B6A">
        <w:rPr>
          <w:rStyle w:val="21"/>
          <w:sz w:val="28"/>
          <w:szCs w:val="28"/>
        </w:rPr>
        <w:t xml:space="preserve"> средств</w:t>
      </w:r>
      <w:r>
        <w:rPr>
          <w:rStyle w:val="21"/>
          <w:sz w:val="28"/>
          <w:szCs w:val="28"/>
        </w:rPr>
        <w:t>а</w:t>
      </w:r>
      <w:r w:rsidRPr="00305B6A">
        <w:rPr>
          <w:rStyle w:val="21"/>
          <w:sz w:val="28"/>
          <w:szCs w:val="28"/>
        </w:rPr>
        <w:t xml:space="preserve"> языка</w:t>
      </w:r>
      <w:r>
        <w:rPr>
          <w:rStyle w:val="21"/>
          <w:sz w:val="28"/>
          <w:szCs w:val="28"/>
        </w:rPr>
        <w:t>,</w:t>
      </w:r>
    </w:p>
    <w:p w:rsidR="00011FD7" w:rsidRDefault="00011FD7" w:rsidP="00BF1841">
      <w:pPr>
        <w:pStyle w:val="31"/>
        <w:shd w:val="clear" w:color="auto" w:fill="auto"/>
        <w:tabs>
          <w:tab w:val="left" w:pos="0"/>
          <w:tab w:val="left" w:pos="585"/>
          <w:tab w:val="left" w:pos="709"/>
        </w:tabs>
        <w:spacing w:before="0" w:after="0" w:line="360" w:lineRule="auto"/>
        <w:ind w:firstLine="709"/>
        <w:jc w:val="both"/>
        <w:rPr>
          <w:rStyle w:val="21"/>
          <w:sz w:val="28"/>
          <w:szCs w:val="28"/>
        </w:rPr>
      </w:pPr>
      <w:r w:rsidRPr="00305B6A">
        <w:rPr>
          <w:rStyle w:val="21"/>
          <w:sz w:val="28"/>
          <w:szCs w:val="28"/>
        </w:rPr>
        <w:t>звуков</w:t>
      </w:r>
      <w:r>
        <w:rPr>
          <w:rStyle w:val="21"/>
          <w:sz w:val="28"/>
          <w:szCs w:val="28"/>
        </w:rPr>
        <w:t>ую</w:t>
      </w:r>
      <w:r w:rsidRPr="00305B6A">
        <w:rPr>
          <w:rStyle w:val="21"/>
          <w:sz w:val="28"/>
          <w:szCs w:val="28"/>
        </w:rPr>
        <w:t xml:space="preserve"> сторон</w:t>
      </w:r>
      <w:r>
        <w:rPr>
          <w:rStyle w:val="21"/>
          <w:sz w:val="28"/>
          <w:szCs w:val="28"/>
        </w:rPr>
        <w:t>у</w:t>
      </w:r>
      <w:r w:rsidRPr="00305B6A">
        <w:rPr>
          <w:rStyle w:val="21"/>
          <w:sz w:val="28"/>
          <w:szCs w:val="28"/>
        </w:rPr>
        <w:t xml:space="preserve"> речи в сфере произ</w:t>
      </w:r>
      <w:r w:rsidRPr="00305B6A">
        <w:rPr>
          <w:rStyle w:val="21"/>
          <w:sz w:val="28"/>
          <w:szCs w:val="28"/>
        </w:rPr>
        <w:softHyphen/>
        <w:t>ношения, восприятия и выразительности</w:t>
      </w:r>
      <w:r>
        <w:rPr>
          <w:rStyle w:val="21"/>
          <w:sz w:val="28"/>
          <w:szCs w:val="28"/>
        </w:rPr>
        <w:t>.</w:t>
      </w:r>
    </w:p>
    <w:p w:rsidR="00011FD7" w:rsidRDefault="00011FD7" w:rsidP="00BF1841">
      <w:pPr>
        <w:pStyle w:val="31"/>
        <w:shd w:val="clear" w:color="auto" w:fill="auto"/>
        <w:tabs>
          <w:tab w:val="left" w:pos="0"/>
          <w:tab w:val="left" w:pos="590"/>
          <w:tab w:val="left" w:pos="709"/>
        </w:tabs>
        <w:spacing w:before="0" w:after="0" w:line="360" w:lineRule="auto"/>
        <w:ind w:firstLine="709"/>
        <w:jc w:val="both"/>
        <w:rPr>
          <w:rStyle w:val="21"/>
          <w:sz w:val="28"/>
          <w:szCs w:val="28"/>
        </w:rPr>
      </w:pPr>
      <w:r>
        <w:rPr>
          <w:rStyle w:val="21"/>
          <w:sz w:val="28"/>
          <w:szCs w:val="28"/>
        </w:rPr>
        <w:t xml:space="preserve">4. Воспитывать </w:t>
      </w:r>
      <w:r w:rsidRPr="00305B6A">
        <w:rPr>
          <w:rStyle w:val="21"/>
          <w:sz w:val="28"/>
          <w:szCs w:val="28"/>
        </w:rPr>
        <w:t>общи</w:t>
      </w:r>
      <w:r>
        <w:rPr>
          <w:rStyle w:val="21"/>
          <w:sz w:val="28"/>
          <w:szCs w:val="28"/>
        </w:rPr>
        <w:t>е</w:t>
      </w:r>
      <w:r w:rsidRPr="00305B6A">
        <w:rPr>
          <w:rStyle w:val="21"/>
          <w:sz w:val="28"/>
          <w:szCs w:val="28"/>
        </w:rPr>
        <w:t xml:space="preserve"> для всех народов ценност</w:t>
      </w:r>
      <w:r>
        <w:rPr>
          <w:rStyle w:val="21"/>
          <w:sz w:val="28"/>
          <w:szCs w:val="28"/>
        </w:rPr>
        <w:t>и</w:t>
      </w:r>
      <w:r w:rsidRPr="00305B6A">
        <w:rPr>
          <w:rStyle w:val="21"/>
          <w:sz w:val="28"/>
          <w:szCs w:val="28"/>
        </w:rPr>
        <w:t>; люб</w:t>
      </w:r>
      <w:r>
        <w:rPr>
          <w:rStyle w:val="21"/>
          <w:sz w:val="28"/>
          <w:szCs w:val="28"/>
        </w:rPr>
        <w:t>о</w:t>
      </w:r>
      <w:r w:rsidRPr="00305B6A">
        <w:rPr>
          <w:rStyle w:val="21"/>
          <w:sz w:val="28"/>
          <w:szCs w:val="28"/>
        </w:rPr>
        <w:t>в</w:t>
      </w:r>
      <w:r>
        <w:rPr>
          <w:rStyle w:val="21"/>
          <w:sz w:val="28"/>
          <w:szCs w:val="28"/>
        </w:rPr>
        <w:t>ь</w:t>
      </w:r>
      <w:r w:rsidRPr="00305B6A">
        <w:rPr>
          <w:rStyle w:val="21"/>
          <w:sz w:val="28"/>
          <w:szCs w:val="28"/>
        </w:rPr>
        <w:t xml:space="preserve"> ко всем людям и природе</w:t>
      </w:r>
      <w:r>
        <w:rPr>
          <w:rStyle w:val="21"/>
          <w:sz w:val="28"/>
          <w:szCs w:val="28"/>
        </w:rPr>
        <w:t>.</w:t>
      </w:r>
    </w:p>
    <w:p w:rsidR="00011FD7" w:rsidRDefault="00011FD7" w:rsidP="00BF1841">
      <w:pPr>
        <w:pStyle w:val="31"/>
        <w:shd w:val="clear" w:color="auto" w:fill="auto"/>
        <w:tabs>
          <w:tab w:val="left" w:pos="0"/>
          <w:tab w:val="left" w:pos="650"/>
          <w:tab w:val="left" w:pos="709"/>
        </w:tabs>
        <w:spacing w:before="0" w:after="0" w:line="360" w:lineRule="auto"/>
        <w:ind w:firstLine="709"/>
        <w:jc w:val="both"/>
        <w:rPr>
          <w:rStyle w:val="21"/>
          <w:sz w:val="28"/>
          <w:szCs w:val="28"/>
        </w:rPr>
      </w:pPr>
      <w:r>
        <w:rPr>
          <w:rStyle w:val="21"/>
          <w:sz w:val="28"/>
          <w:szCs w:val="28"/>
        </w:rPr>
        <w:t xml:space="preserve">5. </w:t>
      </w:r>
      <w:r w:rsidRPr="00305B6A">
        <w:rPr>
          <w:rStyle w:val="21"/>
          <w:sz w:val="28"/>
          <w:szCs w:val="28"/>
        </w:rPr>
        <w:t>Приобщ</w:t>
      </w:r>
      <w:r>
        <w:rPr>
          <w:rStyle w:val="21"/>
          <w:sz w:val="28"/>
          <w:szCs w:val="28"/>
        </w:rPr>
        <w:t>ать</w:t>
      </w:r>
      <w:r w:rsidRPr="00305B6A">
        <w:rPr>
          <w:rStyle w:val="21"/>
          <w:sz w:val="28"/>
          <w:szCs w:val="28"/>
        </w:rPr>
        <w:t xml:space="preserve"> детей к прошлому и настоящему русской культуры, фольклору.</w:t>
      </w:r>
    </w:p>
    <w:p w:rsidR="008B4D2F" w:rsidRDefault="008B4D2F" w:rsidP="00BF184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освоения программы формируется</w:t>
      </w:r>
      <w:bookmarkStart w:id="0" w:name="bookmark7"/>
      <w:r>
        <w:rPr>
          <w:rFonts w:ascii="Times New Roman" w:hAnsi="Times New Roman" w:cs="Times New Roman"/>
          <w:sz w:val="28"/>
          <w:szCs w:val="28"/>
        </w:rPr>
        <w:t xml:space="preserve"> л</w:t>
      </w:r>
      <w:r w:rsidRPr="00266416">
        <w:rPr>
          <w:rFonts w:ascii="Times New Roman" w:hAnsi="Times New Roman" w:cs="Times New Roman"/>
          <w:sz w:val="28"/>
          <w:szCs w:val="28"/>
        </w:rPr>
        <w:t>ексико-грамматическая сторона речи: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6416">
        <w:rPr>
          <w:rFonts w:ascii="Times New Roman" w:hAnsi="Times New Roman" w:cs="Times New Roman"/>
          <w:sz w:val="28"/>
          <w:szCs w:val="28"/>
        </w:rPr>
        <w:t>нравственно-этический словарь;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6416">
        <w:rPr>
          <w:rFonts w:ascii="Times New Roman" w:hAnsi="Times New Roman" w:cs="Times New Roman"/>
          <w:sz w:val="28"/>
          <w:szCs w:val="28"/>
        </w:rPr>
        <w:t>словарь антонимов;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6416">
        <w:rPr>
          <w:rFonts w:ascii="Times New Roman" w:hAnsi="Times New Roman" w:cs="Times New Roman"/>
          <w:sz w:val="28"/>
          <w:szCs w:val="28"/>
        </w:rPr>
        <w:t>словарь синонимов;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6416">
        <w:rPr>
          <w:rFonts w:ascii="Times New Roman" w:hAnsi="Times New Roman" w:cs="Times New Roman"/>
          <w:sz w:val="28"/>
          <w:szCs w:val="28"/>
        </w:rPr>
        <w:t>родственные слова.</w:t>
      </w:r>
      <w:r>
        <w:rPr>
          <w:rFonts w:ascii="Times New Roman" w:hAnsi="Times New Roman" w:cs="Times New Roman"/>
          <w:sz w:val="28"/>
          <w:szCs w:val="28"/>
        </w:rPr>
        <w:t xml:space="preserve"> Развивается связная речь. Дети </w:t>
      </w:r>
      <w:r w:rsidRPr="00266416">
        <w:rPr>
          <w:rFonts w:ascii="Times New Roman" w:hAnsi="Times New Roman" w:cs="Times New Roman"/>
          <w:sz w:val="28"/>
          <w:szCs w:val="28"/>
        </w:rPr>
        <w:t>изл</w:t>
      </w:r>
      <w:r>
        <w:rPr>
          <w:rFonts w:ascii="Times New Roman" w:hAnsi="Times New Roman" w:cs="Times New Roman"/>
          <w:sz w:val="28"/>
          <w:szCs w:val="28"/>
        </w:rPr>
        <w:t>агают</w:t>
      </w:r>
      <w:r w:rsidRPr="00266416">
        <w:rPr>
          <w:rFonts w:ascii="Times New Roman" w:hAnsi="Times New Roman" w:cs="Times New Roman"/>
          <w:sz w:val="28"/>
          <w:szCs w:val="28"/>
        </w:rPr>
        <w:t xml:space="preserve"> последовательност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266416">
        <w:rPr>
          <w:rFonts w:ascii="Times New Roman" w:hAnsi="Times New Roman" w:cs="Times New Roman"/>
          <w:sz w:val="28"/>
          <w:szCs w:val="28"/>
        </w:rPr>
        <w:t xml:space="preserve"> событий в сказке;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6416">
        <w:rPr>
          <w:rFonts w:ascii="Times New Roman" w:hAnsi="Times New Roman" w:cs="Times New Roman"/>
          <w:sz w:val="28"/>
          <w:szCs w:val="28"/>
        </w:rPr>
        <w:t>пересказ</w:t>
      </w:r>
      <w:r>
        <w:rPr>
          <w:rFonts w:ascii="Times New Roman" w:hAnsi="Times New Roman" w:cs="Times New Roman"/>
          <w:sz w:val="28"/>
          <w:szCs w:val="28"/>
        </w:rPr>
        <w:t xml:space="preserve">ывают </w:t>
      </w:r>
      <w:r w:rsidRPr="00266416">
        <w:rPr>
          <w:rFonts w:ascii="Times New Roman" w:hAnsi="Times New Roman" w:cs="Times New Roman"/>
          <w:sz w:val="28"/>
          <w:szCs w:val="28"/>
        </w:rPr>
        <w:t xml:space="preserve"> по </w:t>
      </w:r>
      <w:r w:rsidR="00D344D0">
        <w:rPr>
          <w:rFonts w:ascii="Times New Roman" w:hAnsi="Times New Roman" w:cs="Times New Roman"/>
          <w:sz w:val="28"/>
          <w:szCs w:val="28"/>
        </w:rPr>
        <w:t xml:space="preserve">серии </w:t>
      </w:r>
      <w:r w:rsidRPr="00266416">
        <w:rPr>
          <w:rFonts w:ascii="Times New Roman" w:hAnsi="Times New Roman" w:cs="Times New Roman"/>
          <w:sz w:val="28"/>
          <w:szCs w:val="28"/>
        </w:rPr>
        <w:t>сюжетны</w:t>
      </w:r>
      <w:r w:rsidR="00D344D0">
        <w:rPr>
          <w:rFonts w:ascii="Times New Roman" w:hAnsi="Times New Roman" w:cs="Times New Roman"/>
          <w:sz w:val="28"/>
          <w:szCs w:val="28"/>
        </w:rPr>
        <w:t>х</w:t>
      </w:r>
      <w:r w:rsidRPr="00266416">
        <w:rPr>
          <w:rFonts w:ascii="Times New Roman" w:hAnsi="Times New Roman" w:cs="Times New Roman"/>
          <w:sz w:val="28"/>
          <w:szCs w:val="28"/>
        </w:rPr>
        <w:t xml:space="preserve"> картин</w:t>
      </w:r>
      <w:r w:rsidR="00D344D0">
        <w:rPr>
          <w:rFonts w:ascii="Times New Roman" w:hAnsi="Times New Roman" w:cs="Times New Roman"/>
          <w:sz w:val="28"/>
          <w:szCs w:val="28"/>
        </w:rPr>
        <w:t>ок</w:t>
      </w:r>
      <w:r w:rsidRPr="00266416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6416">
        <w:rPr>
          <w:rFonts w:ascii="Times New Roman" w:hAnsi="Times New Roman" w:cs="Times New Roman"/>
          <w:sz w:val="28"/>
          <w:szCs w:val="28"/>
        </w:rPr>
        <w:t>уме</w:t>
      </w:r>
      <w:r>
        <w:rPr>
          <w:rFonts w:ascii="Times New Roman" w:hAnsi="Times New Roman" w:cs="Times New Roman"/>
          <w:sz w:val="28"/>
          <w:szCs w:val="28"/>
        </w:rPr>
        <w:t>ют</w:t>
      </w:r>
      <w:r w:rsidRPr="00266416">
        <w:rPr>
          <w:rFonts w:ascii="Times New Roman" w:hAnsi="Times New Roman" w:cs="Times New Roman"/>
          <w:sz w:val="28"/>
          <w:szCs w:val="28"/>
        </w:rPr>
        <w:t xml:space="preserve"> анализировать поступки героев.</w:t>
      </w:r>
      <w:r>
        <w:rPr>
          <w:rFonts w:ascii="Times New Roman" w:hAnsi="Times New Roman" w:cs="Times New Roman"/>
          <w:sz w:val="28"/>
          <w:szCs w:val="28"/>
        </w:rPr>
        <w:t xml:space="preserve"> Формируется выразительность речи (эмоциональная окраска звучания сказки). Воспитанники умеют сопереживать героям сказки, передавать </w:t>
      </w:r>
      <w:r w:rsidRPr="00266416">
        <w:rPr>
          <w:rFonts w:ascii="Times New Roman" w:hAnsi="Times New Roman" w:cs="Times New Roman"/>
          <w:sz w:val="28"/>
          <w:szCs w:val="28"/>
        </w:rPr>
        <w:t>эмоциональное состояние героя сказки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909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Развивается</w:t>
      </w:r>
      <w:r w:rsidRPr="00266416">
        <w:rPr>
          <w:rFonts w:ascii="Times New Roman" w:hAnsi="Times New Roman" w:cs="Times New Roman"/>
          <w:sz w:val="28"/>
          <w:szCs w:val="28"/>
        </w:rPr>
        <w:t xml:space="preserve"> мимик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66416">
        <w:rPr>
          <w:rFonts w:ascii="Times New Roman" w:hAnsi="Times New Roman" w:cs="Times New Roman"/>
          <w:sz w:val="28"/>
          <w:szCs w:val="28"/>
        </w:rPr>
        <w:t>, пантомимик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66416">
        <w:rPr>
          <w:rFonts w:ascii="Times New Roman" w:hAnsi="Times New Roman" w:cs="Times New Roman"/>
          <w:sz w:val="28"/>
          <w:szCs w:val="28"/>
        </w:rPr>
        <w:t>, общ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266416">
        <w:rPr>
          <w:rFonts w:ascii="Times New Roman" w:hAnsi="Times New Roman" w:cs="Times New Roman"/>
          <w:sz w:val="28"/>
          <w:szCs w:val="28"/>
        </w:rPr>
        <w:t xml:space="preserve"> моторик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66416">
        <w:rPr>
          <w:rFonts w:ascii="Times New Roman" w:hAnsi="Times New Roman" w:cs="Times New Roman"/>
          <w:sz w:val="28"/>
          <w:szCs w:val="28"/>
        </w:rPr>
        <w:t>.</w:t>
      </w:r>
    </w:p>
    <w:p w:rsidR="00C84F73" w:rsidRDefault="00C84F73" w:rsidP="00BF184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Реализации программы способствует применение различных педагогических технологий. Технология личностно – ориентированного взаимодействия педагога с детьми предполагает рассматривать личность ребенка как центр образовательной системы. При ее применении обеспечиваются комфортные</w:t>
      </w:r>
      <w:r w:rsidR="002D146E">
        <w:rPr>
          <w:rFonts w:ascii="Times New Roman" w:hAnsi="Times New Roman" w:cs="Times New Roman"/>
          <w:sz w:val="28"/>
          <w:szCs w:val="28"/>
        </w:rPr>
        <w:t xml:space="preserve">, бесконфликтные и безопасные условия развития ребенка. Процесс взаимодействия строится на основе уважения к личности ребенка, учете его индивидуального развития, отношения как к полноправному участнику воспитательного процесса. </w:t>
      </w:r>
    </w:p>
    <w:p w:rsidR="002D146E" w:rsidRDefault="002D146E" w:rsidP="00BF184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Здоровьесберегающая технология обеспечивает снижение заболеваемости, способствует снижению усталости и утомляемости.</w:t>
      </w:r>
      <w:r w:rsidR="00217A92">
        <w:rPr>
          <w:rFonts w:ascii="Times New Roman" w:hAnsi="Times New Roman" w:cs="Times New Roman"/>
          <w:sz w:val="28"/>
          <w:szCs w:val="28"/>
        </w:rPr>
        <w:t xml:space="preserve"> Развитие мелкой и общей моторики способствует развитию речи.</w:t>
      </w:r>
    </w:p>
    <w:p w:rsidR="00217A92" w:rsidRDefault="00217A92" w:rsidP="00BF184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Игровые технологии создают непринужденную, радостную обстановку на занятии. Игра полезна для развития ребенка и создания положительной атмосферы сотрудничества со взрослым.</w:t>
      </w:r>
    </w:p>
    <w:p w:rsidR="00217A92" w:rsidRDefault="00217A92" w:rsidP="00BF184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Информационно – коммуникативные технологии дают возможность сделать обучение и развитие более привлекательными.</w:t>
      </w:r>
    </w:p>
    <w:p w:rsidR="00217A92" w:rsidRDefault="00217A92" w:rsidP="00BF184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предполагает </w:t>
      </w:r>
      <w:r w:rsidR="00DB199B">
        <w:rPr>
          <w:rFonts w:ascii="Times New Roman" w:hAnsi="Times New Roman" w:cs="Times New Roman"/>
          <w:sz w:val="28"/>
          <w:szCs w:val="28"/>
        </w:rPr>
        <w:t xml:space="preserve">работу с подгруппой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199B">
        <w:rPr>
          <w:rFonts w:ascii="Times New Roman" w:hAnsi="Times New Roman" w:cs="Times New Roman"/>
          <w:sz w:val="28"/>
          <w:szCs w:val="28"/>
        </w:rPr>
        <w:t xml:space="preserve">детей </w:t>
      </w:r>
      <w:r>
        <w:rPr>
          <w:rFonts w:ascii="Times New Roman" w:hAnsi="Times New Roman" w:cs="Times New Roman"/>
          <w:sz w:val="28"/>
          <w:szCs w:val="28"/>
        </w:rPr>
        <w:t>до 8 человек.</w:t>
      </w:r>
      <w:r w:rsidR="00DB199B">
        <w:rPr>
          <w:rFonts w:ascii="Times New Roman" w:hAnsi="Times New Roman" w:cs="Times New Roman"/>
          <w:sz w:val="28"/>
          <w:szCs w:val="28"/>
        </w:rPr>
        <w:t xml:space="preserve"> </w:t>
      </w:r>
      <w:r w:rsidR="007917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рамках одной лексической темы проводятся два занятия. </w:t>
      </w:r>
      <w:r w:rsidRPr="002734E1">
        <w:rPr>
          <w:rFonts w:ascii="Times New Roman" w:hAnsi="Times New Roman" w:cs="Times New Roman"/>
          <w:sz w:val="28"/>
          <w:szCs w:val="28"/>
        </w:rPr>
        <w:t xml:space="preserve">Определяется следующая структура </w:t>
      </w:r>
      <w:r>
        <w:rPr>
          <w:rFonts w:ascii="Times New Roman" w:hAnsi="Times New Roman" w:cs="Times New Roman"/>
          <w:sz w:val="28"/>
          <w:szCs w:val="28"/>
        </w:rPr>
        <w:t xml:space="preserve">первого </w:t>
      </w:r>
      <w:r w:rsidRPr="002734E1">
        <w:rPr>
          <w:rFonts w:ascii="Times New Roman" w:hAnsi="Times New Roman" w:cs="Times New Roman"/>
          <w:sz w:val="28"/>
          <w:szCs w:val="28"/>
        </w:rPr>
        <w:t>занятия:</w:t>
      </w:r>
    </w:p>
    <w:p w:rsidR="00217A92" w:rsidRPr="0004336A" w:rsidRDefault="00217A92" w:rsidP="00BF1841">
      <w:pPr>
        <w:pStyle w:val="31"/>
        <w:numPr>
          <w:ilvl w:val="0"/>
          <w:numId w:val="14"/>
        </w:numPr>
        <w:shd w:val="clear" w:color="auto" w:fill="auto"/>
        <w:tabs>
          <w:tab w:val="left" w:pos="0"/>
          <w:tab w:val="left" w:pos="709"/>
          <w:tab w:val="left" w:pos="993"/>
        </w:tabs>
        <w:spacing w:before="0" w:after="0" w:line="360" w:lineRule="auto"/>
        <w:ind w:left="0" w:firstLine="709"/>
        <w:jc w:val="both"/>
        <w:rPr>
          <w:sz w:val="28"/>
          <w:szCs w:val="28"/>
        </w:rPr>
      </w:pPr>
      <w:r w:rsidRPr="0004336A">
        <w:rPr>
          <w:rStyle w:val="21"/>
          <w:rFonts w:eastAsia="Book Antiqua"/>
          <w:sz w:val="28"/>
          <w:szCs w:val="28"/>
        </w:rPr>
        <w:t>Организационный момент - отгадывание загадок об изу</w:t>
      </w:r>
      <w:r w:rsidRPr="0004336A">
        <w:rPr>
          <w:rStyle w:val="21"/>
          <w:rFonts w:eastAsia="Book Antiqua"/>
          <w:sz w:val="28"/>
          <w:szCs w:val="28"/>
        </w:rPr>
        <w:softHyphen/>
        <w:t>чаемой сказке.</w:t>
      </w:r>
    </w:p>
    <w:p w:rsidR="00217A92" w:rsidRPr="0004336A" w:rsidRDefault="00217A92" w:rsidP="00BF1841">
      <w:pPr>
        <w:pStyle w:val="31"/>
        <w:numPr>
          <w:ilvl w:val="0"/>
          <w:numId w:val="14"/>
        </w:numPr>
        <w:shd w:val="clear" w:color="auto" w:fill="auto"/>
        <w:tabs>
          <w:tab w:val="left" w:pos="0"/>
          <w:tab w:val="left" w:pos="655"/>
          <w:tab w:val="left" w:pos="709"/>
          <w:tab w:val="left" w:pos="993"/>
        </w:tabs>
        <w:spacing w:before="0" w:after="0" w:line="360" w:lineRule="auto"/>
        <w:ind w:left="0" w:firstLine="709"/>
        <w:jc w:val="both"/>
        <w:rPr>
          <w:sz w:val="28"/>
          <w:szCs w:val="28"/>
        </w:rPr>
      </w:pPr>
      <w:r w:rsidRPr="0004336A">
        <w:rPr>
          <w:rStyle w:val="21"/>
          <w:rFonts w:eastAsia="Book Antiqua"/>
          <w:sz w:val="28"/>
          <w:szCs w:val="28"/>
        </w:rPr>
        <w:t>Пальчиковая гимнастика.</w:t>
      </w:r>
    </w:p>
    <w:p w:rsidR="00217A92" w:rsidRPr="0004336A" w:rsidRDefault="00217A92" w:rsidP="00BF1841">
      <w:pPr>
        <w:pStyle w:val="31"/>
        <w:numPr>
          <w:ilvl w:val="0"/>
          <w:numId w:val="14"/>
        </w:numPr>
        <w:shd w:val="clear" w:color="auto" w:fill="auto"/>
        <w:tabs>
          <w:tab w:val="left" w:pos="0"/>
          <w:tab w:val="left" w:pos="709"/>
          <w:tab w:val="left" w:pos="993"/>
        </w:tabs>
        <w:spacing w:before="0" w:after="0" w:line="360" w:lineRule="auto"/>
        <w:ind w:left="0" w:firstLine="709"/>
        <w:jc w:val="both"/>
        <w:rPr>
          <w:rStyle w:val="21"/>
          <w:rFonts w:eastAsia="Book Antiqua"/>
          <w:sz w:val="28"/>
          <w:szCs w:val="28"/>
        </w:rPr>
      </w:pPr>
      <w:r w:rsidRPr="0004336A">
        <w:rPr>
          <w:rStyle w:val="21"/>
          <w:rFonts w:eastAsia="Calibri"/>
          <w:sz w:val="28"/>
          <w:szCs w:val="28"/>
        </w:rPr>
        <w:t>Знакомство со сказкой - чтение сказки, просмотр мульти</w:t>
      </w:r>
      <w:r w:rsidRPr="0004336A">
        <w:rPr>
          <w:rStyle w:val="21"/>
          <w:rFonts w:eastAsia="Calibri"/>
          <w:sz w:val="28"/>
          <w:szCs w:val="28"/>
        </w:rPr>
        <w:softHyphen/>
        <w:t>пликационных фильмов.</w:t>
      </w:r>
    </w:p>
    <w:p w:rsidR="00217A92" w:rsidRPr="0004336A" w:rsidRDefault="00217A92" w:rsidP="00BF1841">
      <w:pPr>
        <w:pStyle w:val="31"/>
        <w:numPr>
          <w:ilvl w:val="0"/>
          <w:numId w:val="14"/>
        </w:numPr>
        <w:shd w:val="clear" w:color="auto" w:fill="auto"/>
        <w:tabs>
          <w:tab w:val="left" w:pos="0"/>
          <w:tab w:val="left" w:pos="709"/>
          <w:tab w:val="left" w:pos="993"/>
        </w:tabs>
        <w:spacing w:before="0" w:after="0" w:line="360" w:lineRule="auto"/>
        <w:ind w:left="0" w:firstLine="709"/>
        <w:jc w:val="both"/>
        <w:rPr>
          <w:rStyle w:val="21"/>
          <w:rFonts w:eastAsia="Book Antiqua"/>
          <w:sz w:val="28"/>
          <w:szCs w:val="28"/>
        </w:rPr>
      </w:pPr>
      <w:r w:rsidRPr="0004336A">
        <w:rPr>
          <w:rStyle w:val="21"/>
          <w:rFonts w:eastAsia="Calibri"/>
          <w:sz w:val="28"/>
          <w:szCs w:val="28"/>
        </w:rPr>
        <w:t>Игра «Один - много» - практическое употребление в речи единственного и множественного числа существительных.</w:t>
      </w:r>
    </w:p>
    <w:p w:rsidR="00217A92" w:rsidRPr="0004336A" w:rsidRDefault="00217A92" w:rsidP="00BF1841">
      <w:pPr>
        <w:pStyle w:val="31"/>
        <w:numPr>
          <w:ilvl w:val="0"/>
          <w:numId w:val="14"/>
        </w:numPr>
        <w:shd w:val="clear" w:color="auto" w:fill="auto"/>
        <w:tabs>
          <w:tab w:val="left" w:pos="0"/>
          <w:tab w:val="left" w:pos="709"/>
          <w:tab w:val="left" w:pos="993"/>
        </w:tabs>
        <w:spacing w:before="0" w:after="0" w:line="360" w:lineRule="auto"/>
        <w:ind w:left="0" w:firstLine="709"/>
        <w:jc w:val="both"/>
        <w:rPr>
          <w:sz w:val="28"/>
          <w:szCs w:val="28"/>
        </w:rPr>
      </w:pPr>
      <w:r w:rsidRPr="0004336A">
        <w:rPr>
          <w:rStyle w:val="11"/>
          <w:sz w:val="28"/>
          <w:szCs w:val="28"/>
        </w:rPr>
        <w:t>Игра «Назови ласково» - образование уменьшительно- ласкательных форм существительных.</w:t>
      </w:r>
    </w:p>
    <w:p w:rsidR="00217A92" w:rsidRPr="0004336A" w:rsidRDefault="00217A92" w:rsidP="00BF1841">
      <w:pPr>
        <w:pStyle w:val="31"/>
        <w:numPr>
          <w:ilvl w:val="0"/>
          <w:numId w:val="14"/>
        </w:numPr>
        <w:shd w:val="clear" w:color="auto" w:fill="auto"/>
        <w:tabs>
          <w:tab w:val="left" w:pos="0"/>
          <w:tab w:val="left" w:pos="678"/>
          <w:tab w:val="left" w:pos="709"/>
          <w:tab w:val="left" w:pos="993"/>
        </w:tabs>
        <w:spacing w:before="0" w:after="0" w:line="360" w:lineRule="auto"/>
        <w:ind w:left="0" w:firstLine="709"/>
        <w:jc w:val="both"/>
        <w:rPr>
          <w:sz w:val="28"/>
          <w:szCs w:val="28"/>
        </w:rPr>
      </w:pPr>
      <w:r w:rsidRPr="0004336A">
        <w:rPr>
          <w:rStyle w:val="11"/>
          <w:sz w:val="28"/>
          <w:szCs w:val="28"/>
        </w:rPr>
        <w:t>Игра «Сосчитай» - употребление в речи согласования числительных с существительными.</w:t>
      </w:r>
    </w:p>
    <w:p w:rsidR="00217A92" w:rsidRPr="0004336A" w:rsidRDefault="00217A92" w:rsidP="00BF1841">
      <w:pPr>
        <w:pStyle w:val="31"/>
        <w:numPr>
          <w:ilvl w:val="0"/>
          <w:numId w:val="14"/>
        </w:numPr>
        <w:shd w:val="clear" w:color="auto" w:fill="auto"/>
        <w:tabs>
          <w:tab w:val="left" w:pos="0"/>
          <w:tab w:val="left" w:pos="709"/>
          <w:tab w:val="left" w:pos="993"/>
        </w:tabs>
        <w:spacing w:before="0" w:after="0" w:line="360" w:lineRule="auto"/>
        <w:ind w:left="0" w:firstLine="709"/>
        <w:jc w:val="both"/>
        <w:rPr>
          <w:sz w:val="28"/>
          <w:szCs w:val="28"/>
        </w:rPr>
      </w:pPr>
      <w:r w:rsidRPr="0004336A">
        <w:rPr>
          <w:rStyle w:val="11"/>
          <w:sz w:val="28"/>
          <w:szCs w:val="28"/>
        </w:rPr>
        <w:lastRenderedPageBreak/>
        <w:t>Игра «Слова наоборот» - подбор антонимов.</w:t>
      </w:r>
    </w:p>
    <w:p w:rsidR="00217A92" w:rsidRPr="0004336A" w:rsidRDefault="00217A92" w:rsidP="00BF1841">
      <w:pPr>
        <w:pStyle w:val="31"/>
        <w:numPr>
          <w:ilvl w:val="0"/>
          <w:numId w:val="14"/>
        </w:numPr>
        <w:shd w:val="clear" w:color="auto" w:fill="auto"/>
        <w:tabs>
          <w:tab w:val="left" w:pos="0"/>
          <w:tab w:val="left" w:pos="709"/>
          <w:tab w:val="left" w:pos="993"/>
        </w:tabs>
        <w:spacing w:before="0" w:after="0" w:line="360" w:lineRule="auto"/>
        <w:ind w:left="0" w:firstLine="709"/>
        <w:jc w:val="both"/>
        <w:rPr>
          <w:sz w:val="28"/>
          <w:szCs w:val="28"/>
        </w:rPr>
      </w:pPr>
      <w:r w:rsidRPr="0004336A">
        <w:rPr>
          <w:rStyle w:val="11"/>
          <w:sz w:val="28"/>
          <w:szCs w:val="28"/>
        </w:rPr>
        <w:t>Игра «Слова-друзья» - подбор синонимов.</w:t>
      </w:r>
    </w:p>
    <w:p w:rsidR="00217A92" w:rsidRPr="0004336A" w:rsidRDefault="00217A92" w:rsidP="00BF1841">
      <w:pPr>
        <w:pStyle w:val="31"/>
        <w:numPr>
          <w:ilvl w:val="0"/>
          <w:numId w:val="14"/>
        </w:numPr>
        <w:shd w:val="clear" w:color="auto" w:fill="auto"/>
        <w:tabs>
          <w:tab w:val="left" w:pos="0"/>
          <w:tab w:val="left" w:pos="709"/>
          <w:tab w:val="left" w:pos="993"/>
        </w:tabs>
        <w:spacing w:before="0" w:after="0" w:line="360" w:lineRule="auto"/>
        <w:ind w:left="0" w:firstLine="709"/>
        <w:jc w:val="both"/>
        <w:rPr>
          <w:sz w:val="28"/>
          <w:szCs w:val="28"/>
        </w:rPr>
      </w:pPr>
      <w:r w:rsidRPr="0004336A">
        <w:rPr>
          <w:rStyle w:val="11"/>
          <w:sz w:val="28"/>
          <w:szCs w:val="28"/>
        </w:rPr>
        <w:t>Развитие общей моторики - театр зверей, развитие мими</w:t>
      </w:r>
      <w:r w:rsidRPr="0004336A">
        <w:rPr>
          <w:rStyle w:val="11"/>
          <w:sz w:val="28"/>
          <w:szCs w:val="28"/>
        </w:rPr>
        <w:softHyphen/>
        <w:t>ки, пантомимики, подвижные игры с использование фольклора и сюжетов сказок.</w:t>
      </w:r>
    </w:p>
    <w:p w:rsidR="00217A92" w:rsidRPr="0004336A" w:rsidRDefault="00217A92" w:rsidP="00BF1841">
      <w:pPr>
        <w:pStyle w:val="31"/>
        <w:numPr>
          <w:ilvl w:val="0"/>
          <w:numId w:val="14"/>
        </w:numPr>
        <w:shd w:val="clear" w:color="auto" w:fill="auto"/>
        <w:tabs>
          <w:tab w:val="left" w:pos="0"/>
          <w:tab w:val="left" w:pos="709"/>
          <w:tab w:val="left" w:pos="1134"/>
        </w:tabs>
        <w:spacing w:before="0" w:after="0" w:line="360" w:lineRule="auto"/>
        <w:ind w:left="0" w:firstLine="709"/>
        <w:jc w:val="both"/>
        <w:rPr>
          <w:sz w:val="28"/>
          <w:szCs w:val="28"/>
        </w:rPr>
      </w:pPr>
      <w:r w:rsidRPr="0004336A">
        <w:rPr>
          <w:rStyle w:val="11"/>
          <w:sz w:val="28"/>
          <w:szCs w:val="28"/>
        </w:rPr>
        <w:t>Игра «Слова-родственники» - подбор родственных слов.</w:t>
      </w:r>
    </w:p>
    <w:p w:rsidR="00217A92" w:rsidRPr="0004336A" w:rsidRDefault="00217A92" w:rsidP="00BF1841">
      <w:pPr>
        <w:pStyle w:val="31"/>
        <w:numPr>
          <w:ilvl w:val="0"/>
          <w:numId w:val="14"/>
        </w:numPr>
        <w:shd w:val="clear" w:color="auto" w:fill="auto"/>
        <w:tabs>
          <w:tab w:val="left" w:pos="0"/>
          <w:tab w:val="left" w:pos="709"/>
          <w:tab w:val="left" w:pos="1134"/>
        </w:tabs>
        <w:spacing w:before="0" w:after="0" w:line="360" w:lineRule="auto"/>
        <w:ind w:left="0" w:firstLine="709"/>
        <w:jc w:val="both"/>
        <w:rPr>
          <w:sz w:val="28"/>
          <w:szCs w:val="28"/>
        </w:rPr>
      </w:pPr>
      <w:r w:rsidRPr="0004336A">
        <w:rPr>
          <w:rStyle w:val="11"/>
          <w:sz w:val="28"/>
          <w:szCs w:val="28"/>
        </w:rPr>
        <w:t>Развитие связной речи - пересказ по вопросам, подсказка слова или фразы, совместный пересказ ребёнка и логопеда, от</w:t>
      </w:r>
      <w:r w:rsidRPr="0004336A">
        <w:rPr>
          <w:rStyle w:val="11"/>
          <w:sz w:val="28"/>
          <w:szCs w:val="28"/>
        </w:rPr>
        <w:softHyphen/>
        <w:t>ражённый пересказ, пересказ по частям, пересказ по сюжетным картинкам, игра-драматизация, инсценировка сказок.</w:t>
      </w:r>
    </w:p>
    <w:p w:rsidR="00217A92" w:rsidRPr="0004336A" w:rsidRDefault="00217A92" w:rsidP="00BF1841">
      <w:pPr>
        <w:pStyle w:val="31"/>
        <w:numPr>
          <w:ilvl w:val="0"/>
          <w:numId w:val="14"/>
        </w:numPr>
        <w:shd w:val="clear" w:color="auto" w:fill="auto"/>
        <w:tabs>
          <w:tab w:val="left" w:pos="0"/>
          <w:tab w:val="left" w:pos="709"/>
          <w:tab w:val="left" w:pos="1134"/>
        </w:tabs>
        <w:spacing w:before="0" w:after="0" w:line="360" w:lineRule="auto"/>
        <w:ind w:left="0" w:firstLine="709"/>
        <w:jc w:val="both"/>
        <w:rPr>
          <w:sz w:val="28"/>
          <w:szCs w:val="28"/>
        </w:rPr>
      </w:pPr>
      <w:r w:rsidRPr="0004336A">
        <w:rPr>
          <w:rStyle w:val="11"/>
          <w:sz w:val="28"/>
          <w:szCs w:val="28"/>
        </w:rPr>
        <w:t>Развитие мышления - отгадывание загадок, игра «Что лишнее?».</w:t>
      </w:r>
    </w:p>
    <w:p w:rsidR="00217A92" w:rsidRPr="0004336A" w:rsidRDefault="00217A92" w:rsidP="00BF1841">
      <w:pPr>
        <w:pStyle w:val="31"/>
        <w:numPr>
          <w:ilvl w:val="0"/>
          <w:numId w:val="14"/>
        </w:numPr>
        <w:shd w:val="clear" w:color="auto" w:fill="auto"/>
        <w:tabs>
          <w:tab w:val="left" w:pos="0"/>
          <w:tab w:val="left" w:pos="709"/>
          <w:tab w:val="left" w:pos="1134"/>
        </w:tabs>
        <w:spacing w:before="0" w:after="0" w:line="360" w:lineRule="auto"/>
        <w:ind w:left="0" w:firstLine="709"/>
        <w:jc w:val="both"/>
        <w:rPr>
          <w:sz w:val="28"/>
          <w:szCs w:val="28"/>
        </w:rPr>
      </w:pPr>
      <w:r w:rsidRPr="0004336A">
        <w:rPr>
          <w:rStyle w:val="11"/>
          <w:sz w:val="28"/>
          <w:szCs w:val="28"/>
        </w:rPr>
        <w:t>Знакомство с пословицами - объяснение значений по</w:t>
      </w:r>
      <w:r w:rsidRPr="0004336A">
        <w:rPr>
          <w:rStyle w:val="11"/>
          <w:sz w:val="28"/>
          <w:szCs w:val="28"/>
        </w:rPr>
        <w:softHyphen/>
        <w:t>словиц.</w:t>
      </w:r>
    </w:p>
    <w:p w:rsidR="00217A92" w:rsidRDefault="00217A92" w:rsidP="00BF1841">
      <w:pPr>
        <w:pStyle w:val="31"/>
        <w:numPr>
          <w:ilvl w:val="0"/>
          <w:numId w:val="14"/>
        </w:numPr>
        <w:shd w:val="clear" w:color="auto" w:fill="auto"/>
        <w:tabs>
          <w:tab w:val="left" w:pos="0"/>
          <w:tab w:val="left" w:pos="709"/>
          <w:tab w:val="left" w:pos="1134"/>
        </w:tabs>
        <w:spacing w:before="0" w:after="0" w:line="360" w:lineRule="auto"/>
        <w:ind w:left="0" w:firstLine="709"/>
        <w:jc w:val="both"/>
        <w:rPr>
          <w:rStyle w:val="11"/>
          <w:sz w:val="28"/>
          <w:szCs w:val="28"/>
        </w:rPr>
      </w:pPr>
      <w:r w:rsidRPr="0004336A">
        <w:rPr>
          <w:rStyle w:val="11"/>
          <w:sz w:val="28"/>
          <w:szCs w:val="28"/>
        </w:rPr>
        <w:t>Итог занятия - логопед совместно с детьми делает вывод по сказке.</w:t>
      </w:r>
    </w:p>
    <w:p w:rsidR="00217A92" w:rsidRDefault="00217A92" w:rsidP="00BF1841">
      <w:pPr>
        <w:pStyle w:val="31"/>
        <w:shd w:val="clear" w:color="auto" w:fill="auto"/>
        <w:tabs>
          <w:tab w:val="left" w:pos="0"/>
          <w:tab w:val="left" w:pos="709"/>
        </w:tabs>
        <w:spacing w:before="0" w:after="0" w:line="360" w:lineRule="auto"/>
        <w:ind w:firstLine="709"/>
        <w:jc w:val="both"/>
        <w:rPr>
          <w:rStyle w:val="11"/>
          <w:sz w:val="28"/>
          <w:szCs w:val="28"/>
        </w:rPr>
      </w:pPr>
      <w:r>
        <w:rPr>
          <w:rStyle w:val="11"/>
          <w:sz w:val="28"/>
          <w:szCs w:val="28"/>
        </w:rPr>
        <w:t>Второе занятие организуется  в различных формах:</w:t>
      </w:r>
    </w:p>
    <w:p w:rsidR="00217A92" w:rsidRDefault="00217A92" w:rsidP="00BF1841">
      <w:pPr>
        <w:pStyle w:val="31"/>
        <w:shd w:val="clear" w:color="auto" w:fill="auto"/>
        <w:tabs>
          <w:tab w:val="left" w:pos="0"/>
          <w:tab w:val="left" w:pos="709"/>
        </w:tabs>
        <w:spacing w:before="0" w:after="0" w:line="360" w:lineRule="auto"/>
        <w:ind w:firstLine="709"/>
        <w:jc w:val="both"/>
        <w:rPr>
          <w:rStyle w:val="11"/>
          <w:sz w:val="28"/>
          <w:szCs w:val="28"/>
        </w:rPr>
      </w:pPr>
      <w:r w:rsidRPr="006A5934">
        <w:rPr>
          <w:rStyle w:val="11"/>
          <w:sz w:val="28"/>
          <w:szCs w:val="28"/>
        </w:rPr>
        <w:t>1.</w:t>
      </w:r>
      <w:r>
        <w:rPr>
          <w:rStyle w:val="11"/>
          <w:sz w:val="28"/>
          <w:szCs w:val="28"/>
        </w:rPr>
        <w:t xml:space="preserve">  Озвучивание «фильма», представленного в виде серии сюжетных картинок по сказке, сменяющих друг друга на экране (либо перелистывая печатные изображения). Рассказы детей анализируются. За лучший пересказ ребенку вручается приз.</w:t>
      </w:r>
    </w:p>
    <w:p w:rsidR="00217A92" w:rsidRDefault="00217A92" w:rsidP="00BF1841">
      <w:pPr>
        <w:pStyle w:val="31"/>
        <w:shd w:val="clear" w:color="auto" w:fill="auto"/>
        <w:tabs>
          <w:tab w:val="left" w:pos="0"/>
          <w:tab w:val="left" w:pos="709"/>
        </w:tabs>
        <w:spacing w:before="0" w:after="0" w:line="360" w:lineRule="auto"/>
        <w:ind w:firstLine="709"/>
        <w:jc w:val="both"/>
        <w:rPr>
          <w:rFonts w:ascii="Arial" w:hAnsi="Arial" w:cs="Arial"/>
          <w:color w:val="111111"/>
          <w:sz w:val="26"/>
          <w:szCs w:val="26"/>
          <w:shd w:val="clear" w:color="auto" w:fill="FFFFFF"/>
        </w:rPr>
      </w:pPr>
      <w:r>
        <w:rPr>
          <w:rStyle w:val="11"/>
          <w:sz w:val="28"/>
          <w:szCs w:val="28"/>
        </w:rPr>
        <w:t xml:space="preserve">2. </w:t>
      </w:r>
      <w:r w:rsidRPr="00DB199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Пальчиковый театр</w:t>
      </w:r>
      <w:r w:rsidRPr="00540A1D">
        <w:rPr>
          <w:color w:val="111111"/>
          <w:sz w:val="28"/>
          <w:szCs w:val="28"/>
          <w:shd w:val="clear" w:color="auto" w:fill="FFFFFF"/>
        </w:rPr>
        <w:t> — это уникальная возможность расположить сказку на ладошке у ребенка, в которой он сможет занять, роль любого героя. Ребенок может одеть любого персонажа себе на </w:t>
      </w:r>
      <w:r w:rsidRPr="00DB199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пальчик</w:t>
      </w:r>
      <w:r w:rsidRPr="00540A1D">
        <w:rPr>
          <w:color w:val="111111"/>
          <w:sz w:val="28"/>
          <w:szCs w:val="28"/>
          <w:shd w:val="clear" w:color="auto" w:fill="FFFFFF"/>
        </w:rPr>
        <w:t>, и поиграть.</w:t>
      </w:r>
      <w:r>
        <w:rPr>
          <w:rFonts w:ascii="Arial" w:hAnsi="Arial" w:cs="Arial"/>
          <w:color w:val="111111"/>
          <w:sz w:val="26"/>
          <w:szCs w:val="26"/>
          <w:shd w:val="clear" w:color="auto" w:fill="FFFFFF"/>
        </w:rPr>
        <w:t> </w:t>
      </w:r>
    </w:p>
    <w:p w:rsidR="00217A92" w:rsidRDefault="00217A92" w:rsidP="00BF1841">
      <w:pPr>
        <w:pStyle w:val="31"/>
        <w:shd w:val="clear" w:color="auto" w:fill="auto"/>
        <w:tabs>
          <w:tab w:val="left" w:pos="0"/>
          <w:tab w:val="left" w:pos="709"/>
        </w:tabs>
        <w:spacing w:before="0" w:after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540A1D">
        <w:rPr>
          <w:color w:val="111111"/>
          <w:sz w:val="28"/>
          <w:szCs w:val="28"/>
          <w:shd w:val="clear" w:color="auto" w:fill="FFFFFF"/>
        </w:rPr>
        <w:t>3. Настольный театр</w:t>
      </w:r>
      <w:r>
        <w:rPr>
          <w:color w:val="111111"/>
          <w:sz w:val="28"/>
          <w:szCs w:val="28"/>
          <w:shd w:val="clear" w:color="auto" w:fill="FFFFFF"/>
        </w:rPr>
        <w:t xml:space="preserve"> по сказкам</w:t>
      </w:r>
      <w:r w:rsidRPr="00540A1D">
        <w:rPr>
          <w:color w:val="111111"/>
          <w:sz w:val="28"/>
          <w:szCs w:val="28"/>
          <w:shd w:val="clear" w:color="auto" w:fill="FFFFFF"/>
        </w:rPr>
        <w:t>.</w:t>
      </w:r>
      <w:r w:rsidRPr="00540A1D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A56C35">
        <w:rPr>
          <w:color w:val="000000"/>
          <w:sz w:val="28"/>
          <w:szCs w:val="28"/>
          <w:shd w:val="clear" w:color="auto" w:fill="FFFFFF"/>
        </w:rPr>
        <w:t>Название такого вида театра говорит само за себя — игровая деятельность проводится на столе. Его особенностью является то, что декорации и персонажи должны быть небольшого размера, чтобы была возможность разместить все необходимые атрибуты игры на поверхности.</w:t>
      </w:r>
    </w:p>
    <w:p w:rsidR="00217A92" w:rsidRDefault="00217A92" w:rsidP="00BF1841">
      <w:pPr>
        <w:pStyle w:val="31"/>
        <w:shd w:val="clear" w:color="auto" w:fill="auto"/>
        <w:tabs>
          <w:tab w:val="left" w:pos="0"/>
          <w:tab w:val="left" w:pos="709"/>
        </w:tabs>
        <w:spacing w:before="0" w:after="0" w:line="360" w:lineRule="auto"/>
        <w:ind w:firstLine="709"/>
        <w:jc w:val="both"/>
        <w:rPr>
          <w:rStyle w:val="11"/>
          <w:sz w:val="28"/>
          <w:szCs w:val="28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Style w:val="11"/>
          <w:sz w:val="28"/>
          <w:szCs w:val="28"/>
        </w:rPr>
        <w:t>4. Читаем сами. Воспитанники рассказывают сказки детям младшего возраста.</w:t>
      </w:r>
    </w:p>
    <w:p w:rsidR="00217A92" w:rsidRPr="007E1024" w:rsidRDefault="00DB199B" w:rsidP="00BF184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реализации представленных форм </w:t>
      </w:r>
      <w:r w:rsidR="00FB4E9B">
        <w:rPr>
          <w:rFonts w:ascii="Times New Roman" w:hAnsi="Times New Roman" w:cs="Times New Roman"/>
          <w:sz w:val="28"/>
          <w:szCs w:val="28"/>
        </w:rPr>
        <w:t>взаимодействия применяются</w:t>
      </w:r>
      <w:r>
        <w:rPr>
          <w:rFonts w:ascii="Times New Roman" w:hAnsi="Times New Roman" w:cs="Times New Roman"/>
          <w:sz w:val="28"/>
          <w:szCs w:val="28"/>
        </w:rPr>
        <w:t xml:space="preserve"> следующие методы и приемы.</w:t>
      </w:r>
      <w:r w:rsidR="00FB4E9B">
        <w:rPr>
          <w:rFonts w:ascii="Times New Roman" w:hAnsi="Times New Roman" w:cs="Times New Roman"/>
          <w:sz w:val="28"/>
          <w:szCs w:val="28"/>
        </w:rPr>
        <w:t xml:space="preserve"> </w:t>
      </w:r>
      <w:r w:rsidR="00CB4019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FB4E9B" w:rsidRPr="007E1024">
        <w:rPr>
          <w:rFonts w:ascii="Times New Roman" w:hAnsi="Times New Roman" w:cs="Times New Roman"/>
          <w:color w:val="000000"/>
          <w:sz w:val="28"/>
          <w:szCs w:val="28"/>
        </w:rPr>
        <w:t xml:space="preserve">сновным принципом детского мышления </w:t>
      </w:r>
      <w:r w:rsidR="00FB4E9B" w:rsidRPr="007E1024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является принцип наглядности, </w:t>
      </w:r>
      <w:r w:rsidR="00CB4019">
        <w:rPr>
          <w:rFonts w:ascii="Times New Roman" w:hAnsi="Times New Roman" w:cs="Times New Roman"/>
          <w:color w:val="000000"/>
          <w:sz w:val="28"/>
          <w:szCs w:val="28"/>
        </w:rPr>
        <w:t>поэтому</w:t>
      </w:r>
      <w:r w:rsidR="00FB4E9B" w:rsidRPr="007E1024">
        <w:rPr>
          <w:rFonts w:ascii="Times New Roman" w:hAnsi="Times New Roman" w:cs="Times New Roman"/>
          <w:color w:val="000000"/>
          <w:sz w:val="28"/>
          <w:szCs w:val="28"/>
        </w:rPr>
        <w:t xml:space="preserve"> используются наглядные методы и приемы. Наблюдение </w:t>
      </w:r>
      <w:r w:rsidR="007E1024" w:rsidRPr="007E1024">
        <w:rPr>
          <w:rFonts w:ascii="Times New Roman" w:hAnsi="Times New Roman" w:cs="Times New Roman"/>
          <w:color w:val="000000"/>
          <w:sz w:val="28"/>
          <w:szCs w:val="28"/>
        </w:rPr>
        <w:t xml:space="preserve">происходит </w:t>
      </w:r>
      <w:r w:rsidR="00FB4E9B" w:rsidRPr="007E1024">
        <w:rPr>
          <w:rFonts w:ascii="Times New Roman" w:hAnsi="Times New Roman" w:cs="Times New Roman"/>
          <w:color w:val="000000"/>
          <w:sz w:val="28"/>
          <w:szCs w:val="28"/>
        </w:rPr>
        <w:t xml:space="preserve">за </w:t>
      </w:r>
      <w:r w:rsidR="007E1024" w:rsidRPr="007E1024">
        <w:rPr>
          <w:rFonts w:ascii="Times New Roman" w:hAnsi="Times New Roman" w:cs="Times New Roman"/>
          <w:color w:val="000000"/>
          <w:sz w:val="28"/>
          <w:szCs w:val="28"/>
        </w:rPr>
        <w:t>движениями педагога при проведении пальчиковой гимнастики и физминутки.</w:t>
      </w:r>
      <w:r w:rsidR="007E1024" w:rsidRPr="007E10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FB4E9B" w:rsidRPr="007E1024">
        <w:rPr>
          <w:rFonts w:ascii="Times New Roman" w:hAnsi="Times New Roman" w:cs="Times New Roman"/>
          <w:color w:val="000000"/>
          <w:sz w:val="28"/>
          <w:szCs w:val="28"/>
        </w:rPr>
        <w:t>Демонстрация</w:t>
      </w:r>
      <w:r w:rsidR="007E1024" w:rsidRPr="007E1024">
        <w:rPr>
          <w:rFonts w:ascii="Times New Roman" w:hAnsi="Times New Roman" w:cs="Times New Roman"/>
          <w:color w:val="000000"/>
          <w:sz w:val="28"/>
          <w:szCs w:val="28"/>
        </w:rPr>
        <w:t xml:space="preserve"> иллюстраций художественного произведения способствует соотнесению событий, описываемых в книге с картинкой, что способствует лучшему восприятию и пониманию текста. Демонстрация способа выполнения действий необходима при проигрывании сюжета сказки.</w:t>
      </w:r>
    </w:p>
    <w:p w:rsidR="00DD4260" w:rsidRDefault="002E44CE" w:rsidP="00BF1841">
      <w:pPr>
        <w:shd w:val="clear" w:color="auto" w:fill="FFFFFF"/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E44CE">
        <w:rPr>
          <w:rFonts w:ascii="Times New Roman" w:hAnsi="Times New Roman" w:cs="Times New Roman"/>
          <w:color w:val="000000"/>
          <w:sz w:val="28"/>
          <w:szCs w:val="28"/>
        </w:rPr>
        <w:t>Практические методы обеспечивают более высокую степень усвоения знаний, чем любые другие дидактические приемы. Подражательные упражнения обозначают действия по заданному образцу. Они используются в играх: «Один – много», «Назови ласково», «Сосчитай». Творческие упражнения предполагают самостоятельную деятельность дошкольника на основе интерпретации или нового сочетания уже имеющихся у него умений. Они применяются в играх: «Слова наоборот», «Слова – друзья», «Слова – родственники».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11FD7" w:rsidRPr="002E44CE" w:rsidRDefault="002E44CE" w:rsidP="00BF1841">
      <w:pPr>
        <w:shd w:val="clear" w:color="auto" w:fill="FFFFFF"/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4260">
        <w:rPr>
          <w:rFonts w:ascii="Times New Roman" w:hAnsi="Times New Roman" w:cs="Times New Roman"/>
          <w:color w:val="000000"/>
          <w:sz w:val="28"/>
          <w:szCs w:val="28"/>
        </w:rPr>
        <w:t>В ходе </w:t>
      </w:r>
      <w:hyperlink r:id="rId7" w:tgtFrame="_blank" w:history="1">
        <w:r w:rsidRPr="00DD426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дидактических игр</w:t>
        </w:r>
      </w:hyperlink>
      <w:r w:rsidRPr="00DD4260">
        <w:rPr>
          <w:rFonts w:ascii="Times New Roman" w:hAnsi="Times New Roman" w:cs="Times New Roman"/>
          <w:color w:val="000000"/>
          <w:sz w:val="28"/>
          <w:szCs w:val="28"/>
        </w:rPr>
        <w:t> детям предлагается воссоздать конкретную ситуацию, «прожить» ее и получить некоторый опыт действий в определенных условиях.</w:t>
      </w:r>
      <w:r w:rsidR="00DD4260" w:rsidRPr="00DD42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D4260">
        <w:rPr>
          <w:rFonts w:ascii="Times New Roman" w:hAnsi="Times New Roman" w:cs="Times New Roman"/>
          <w:color w:val="000000"/>
          <w:sz w:val="28"/>
          <w:szCs w:val="28"/>
        </w:rPr>
        <w:t xml:space="preserve"> Данный метод представлен следующими приемами: </w:t>
      </w:r>
      <w:r w:rsidR="00DD4260" w:rsidRPr="00DD4260">
        <w:rPr>
          <w:rFonts w:ascii="Times New Roman" w:hAnsi="Times New Roman" w:cs="Times New Roman"/>
          <w:color w:val="000000"/>
          <w:sz w:val="28"/>
          <w:szCs w:val="28"/>
        </w:rPr>
        <w:t>загадывание загадк</w:t>
      </w:r>
      <w:r w:rsidR="00DD4260">
        <w:rPr>
          <w:rFonts w:ascii="Times New Roman" w:hAnsi="Times New Roman" w:cs="Times New Roman"/>
          <w:color w:val="000000"/>
          <w:sz w:val="28"/>
          <w:szCs w:val="28"/>
        </w:rPr>
        <w:t xml:space="preserve">и о сказке перед ее прочтением, а так же </w:t>
      </w:r>
      <w:r w:rsidR="00DD4260" w:rsidRPr="00DD42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D4260" w:rsidRPr="00DD4260">
        <w:rPr>
          <w:rFonts w:ascii="Times New Roman" w:hAnsi="Times New Roman" w:cs="Times New Roman"/>
          <w:color w:val="000000"/>
          <w:sz w:val="28"/>
          <w:szCs w:val="28"/>
        </w:rPr>
        <w:t>инсценизация</w:t>
      </w:r>
      <w:proofErr w:type="spellEnd"/>
      <w:r w:rsidR="00DD4260">
        <w:rPr>
          <w:rFonts w:ascii="Times New Roman" w:hAnsi="Times New Roman" w:cs="Times New Roman"/>
          <w:color w:val="000000"/>
          <w:sz w:val="28"/>
          <w:szCs w:val="28"/>
        </w:rPr>
        <w:t xml:space="preserve"> литературного произведения.</w:t>
      </w:r>
    </w:p>
    <w:p w:rsidR="00F627CE" w:rsidRDefault="00EE6D38" w:rsidP="00BF184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6D38">
        <w:rPr>
          <w:rFonts w:ascii="Times New Roman" w:hAnsi="Times New Roman" w:cs="Times New Roman"/>
          <w:sz w:val="28"/>
          <w:szCs w:val="28"/>
        </w:rPr>
        <w:t xml:space="preserve">Словесные методы обеспечивают живое общение между педагогом и детьми. С помощью речевого воздействия </w:t>
      </w:r>
      <w:r w:rsidR="00DD4260">
        <w:rPr>
          <w:rFonts w:ascii="Times New Roman" w:hAnsi="Times New Roman" w:cs="Times New Roman"/>
          <w:sz w:val="28"/>
          <w:szCs w:val="28"/>
        </w:rPr>
        <w:t xml:space="preserve">учитель – логопед </w:t>
      </w:r>
      <w:r w:rsidRPr="00EE6D38">
        <w:rPr>
          <w:rFonts w:ascii="Times New Roman" w:hAnsi="Times New Roman" w:cs="Times New Roman"/>
          <w:sz w:val="28"/>
          <w:szCs w:val="28"/>
        </w:rPr>
        <w:t xml:space="preserve"> может вызвать у дошкольников эмоциональный отклик, побудить их сформировать свое отношение к содержанию </w:t>
      </w:r>
      <w:r w:rsidR="00DD4260">
        <w:rPr>
          <w:rFonts w:ascii="Times New Roman" w:hAnsi="Times New Roman" w:cs="Times New Roman"/>
          <w:sz w:val="28"/>
          <w:szCs w:val="28"/>
        </w:rPr>
        <w:t>сказки, поступкам героев. Программа предполагает использование такого приема как чтение русских народных сказок</w:t>
      </w:r>
      <w:r w:rsidR="0097418C">
        <w:rPr>
          <w:rFonts w:ascii="Times New Roman" w:hAnsi="Times New Roman" w:cs="Times New Roman"/>
          <w:sz w:val="28"/>
          <w:szCs w:val="28"/>
        </w:rPr>
        <w:t>.</w:t>
      </w:r>
      <w:r w:rsidRPr="00EE6D38">
        <w:rPr>
          <w:rFonts w:ascii="Times New Roman" w:hAnsi="Times New Roman" w:cs="Times New Roman"/>
          <w:sz w:val="28"/>
          <w:szCs w:val="28"/>
        </w:rPr>
        <w:t xml:space="preserve">  </w:t>
      </w:r>
      <w:r w:rsidR="0097418C">
        <w:rPr>
          <w:rFonts w:ascii="Times New Roman" w:hAnsi="Times New Roman" w:cs="Times New Roman"/>
          <w:sz w:val="28"/>
          <w:szCs w:val="28"/>
        </w:rPr>
        <w:t>По окончании слушания сказки проводится обобщающая беседа, способствующая определить степень усвоения дошкольниками ее содержания.</w:t>
      </w:r>
      <w:r w:rsidR="0097418C" w:rsidRPr="0097418C">
        <w:rPr>
          <w:rFonts w:ascii="Times New Roman" w:hAnsi="Times New Roman" w:cs="Times New Roman"/>
          <w:sz w:val="28"/>
          <w:szCs w:val="28"/>
        </w:rPr>
        <w:t xml:space="preserve"> </w:t>
      </w:r>
      <w:r w:rsidR="0097418C" w:rsidRPr="00EE6D38">
        <w:rPr>
          <w:rFonts w:ascii="Times New Roman" w:hAnsi="Times New Roman" w:cs="Times New Roman"/>
          <w:sz w:val="28"/>
          <w:szCs w:val="28"/>
        </w:rPr>
        <w:t>Более сложным вариантом данного метода является </w:t>
      </w:r>
      <w:hyperlink r:id="rId8" w:tgtFrame="_blank" w:history="1">
        <w:r w:rsidR="0097418C" w:rsidRPr="0097418C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пересказ ребенком услышанного текста</w:t>
        </w:r>
      </w:hyperlink>
      <w:r w:rsidR="0097418C" w:rsidRPr="00EE6D38">
        <w:rPr>
          <w:rFonts w:ascii="Times New Roman" w:hAnsi="Times New Roman" w:cs="Times New Roman"/>
          <w:sz w:val="28"/>
          <w:szCs w:val="28"/>
        </w:rPr>
        <w:t xml:space="preserve"> или составление собственного высказывания </w:t>
      </w:r>
      <w:r w:rsidR="0097418C" w:rsidRPr="00EE6D38">
        <w:rPr>
          <w:rFonts w:ascii="Times New Roman" w:hAnsi="Times New Roman" w:cs="Times New Roman"/>
          <w:sz w:val="28"/>
          <w:szCs w:val="28"/>
        </w:rPr>
        <w:lastRenderedPageBreak/>
        <w:t>по образцу</w:t>
      </w:r>
      <w:r w:rsidR="0097418C">
        <w:rPr>
          <w:rFonts w:ascii="Times New Roman" w:hAnsi="Times New Roman" w:cs="Times New Roman"/>
          <w:sz w:val="28"/>
          <w:szCs w:val="28"/>
        </w:rPr>
        <w:t>.</w:t>
      </w:r>
      <w:r w:rsidR="00F627CE">
        <w:rPr>
          <w:rFonts w:ascii="Times New Roman" w:hAnsi="Times New Roman" w:cs="Times New Roman"/>
          <w:sz w:val="28"/>
          <w:szCs w:val="28"/>
        </w:rPr>
        <w:t xml:space="preserve"> </w:t>
      </w:r>
      <w:r w:rsidR="0097418C">
        <w:rPr>
          <w:rFonts w:ascii="Times New Roman" w:hAnsi="Times New Roman" w:cs="Times New Roman"/>
          <w:sz w:val="28"/>
          <w:szCs w:val="28"/>
        </w:rPr>
        <w:t xml:space="preserve"> Так же из словесных методов используется </w:t>
      </w:r>
      <w:r w:rsidR="0097418C" w:rsidRPr="00EE6D38">
        <w:rPr>
          <w:rFonts w:ascii="Times New Roman" w:hAnsi="Times New Roman" w:cs="Times New Roman"/>
          <w:sz w:val="28"/>
          <w:szCs w:val="28"/>
        </w:rPr>
        <w:t xml:space="preserve">объяснение — </w:t>
      </w:r>
      <w:r w:rsidR="0097418C">
        <w:rPr>
          <w:rFonts w:ascii="Times New Roman" w:hAnsi="Times New Roman" w:cs="Times New Roman"/>
          <w:sz w:val="28"/>
          <w:szCs w:val="28"/>
        </w:rPr>
        <w:t>педагог</w:t>
      </w:r>
      <w:r w:rsidR="0097418C" w:rsidRPr="00EE6D38">
        <w:rPr>
          <w:rFonts w:ascii="Times New Roman" w:hAnsi="Times New Roman" w:cs="Times New Roman"/>
          <w:sz w:val="28"/>
          <w:szCs w:val="28"/>
        </w:rPr>
        <w:t xml:space="preserve"> раскрывает значение слова</w:t>
      </w:r>
      <w:r w:rsidR="0097418C">
        <w:rPr>
          <w:rFonts w:ascii="Times New Roman" w:hAnsi="Times New Roman" w:cs="Times New Roman"/>
          <w:sz w:val="28"/>
          <w:szCs w:val="28"/>
        </w:rPr>
        <w:t>, пословиц.</w:t>
      </w:r>
    </w:p>
    <w:p w:rsidR="007E6DE8" w:rsidRDefault="0097418C" w:rsidP="00BF184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36A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7E6DE8">
        <w:rPr>
          <w:rFonts w:ascii="Times New Roman" w:hAnsi="Times New Roman" w:cs="Times New Roman"/>
          <w:sz w:val="28"/>
          <w:szCs w:val="28"/>
        </w:rPr>
        <w:t xml:space="preserve">применение вышеперечисленных методов и приемов </w:t>
      </w:r>
      <w:r>
        <w:rPr>
          <w:rFonts w:ascii="Times New Roman" w:hAnsi="Times New Roman" w:cs="Times New Roman"/>
          <w:sz w:val="28"/>
          <w:szCs w:val="28"/>
        </w:rPr>
        <w:t xml:space="preserve">работы </w:t>
      </w:r>
      <w:r w:rsidRPr="0004336A">
        <w:rPr>
          <w:rFonts w:ascii="Times New Roman" w:hAnsi="Times New Roman" w:cs="Times New Roman"/>
          <w:sz w:val="28"/>
          <w:szCs w:val="28"/>
        </w:rPr>
        <w:t>помогает добиться высокой эффективности по развитию связной монологической речи у детей</w:t>
      </w:r>
      <w:r w:rsidR="00F627CE">
        <w:rPr>
          <w:rFonts w:ascii="Times New Roman" w:hAnsi="Times New Roman" w:cs="Times New Roman"/>
          <w:sz w:val="28"/>
          <w:szCs w:val="28"/>
        </w:rPr>
        <w:t xml:space="preserve"> </w:t>
      </w:r>
      <w:r w:rsidRPr="0004336A">
        <w:rPr>
          <w:rFonts w:ascii="Times New Roman" w:hAnsi="Times New Roman" w:cs="Times New Roman"/>
          <w:sz w:val="28"/>
          <w:szCs w:val="28"/>
        </w:rPr>
        <w:t xml:space="preserve"> старшего дошкольного возраста</w:t>
      </w:r>
      <w:r w:rsidR="00F627CE">
        <w:rPr>
          <w:rFonts w:ascii="Times New Roman" w:hAnsi="Times New Roman" w:cs="Times New Roman"/>
          <w:sz w:val="28"/>
          <w:szCs w:val="28"/>
        </w:rPr>
        <w:t xml:space="preserve"> с общим недоразвитием речи </w:t>
      </w:r>
      <w:r w:rsidR="00F627CE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F627CE">
        <w:rPr>
          <w:rFonts w:ascii="Times New Roman" w:hAnsi="Times New Roman" w:cs="Times New Roman"/>
          <w:sz w:val="28"/>
          <w:szCs w:val="28"/>
        </w:rPr>
        <w:t xml:space="preserve"> уровня речевого развития. Она</w:t>
      </w:r>
      <w:r w:rsidRPr="0004336A">
        <w:rPr>
          <w:rFonts w:ascii="Times New Roman" w:hAnsi="Times New Roman" w:cs="Times New Roman"/>
          <w:sz w:val="28"/>
          <w:szCs w:val="28"/>
        </w:rPr>
        <w:t xml:space="preserve"> способствует повышению не только интеллектуального здоровья детей, но психического и физического, что значительно облегчает общение ребенка со сверстниками и взрослыми. </w:t>
      </w:r>
    </w:p>
    <w:p w:rsidR="0097418C" w:rsidRDefault="007917AD" w:rsidP="00BF184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777B" w:rsidRDefault="003F777B" w:rsidP="003F777B">
      <w:pPr>
        <w:tabs>
          <w:tab w:val="left" w:pos="709"/>
        </w:tabs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956D7E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550757" w:rsidRDefault="00550757" w:rsidP="00550757">
      <w:pPr>
        <w:tabs>
          <w:tab w:val="left" w:pos="709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Количественный результат освоения Программы</w:t>
      </w:r>
      <w:r w:rsidR="00956D7E">
        <w:rPr>
          <w:rFonts w:ascii="Times New Roman" w:hAnsi="Times New Roman" w:cs="Times New Roman"/>
          <w:sz w:val="28"/>
          <w:szCs w:val="28"/>
        </w:rPr>
        <w:t>*</w:t>
      </w:r>
    </w:p>
    <w:tbl>
      <w:tblPr>
        <w:tblStyle w:val="aa"/>
        <w:tblW w:w="10031" w:type="dxa"/>
        <w:tblLayout w:type="fixed"/>
        <w:tblLook w:val="04A0"/>
      </w:tblPr>
      <w:tblGrid>
        <w:gridCol w:w="1668"/>
        <w:gridCol w:w="425"/>
        <w:gridCol w:w="425"/>
        <w:gridCol w:w="567"/>
        <w:gridCol w:w="393"/>
        <w:gridCol w:w="32"/>
        <w:gridCol w:w="709"/>
        <w:gridCol w:w="709"/>
        <w:gridCol w:w="992"/>
        <w:gridCol w:w="425"/>
        <w:gridCol w:w="284"/>
        <w:gridCol w:w="343"/>
        <w:gridCol w:w="461"/>
        <w:gridCol w:w="46"/>
        <w:gridCol w:w="558"/>
        <w:gridCol w:w="718"/>
        <w:gridCol w:w="1276"/>
      </w:tblGrid>
      <w:tr w:rsidR="005A243A" w:rsidTr="005A243A">
        <w:tc>
          <w:tcPr>
            <w:tcW w:w="1668" w:type="dxa"/>
            <w:vMerge w:val="restart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243A">
              <w:rPr>
                <w:rFonts w:ascii="Times New Roman" w:hAnsi="Times New Roman" w:cs="Times New Roman"/>
                <w:sz w:val="24"/>
                <w:szCs w:val="24"/>
              </w:rPr>
              <w:t>И.ребенка</w:t>
            </w:r>
          </w:p>
        </w:tc>
        <w:tc>
          <w:tcPr>
            <w:tcW w:w="4252" w:type="dxa"/>
            <w:gridSpan w:val="8"/>
          </w:tcPr>
          <w:p w:rsidR="005A243A" w:rsidRPr="005A243A" w:rsidRDefault="005A243A" w:rsidP="005A243A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243A">
              <w:rPr>
                <w:rFonts w:ascii="Times New Roman" w:hAnsi="Times New Roman" w:cs="Times New Roman"/>
                <w:sz w:val="24"/>
                <w:szCs w:val="24"/>
              </w:rPr>
              <w:t>начало года</w:t>
            </w:r>
          </w:p>
        </w:tc>
        <w:tc>
          <w:tcPr>
            <w:tcW w:w="4111" w:type="dxa"/>
            <w:gridSpan w:val="8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243A">
              <w:rPr>
                <w:rFonts w:ascii="Times New Roman" w:hAnsi="Times New Roman" w:cs="Times New Roman"/>
                <w:sz w:val="24"/>
                <w:szCs w:val="24"/>
              </w:rPr>
              <w:t>конец года</w:t>
            </w:r>
          </w:p>
        </w:tc>
      </w:tr>
      <w:tr w:rsidR="005A243A" w:rsidTr="005A243A">
        <w:tc>
          <w:tcPr>
            <w:tcW w:w="1668" w:type="dxa"/>
            <w:vMerge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5"/>
          </w:tcPr>
          <w:p w:rsidR="005A243A" w:rsidRPr="005A243A" w:rsidRDefault="005A243A" w:rsidP="00550757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243A">
              <w:rPr>
                <w:rFonts w:ascii="Times New Roman" w:hAnsi="Times New Roman" w:cs="Times New Roman"/>
                <w:sz w:val="24"/>
                <w:szCs w:val="24"/>
              </w:rPr>
              <w:t>Развитие нравственных качеств</w:t>
            </w:r>
          </w:p>
        </w:tc>
        <w:tc>
          <w:tcPr>
            <w:tcW w:w="1418" w:type="dxa"/>
            <w:gridSpan w:val="2"/>
          </w:tcPr>
          <w:p w:rsidR="005A243A" w:rsidRPr="005A243A" w:rsidRDefault="005A243A" w:rsidP="00550757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243A">
              <w:rPr>
                <w:rFonts w:ascii="Times New Roman" w:hAnsi="Times New Roman" w:cs="Times New Roman"/>
                <w:sz w:val="24"/>
                <w:szCs w:val="24"/>
              </w:rPr>
              <w:t>Развитие связной речи</w:t>
            </w:r>
          </w:p>
        </w:tc>
        <w:tc>
          <w:tcPr>
            <w:tcW w:w="992" w:type="dxa"/>
          </w:tcPr>
          <w:p w:rsidR="005A243A" w:rsidRPr="005A243A" w:rsidRDefault="005A243A" w:rsidP="00956D7E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243A">
              <w:rPr>
                <w:rFonts w:ascii="Times New Roman" w:hAnsi="Times New Roman" w:cs="Times New Roman"/>
                <w:sz w:val="24"/>
                <w:szCs w:val="24"/>
              </w:rPr>
              <w:t>Всего баллов</w:t>
            </w:r>
          </w:p>
        </w:tc>
        <w:tc>
          <w:tcPr>
            <w:tcW w:w="1559" w:type="dxa"/>
            <w:gridSpan w:val="5"/>
          </w:tcPr>
          <w:p w:rsidR="005A243A" w:rsidRPr="005A243A" w:rsidRDefault="005A243A" w:rsidP="00550757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243A">
              <w:rPr>
                <w:rFonts w:ascii="Times New Roman" w:hAnsi="Times New Roman" w:cs="Times New Roman"/>
                <w:sz w:val="24"/>
                <w:szCs w:val="24"/>
              </w:rPr>
              <w:t>Развитие нравственных качеств</w:t>
            </w:r>
          </w:p>
        </w:tc>
        <w:tc>
          <w:tcPr>
            <w:tcW w:w="1276" w:type="dxa"/>
            <w:gridSpan w:val="2"/>
          </w:tcPr>
          <w:p w:rsidR="005A243A" w:rsidRPr="005A243A" w:rsidRDefault="005A243A" w:rsidP="005A243A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243A">
              <w:rPr>
                <w:rFonts w:ascii="Times New Roman" w:hAnsi="Times New Roman" w:cs="Times New Roman"/>
                <w:sz w:val="24"/>
                <w:szCs w:val="24"/>
              </w:rPr>
              <w:t>Развитие связной речи</w:t>
            </w:r>
          </w:p>
        </w:tc>
        <w:tc>
          <w:tcPr>
            <w:tcW w:w="1276" w:type="dxa"/>
          </w:tcPr>
          <w:p w:rsidR="005A243A" w:rsidRPr="005A243A" w:rsidRDefault="005A243A" w:rsidP="00956D7E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243A">
              <w:rPr>
                <w:rFonts w:ascii="Times New Roman" w:hAnsi="Times New Roman" w:cs="Times New Roman"/>
                <w:sz w:val="24"/>
                <w:szCs w:val="24"/>
              </w:rPr>
              <w:t>Всего баллов</w:t>
            </w:r>
          </w:p>
        </w:tc>
      </w:tr>
      <w:tr w:rsidR="005A243A" w:rsidTr="005A243A">
        <w:tc>
          <w:tcPr>
            <w:tcW w:w="1668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dxa"/>
            <w:gridSpan w:val="2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4" w:type="dxa"/>
            <w:gridSpan w:val="2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243A" w:rsidTr="005A243A">
        <w:tc>
          <w:tcPr>
            <w:tcW w:w="1668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dxa"/>
            <w:gridSpan w:val="2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4" w:type="dxa"/>
            <w:gridSpan w:val="2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243A" w:rsidTr="005A243A">
        <w:tc>
          <w:tcPr>
            <w:tcW w:w="1668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dxa"/>
            <w:gridSpan w:val="2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4" w:type="dxa"/>
            <w:gridSpan w:val="2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243A" w:rsidTr="005A243A">
        <w:tc>
          <w:tcPr>
            <w:tcW w:w="1668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dxa"/>
            <w:gridSpan w:val="2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4" w:type="dxa"/>
            <w:gridSpan w:val="2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243A" w:rsidTr="005A243A">
        <w:tc>
          <w:tcPr>
            <w:tcW w:w="1668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dxa"/>
            <w:gridSpan w:val="2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4" w:type="dxa"/>
            <w:gridSpan w:val="2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" w:type="dxa"/>
          </w:tcPr>
          <w:p w:rsidR="005A243A" w:rsidRP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A243A" w:rsidRDefault="005A243A" w:rsidP="0055075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F6665" w:rsidRPr="00EE6D38" w:rsidRDefault="00956D7E" w:rsidP="007917AD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6D7E">
        <w:rPr>
          <w:rFonts w:ascii="Times New Roman" w:hAnsi="Times New Roman" w:cs="Times New Roman"/>
          <w:sz w:val="28"/>
          <w:szCs w:val="28"/>
        </w:rPr>
        <w:t>*</w:t>
      </w:r>
      <w:r>
        <w:rPr>
          <w:rFonts w:ascii="Times New Roman" w:hAnsi="Times New Roman" w:cs="Times New Roman"/>
          <w:sz w:val="28"/>
          <w:szCs w:val="28"/>
        </w:rPr>
        <w:t xml:space="preserve"> В таблице оценка выполнения заданий соответствует последовательности заданий  в мониторинге.</w:t>
      </w:r>
    </w:p>
    <w:p w:rsidR="00EE6D38" w:rsidRDefault="00BF5D2F" w:rsidP="007649E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состоит из </w:t>
      </w:r>
      <w:r w:rsidR="00EE6D38" w:rsidRPr="00EE6D38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3 разделов. </w:t>
      </w:r>
      <w:r w:rsidR="00A70167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ерв</w:t>
      </w:r>
      <w:r w:rsidR="00A70167">
        <w:rPr>
          <w:rFonts w:ascii="Times New Roman" w:hAnsi="Times New Roman" w:cs="Times New Roman"/>
          <w:sz w:val="28"/>
          <w:szCs w:val="28"/>
        </w:rPr>
        <w:t>ый</w:t>
      </w:r>
      <w:r>
        <w:rPr>
          <w:rFonts w:ascii="Times New Roman" w:hAnsi="Times New Roman" w:cs="Times New Roman"/>
          <w:sz w:val="28"/>
          <w:szCs w:val="28"/>
        </w:rPr>
        <w:t>, целево</w:t>
      </w:r>
      <w:r w:rsidR="00A70167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раздел, содержит пояснительн</w:t>
      </w:r>
      <w:r w:rsidR="00A70167">
        <w:rPr>
          <w:rFonts w:ascii="Times New Roman" w:hAnsi="Times New Roman" w:cs="Times New Roman"/>
          <w:sz w:val="28"/>
          <w:szCs w:val="28"/>
        </w:rPr>
        <w:t>ую</w:t>
      </w:r>
      <w:r>
        <w:rPr>
          <w:rFonts w:ascii="Times New Roman" w:hAnsi="Times New Roman" w:cs="Times New Roman"/>
          <w:sz w:val="28"/>
          <w:szCs w:val="28"/>
        </w:rPr>
        <w:t xml:space="preserve"> записк</w:t>
      </w:r>
      <w:r w:rsidR="00A70167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особенности развития связной речи у детей с общим недоразвитием речи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уровня речевого развития</w:t>
      </w:r>
      <w:r w:rsidR="00A70167">
        <w:rPr>
          <w:rFonts w:ascii="Times New Roman" w:hAnsi="Times New Roman" w:cs="Times New Roman"/>
          <w:sz w:val="28"/>
          <w:szCs w:val="28"/>
        </w:rPr>
        <w:t>, о</w:t>
      </w:r>
      <w:r w:rsidR="005E5C19">
        <w:rPr>
          <w:rFonts w:ascii="Times New Roman" w:hAnsi="Times New Roman" w:cs="Times New Roman"/>
          <w:sz w:val="28"/>
          <w:szCs w:val="28"/>
        </w:rPr>
        <w:t>бозначены</w:t>
      </w:r>
      <w:r>
        <w:rPr>
          <w:rFonts w:ascii="Times New Roman" w:hAnsi="Times New Roman" w:cs="Times New Roman"/>
          <w:sz w:val="28"/>
          <w:szCs w:val="28"/>
        </w:rPr>
        <w:t xml:space="preserve"> планируемые результаты </w:t>
      </w:r>
      <w:r w:rsidR="005E5C19">
        <w:rPr>
          <w:rFonts w:ascii="Times New Roman" w:hAnsi="Times New Roman" w:cs="Times New Roman"/>
          <w:sz w:val="28"/>
          <w:szCs w:val="28"/>
        </w:rPr>
        <w:t xml:space="preserve">и представлена оценка </w:t>
      </w:r>
      <w:r>
        <w:rPr>
          <w:rFonts w:ascii="Times New Roman" w:hAnsi="Times New Roman" w:cs="Times New Roman"/>
          <w:sz w:val="28"/>
          <w:szCs w:val="28"/>
        </w:rPr>
        <w:t xml:space="preserve">освоения программы. Во втором, содержательном разделе, описывается система работы по развитию связной речи детей. Разработано календарно – тематическое планирование работы по развитию монологической речи на основе сказок. </w:t>
      </w:r>
      <w:r w:rsidR="00A70167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рет</w:t>
      </w:r>
      <w:r w:rsidR="00A70167">
        <w:rPr>
          <w:rFonts w:ascii="Times New Roman" w:hAnsi="Times New Roman" w:cs="Times New Roman"/>
          <w:sz w:val="28"/>
          <w:szCs w:val="28"/>
        </w:rPr>
        <w:t>ий</w:t>
      </w:r>
      <w:r w:rsidR="00B300EC">
        <w:rPr>
          <w:rFonts w:ascii="Times New Roman" w:hAnsi="Times New Roman" w:cs="Times New Roman"/>
          <w:sz w:val="28"/>
          <w:szCs w:val="28"/>
        </w:rPr>
        <w:t>, организационн</w:t>
      </w:r>
      <w:r w:rsidR="00A70167">
        <w:rPr>
          <w:rFonts w:ascii="Times New Roman" w:hAnsi="Times New Roman" w:cs="Times New Roman"/>
          <w:sz w:val="28"/>
          <w:szCs w:val="28"/>
        </w:rPr>
        <w:t>ый</w:t>
      </w:r>
      <w:r>
        <w:rPr>
          <w:rFonts w:ascii="Times New Roman" w:hAnsi="Times New Roman" w:cs="Times New Roman"/>
          <w:sz w:val="28"/>
          <w:szCs w:val="28"/>
        </w:rPr>
        <w:t xml:space="preserve"> раздел</w:t>
      </w:r>
      <w:r w:rsidR="00B300EC">
        <w:rPr>
          <w:rFonts w:ascii="Times New Roman" w:hAnsi="Times New Roman" w:cs="Times New Roman"/>
          <w:sz w:val="28"/>
          <w:szCs w:val="28"/>
        </w:rPr>
        <w:t>,</w:t>
      </w:r>
      <w:r w:rsidR="006F1775">
        <w:rPr>
          <w:rFonts w:ascii="Times New Roman" w:hAnsi="Times New Roman" w:cs="Times New Roman"/>
          <w:sz w:val="28"/>
          <w:szCs w:val="28"/>
        </w:rPr>
        <w:t xml:space="preserve"> описывает предметно – пространственн</w:t>
      </w:r>
      <w:r w:rsidR="00A70167">
        <w:rPr>
          <w:rFonts w:ascii="Times New Roman" w:hAnsi="Times New Roman" w:cs="Times New Roman"/>
          <w:sz w:val="28"/>
          <w:szCs w:val="28"/>
        </w:rPr>
        <w:t>ую</w:t>
      </w:r>
      <w:r w:rsidR="006F1775">
        <w:rPr>
          <w:rFonts w:ascii="Times New Roman" w:hAnsi="Times New Roman" w:cs="Times New Roman"/>
          <w:sz w:val="28"/>
          <w:szCs w:val="28"/>
        </w:rPr>
        <w:t xml:space="preserve"> сред</w:t>
      </w:r>
      <w:r w:rsidR="00A70167">
        <w:rPr>
          <w:rFonts w:ascii="Times New Roman" w:hAnsi="Times New Roman" w:cs="Times New Roman"/>
          <w:sz w:val="28"/>
          <w:szCs w:val="28"/>
        </w:rPr>
        <w:t>у,</w:t>
      </w:r>
      <w:r w:rsidR="006F1775">
        <w:rPr>
          <w:rFonts w:ascii="Times New Roman" w:hAnsi="Times New Roman" w:cs="Times New Roman"/>
          <w:sz w:val="28"/>
          <w:szCs w:val="28"/>
        </w:rPr>
        <w:t xml:space="preserve"> </w:t>
      </w:r>
      <w:r w:rsidR="00D92FD8">
        <w:rPr>
          <w:rFonts w:ascii="Times New Roman" w:hAnsi="Times New Roman" w:cs="Times New Roman"/>
          <w:sz w:val="28"/>
          <w:szCs w:val="28"/>
        </w:rPr>
        <w:t>необходим</w:t>
      </w:r>
      <w:r w:rsidR="00A70167">
        <w:rPr>
          <w:rFonts w:ascii="Times New Roman" w:hAnsi="Times New Roman" w:cs="Times New Roman"/>
          <w:sz w:val="28"/>
          <w:szCs w:val="28"/>
        </w:rPr>
        <w:t>ую</w:t>
      </w:r>
      <w:r w:rsidR="00D92FD8">
        <w:rPr>
          <w:rFonts w:ascii="Times New Roman" w:hAnsi="Times New Roman" w:cs="Times New Roman"/>
          <w:sz w:val="28"/>
          <w:szCs w:val="28"/>
        </w:rPr>
        <w:t xml:space="preserve"> для </w:t>
      </w:r>
      <w:r w:rsidR="00D92FD8">
        <w:rPr>
          <w:rFonts w:ascii="Times New Roman" w:hAnsi="Times New Roman" w:cs="Times New Roman"/>
          <w:sz w:val="28"/>
          <w:szCs w:val="28"/>
        </w:rPr>
        <w:lastRenderedPageBreak/>
        <w:t>проведения занятий</w:t>
      </w:r>
      <w:r w:rsidR="00A70167">
        <w:rPr>
          <w:rFonts w:ascii="Times New Roman" w:hAnsi="Times New Roman" w:cs="Times New Roman"/>
          <w:sz w:val="28"/>
          <w:szCs w:val="28"/>
        </w:rPr>
        <w:t>, содержит</w:t>
      </w:r>
      <w:r w:rsidR="006F1775">
        <w:rPr>
          <w:rFonts w:ascii="Times New Roman" w:hAnsi="Times New Roman" w:cs="Times New Roman"/>
          <w:sz w:val="28"/>
          <w:szCs w:val="28"/>
        </w:rPr>
        <w:t xml:space="preserve"> перечень литературы для реализации программы.</w:t>
      </w:r>
    </w:p>
    <w:p w:rsidR="006F1775" w:rsidRDefault="006F1775" w:rsidP="007649E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программе  занятия проводятся один раз в неделю. Каждая сказка, соответствующая определенной лексическая теме, изучается в течение двух занятий. На первом происходит знакомство со сказкой, на втором самостоятельный пересказ сказки с опорой на серию сюжетных картинок. 30 учебных недель – всего 30 занятий. </w:t>
      </w:r>
      <w:r w:rsidR="007917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1775" w:rsidRDefault="006F1775" w:rsidP="00BF1841">
      <w:pPr>
        <w:tabs>
          <w:tab w:val="left" w:pos="709"/>
        </w:tabs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№</w:t>
      </w:r>
      <w:r w:rsidR="00956D7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F1775" w:rsidRDefault="006F1775" w:rsidP="00BF1841">
      <w:pPr>
        <w:tabs>
          <w:tab w:val="left" w:pos="709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Календарно – тематическое планирование работы по формированию монологической речи на основе сказок</w:t>
      </w:r>
    </w:p>
    <w:tbl>
      <w:tblPr>
        <w:tblStyle w:val="aa"/>
        <w:tblW w:w="20109" w:type="dxa"/>
        <w:tblLook w:val="04A0"/>
      </w:tblPr>
      <w:tblGrid>
        <w:gridCol w:w="1242"/>
        <w:gridCol w:w="2410"/>
        <w:gridCol w:w="5919"/>
        <w:gridCol w:w="5269"/>
        <w:gridCol w:w="5269"/>
      </w:tblGrid>
      <w:tr w:rsidR="006F1775" w:rsidTr="00907506">
        <w:trPr>
          <w:gridAfter w:val="2"/>
          <w:wAfter w:w="10538" w:type="dxa"/>
        </w:trPr>
        <w:tc>
          <w:tcPr>
            <w:tcW w:w="1242" w:type="dxa"/>
          </w:tcPr>
          <w:p w:rsidR="006F1775" w:rsidRPr="00E03A77" w:rsidRDefault="006F1775" w:rsidP="00E03A77">
            <w:pPr>
              <w:tabs>
                <w:tab w:val="left" w:pos="709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Месяц,</w:t>
            </w:r>
          </w:p>
          <w:p w:rsidR="006F1775" w:rsidRPr="00E03A77" w:rsidRDefault="006F1775" w:rsidP="00E03A77">
            <w:pPr>
              <w:tabs>
                <w:tab w:val="left" w:pos="709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неделя</w:t>
            </w:r>
          </w:p>
        </w:tc>
        <w:tc>
          <w:tcPr>
            <w:tcW w:w="2410" w:type="dxa"/>
          </w:tcPr>
          <w:p w:rsidR="006F1775" w:rsidRPr="00E03A77" w:rsidRDefault="006F1775" w:rsidP="00E03A77">
            <w:pPr>
              <w:tabs>
                <w:tab w:val="left" w:pos="709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Лексическая тема</w:t>
            </w:r>
          </w:p>
        </w:tc>
        <w:tc>
          <w:tcPr>
            <w:tcW w:w="5919" w:type="dxa"/>
          </w:tcPr>
          <w:p w:rsidR="00B138AB" w:rsidRPr="00E03A77" w:rsidRDefault="006F1775" w:rsidP="00E03A77">
            <w:pPr>
              <w:tabs>
                <w:tab w:val="left" w:pos="709"/>
              </w:tabs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Русские народные</w:t>
            </w:r>
          </w:p>
          <w:p w:rsidR="006F1775" w:rsidRPr="00E03A77" w:rsidRDefault="006F1775" w:rsidP="00E03A77">
            <w:pPr>
              <w:tabs>
                <w:tab w:val="left" w:pos="709"/>
              </w:tabs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и авторские сказки</w:t>
            </w:r>
          </w:p>
        </w:tc>
      </w:tr>
      <w:tr w:rsidR="006F1775" w:rsidTr="00CD3A9D">
        <w:trPr>
          <w:gridAfter w:val="2"/>
          <w:wAfter w:w="10538" w:type="dxa"/>
        </w:trPr>
        <w:tc>
          <w:tcPr>
            <w:tcW w:w="9571" w:type="dxa"/>
            <w:gridSpan w:val="3"/>
          </w:tcPr>
          <w:p w:rsidR="006F1775" w:rsidRPr="00E03A77" w:rsidRDefault="006F1775" w:rsidP="00E03A77">
            <w:pPr>
              <w:tabs>
                <w:tab w:val="left" w:pos="709"/>
              </w:tabs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B138AB" w:rsidTr="00907506">
        <w:trPr>
          <w:gridAfter w:val="2"/>
          <w:wAfter w:w="10538" w:type="dxa"/>
        </w:trPr>
        <w:tc>
          <w:tcPr>
            <w:tcW w:w="1242" w:type="dxa"/>
          </w:tcPr>
          <w:p w:rsidR="00B138AB" w:rsidRPr="00E03A77" w:rsidRDefault="00B138AB" w:rsidP="00E03A77">
            <w:pPr>
              <w:tabs>
                <w:tab w:val="left" w:pos="709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10" w:type="dxa"/>
            <w:vMerge w:val="restart"/>
          </w:tcPr>
          <w:p w:rsidR="00B138AB" w:rsidRPr="00E03A77" w:rsidRDefault="00B138AB" w:rsidP="00E03A77">
            <w:pPr>
              <w:pStyle w:val="31"/>
              <w:shd w:val="clear" w:color="auto" w:fill="auto"/>
              <w:tabs>
                <w:tab w:val="left" w:pos="709"/>
              </w:tabs>
              <w:spacing w:before="0" w:after="0" w:line="240" w:lineRule="auto"/>
              <w:ind w:firstLine="709"/>
              <w:rPr>
                <w:sz w:val="28"/>
                <w:szCs w:val="28"/>
              </w:rPr>
            </w:pPr>
            <w:r w:rsidRPr="00E03A77">
              <w:rPr>
                <w:sz w:val="28"/>
                <w:szCs w:val="28"/>
              </w:rPr>
              <w:t>Осень. Овощи</w:t>
            </w:r>
          </w:p>
        </w:tc>
        <w:tc>
          <w:tcPr>
            <w:tcW w:w="5919" w:type="dxa"/>
          </w:tcPr>
          <w:p w:rsidR="00B138AB" w:rsidRPr="00E03A77" w:rsidRDefault="00B138AB" w:rsidP="00A113A1">
            <w:pPr>
              <w:pStyle w:val="31"/>
              <w:shd w:val="clear" w:color="auto" w:fill="auto"/>
              <w:tabs>
                <w:tab w:val="left" w:pos="709"/>
              </w:tabs>
              <w:spacing w:before="0" w:after="0" w:line="240" w:lineRule="auto"/>
              <w:ind w:firstLine="176"/>
              <w:jc w:val="left"/>
              <w:rPr>
                <w:sz w:val="28"/>
                <w:szCs w:val="28"/>
              </w:rPr>
            </w:pPr>
            <w:r w:rsidRPr="00E03A77">
              <w:rPr>
                <w:sz w:val="28"/>
                <w:szCs w:val="28"/>
              </w:rPr>
              <w:t>Знакомство со сказкой «Мужик и медведь»</w:t>
            </w:r>
          </w:p>
        </w:tc>
      </w:tr>
      <w:tr w:rsidR="00B138AB" w:rsidTr="00907506">
        <w:trPr>
          <w:gridAfter w:val="2"/>
          <w:wAfter w:w="10538" w:type="dxa"/>
        </w:trPr>
        <w:tc>
          <w:tcPr>
            <w:tcW w:w="1242" w:type="dxa"/>
          </w:tcPr>
          <w:p w:rsidR="00B138AB" w:rsidRPr="00E03A77" w:rsidRDefault="00B138AB" w:rsidP="00E03A77">
            <w:pPr>
              <w:tabs>
                <w:tab w:val="left" w:pos="709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  <w:vMerge/>
          </w:tcPr>
          <w:p w:rsidR="00B138AB" w:rsidRPr="00E03A77" w:rsidRDefault="00B138AB" w:rsidP="00E03A77">
            <w:pPr>
              <w:pStyle w:val="31"/>
              <w:shd w:val="clear" w:color="auto" w:fill="auto"/>
              <w:tabs>
                <w:tab w:val="left" w:pos="709"/>
              </w:tabs>
              <w:spacing w:before="0" w:after="0" w:line="240" w:lineRule="auto"/>
              <w:ind w:firstLine="709"/>
              <w:rPr>
                <w:sz w:val="28"/>
                <w:szCs w:val="28"/>
              </w:rPr>
            </w:pPr>
          </w:p>
        </w:tc>
        <w:tc>
          <w:tcPr>
            <w:tcW w:w="5919" w:type="dxa"/>
          </w:tcPr>
          <w:p w:rsidR="00B138AB" w:rsidRPr="00E03A77" w:rsidRDefault="00B138AB" w:rsidP="00A113A1">
            <w:pPr>
              <w:pStyle w:val="31"/>
              <w:shd w:val="clear" w:color="auto" w:fill="auto"/>
              <w:tabs>
                <w:tab w:val="left" w:pos="709"/>
              </w:tabs>
              <w:spacing w:before="0" w:after="0" w:line="240" w:lineRule="auto"/>
              <w:ind w:firstLine="176"/>
              <w:jc w:val="left"/>
              <w:rPr>
                <w:sz w:val="28"/>
                <w:szCs w:val="28"/>
              </w:rPr>
            </w:pPr>
            <w:r w:rsidRPr="00E03A77">
              <w:rPr>
                <w:sz w:val="28"/>
                <w:szCs w:val="28"/>
              </w:rPr>
              <w:t>«Читаем сами» сказку «Мужик и медведь»</w:t>
            </w:r>
          </w:p>
        </w:tc>
      </w:tr>
      <w:tr w:rsidR="006F1775" w:rsidTr="00CD3A9D">
        <w:tc>
          <w:tcPr>
            <w:tcW w:w="9571" w:type="dxa"/>
            <w:gridSpan w:val="3"/>
          </w:tcPr>
          <w:p w:rsidR="006F1775" w:rsidRPr="00E03A77" w:rsidRDefault="006F1775" w:rsidP="00E03A77">
            <w:pPr>
              <w:tabs>
                <w:tab w:val="left" w:pos="709"/>
              </w:tabs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5269" w:type="dxa"/>
          </w:tcPr>
          <w:p w:rsidR="006F1775" w:rsidRPr="00896FB0" w:rsidRDefault="006F1775" w:rsidP="00BF1841">
            <w:pPr>
              <w:pStyle w:val="31"/>
              <w:shd w:val="clear" w:color="auto" w:fill="auto"/>
              <w:tabs>
                <w:tab w:val="left" w:pos="709"/>
              </w:tabs>
              <w:spacing w:before="0" w:after="0" w:line="360" w:lineRule="auto"/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5269" w:type="dxa"/>
          </w:tcPr>
          <w:p w:rsidR="006F1775" w:rsidRPr="00896FB0" w:rsidRDefault="006F1775" w:rsidP="00BF1841">
            <w:pPr>
              <w:pStyle w:val="31"/>
              <w:shd w:val="clear" w:color="auto" w:fill="auto"/>
              <w:tabs>
                <w:tab w:val="left" w:pos="709"/>
              </w:tabs>
              <w:spacing w:before="0" w:after="0" w:line="360" w:lineRule="auto"/>
              <w:ind w:firstLine="709"/>
              <w:jc w:val="both"/>
              <w:rPr>
                <w:sz w:val="20"/>
                <w:szCs w:val="20"/>
              </w:rPr>
            </w:pPr>
            <w:r w:rsidRPr="00896FB0">
              <w:rPr>
                <w:rStyle w:val="11"/>
                <w:sz w:val="20"/>
                <w:szCs w:val="20"/>
              </w:rPr>
              <w:t>В. Катаев «Дудочка и кувшин</w:t>
            </w:r>
            <w:r w:rsidRPr="00896FB0">
              <w:rPr>
                <w:rStyle w:val="11"/>
                <w:sz w:val="20"/>
                <w:szCs w:val="20"/>
              </w:rPr>
              <w:softHyphen/>
              <w:t>чик»</w:t>
            </w:r>
          </w:p>
        </w:tc>
      </w:tr>
      <w:tr w:rsidR="00B138AB" w:rsidTr="00907506">
        <w:trPr>
          <w:gridAfter w:val="2"/>
          <w:wAfter w:w="10538" w:type="dxa"/>
        </w:trPr>
        <w:tc>
          <w:tcPr>
            <w:tcW w:w="1242" w:type="dxa"/>
          </w:tcPr>
          <w:p w:rsidR="00B138AB" w:rsidRPr="00E03A77" w:rsidRDefault="00B138AB" w:rsidP="00E03A77">
            <w:pPr>
              <w:tabs>
                <w:tab w:val="left" w:pos="709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  <w:vMerge w:val="restart"/>
          </w:tcPr>
          <w:p w:rsidR="00B138AB" w:rsidRPr="00E03A77" w:rsidRDefault="00B138AB" w:rsidP="00E03A77">
            <w:pPr>
              <w:tabs>
                <w:tab w:val="left" w:pos="709"/>
              </w:tabs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03A77">
              <w:rPr>
                <w:rFonts w:ascii="Times New Roman" w:hAnsi="Times New Roman"/>
                <w:sz w:val="28"/>
                <w:szCs w:val="28"/>
              </w:rPr>
              <w:t>Семья</w:t>
            </w:r>
          </w:p>
        </w:tc>
        <w:tc>
          <w:tcPr>
            <w:tcW w:w="5919" w:type="dxa"/>
          </w:tcPr>
          <w:p w:rsidR="00B138AB" w:rsidRPr="00E03A77" w:rsidRDefault="00B138AB" w:rsidP="00A113A1">
            <w:pPr>
              <w:pStyle w:val="31"/>
              <w:shd w:val="clear" w:color="auto" w:fill="auto"/>
              <w:tabs>
                <w:tab w:val="left" w:pos="709"/>
              </w:tabs>
              <w:spacing w:before="0" w:after="0" w:line="240" w:lineRule="auto"/>
              <w:ind w:firstLine="176"/>
              <w:jc w:val="left"/>
              <w:rPr>
                <w:sz w:val="28"/>
                <w:szCs w:val="28"/>
              </w:rPr>
            </w:pPr>
            <w:r w:rsidRPr="00E03A77">
              <w:rPr>
                <w:sz w:val="28"/>
                <w:szCs w:val="28"/>
              </w:rPr>
              <w:t>Знакомство со сказкой «Сестрица Аленушка и братец Иванушка»</w:t>
            </w:r>
          </w:p>
        </w:tc>
      </w:tr>
      <w:tr w:rsidR="00B138AB" w:rsidTr="00907506">
        <w:trPr>
          <w:gridAfter w:val="2"/>
          <w:wAfter w:w="10538" w:type="dxa"/>
        </w:trPr>
        <w:tc>
          <w:tcPr>
            <w:tcW w:w="1242" w:type="dxa"/>
          </w:tcPr>
          <w:p w:rsidR="00B138AB" w:rsidRPr="00E03A77" w:rsidRDefault="00B138AB" w:rsidP="00E03A77">
            <w:pPr>
              <w:tabs>
                <w:tab w:val="left" w:pos="709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  <w:vMerge/>
          </w:tcPr>
          <w:p w:rsidR="00B138AB" w:rsidRPr="00E03A77" w:rsidRDefault="00B138AB" w:rsidP="00E03A77">
            <w:pPr>
              <w:pStyle w:val="31"/>
              <w:shd w:val="clear" w:color="auto" w:fill="auto"/>
              <w:tabs>
                <w:tab w:val="left" w:pos="709"/>
                <w:tab w:val="left" w:pos="739"/>
              </w:tabs>
              <w:spacing w:before="0" w:after="0" w:line="240" w:lineRule="auto"/>
              <w:ind w:firstLine="709"/>
              <w:rPr>
                <w:sz w:val="28"/>
                <w:szCs w:val="28"/>
              </w:rPr>
            </w:pPr>
          </w:p>
        </w:tc>
        <w:tc>
          <w:tcPr>
            <w:tcW w:w="5919" w:type="dxa"/>
          </w:tcPr>
          <w:p w:rsidR="00B138AB" w:rsidRPr="00E03A77" w:rsidRDefault="006A333D" w:rsidP="00A113A1">
            <w:pPr>
              <w:pStyle w:val="31"/>
              <w:shd w:val="clear" w:color="auto" w:fill="auto"/>
              <w:tabs>
                <w:tab w:val="left" w:pos="709"/>
                <w:tab w:val="left" w:pos="739"/>
              </w:tabs>
              <w:spacing w:before="0" w:after="0" w:line="240" w:lineRule="auto"/>
              <w:ind w:firstLine="176"/>
              <w:jc w:val="left"/>
              <w:rPr>
                <w:sz w:val="28"/>
                <w:szCs w:val="28"/>
              </w:rPr>
            </w:pPr>
            <w:r w:rsidRPr="00E03A77">
              <w:rPr>
                <w:sz w:val="28"/>
                <w:szCs w:val="28"/>
              </w:rPr>
              <w:t>Настольный театр по сказке «Сестрица Аленушка и братец Иванушка»</w:t>
            </w:r>
          </w:p>
        </w:tc>
      </w:tr>
      <w:tr w:rsidR="00B138AB" w:rsidTr="00907506">
        <w:trPr>
          <w:gridAfter w:val="2"/>
          <w:wAfter w:w="10538" w:type="dxa"/>
        </w:trPr>
        <w:tc>
          <w:tcPr>
            <w:tcW w:w="1242" w:type="dxa"/>
          </w:tcPr>
          <w:p w:rsidR="00B138AB" w:rsidRPr="00E03A77" w:rsidRDefault="00B138AB" w:rsidP="00E03A77">
            <w:pPr>
              <w:tabs>
                <w:tab w:val="left" w:pos="709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10" w:type="dxa"/>
            <w:vMerge w:val="restart"/>
          </w:tcPr>
          <w:p w:rsidR="00B138AB" w:rsidRPr="00E03A77" w:rsidRDefault="00B138AB" w:rsidP="00E03A77">
            <w:pPr>
              <w:tabs>
                <w:tab w:val="left" w:pos="709"/>
              </w:tabs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03A77">
              <w:rPr>
                <w:rFonts w:ascii="Times New Roman" w:hAnsi="Times New Roman"/>
                <w:sz w:val="28"/>
                <w:szCs w:val="28"/>
              </w:rPr>
              <w:t>Транспорт</w:t>
            </w:r>
          </w:p>
        </w:tc>
        <w:tc>
          <w:tcPr>
            <w:tcW w:w="5919" w:type="dxa"/>
          </w:tcPr>
          <w:p w:rsidR="006A333D" w:rsidRPr="00E03A77" w:rsidRDefault="00B138AB" w:rsidP="00A113A1">
            <w:pPr>
              <w:tabs>
                <w:tab w:val="left" w:pos="709"/>
              </w:tabs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Знакомство со сказкой</w:t>
            </w:r>
          </w:p>
          <w:p w:rsidR="00B138AB" w:rsidRPr="00E03A77" w:rsidRDefault="00B138AB" w:rsidP="00A113A1">
            <w:pPr>
              <w:tabs>
                <w:tab w:val="left" w:pos="709"/>
              </w:tabs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E03A7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03A77">
              <w:rPr>
                <w:rFonts w:ascii="Times New Roman" w:hAnsi="Times New Roman"/>
                <w:sz w:val="28"/>
                <w:szCs w:val="28"/>
              </w:rPr>
              <w:t>В.Сутеев</w:t>
            </w:r>
            <w:proofErr w:type="spellEnd"/>
            <w:r w:rsidRPr="00E03A77">
              <w:rPr>
                <w:rFonts w:ascii="Times New Roman" w:hAnsi="Times New Roman"/>
                <w:sz w:val="28"/>
                <w:szCs w:val="28"/>
              </w:rPr>
              <w:t>«Разные колеса»</w:t>
            </w:r>
          </w:p>
        </w:tc>
      </w:tr>
      <w:tr w:rsidR="00B138AB" w:rsidTr="00907506">
        <w:trPr>
          <w:gridAfter w:val="2"/>
          <w:wAfter w:w="10538" w:type="dxa"/>
        </w:trPr>
        <w:tc>
          <w:tcPr>
            <w:tcW w:w="1242" w:type="dxa"/>
          </w:tcPr>
          <w:p w:rsidR="00B138AB" w:rsidRPr="00E03A77" w:rsidRDefault="00B138AB" w:rsidP="00E03A77">
            <w:pPr>
              <w:tabs>
                <w:tab w:val="left" w:pos="709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  <w:vMerge/>
          </w:tcPr>
          <w:p w:rsidR="00B138AB" w:rsidRPr="00E03A77" w:rsidRDefault="00B138AB" w:rsidP="00E03A77">
            <w:pPr>
              <w:pStyle w:val="31"/>
              <w:shd w:val="clear" w:color="auto" w:fill="auto"/>
              <w:tabs>
                <w:tab w:val="left" w:pos="709"/>
                <w:tab w:val="left" w:pos="739"/>
              </w:tabs>
              <w:spacing w:before="0" w:after="0" w:line="240" w:lineRule="auto"/>
              <w:ind w:firstLine="709"/>
              <w:rPr>
                <w:sz w:val="28"/>
                <w:szCs w:val="28"/>
              </w:rPr>
            </w:pPr>
          </w:p>
        </w:tc>
        <w:tc>
          <w:tcPr>
            <w:tcW w:w="5919" w:type="dxa"/>
          </w:tcPr>
          <w:p w:rsidR="00B138AB" w:rsidRPr="00E03A77" w:rsidRDefault="006A333D" w:rsidP="00A113A1">
            <w:pPr>
              <w:pStyle w:val="31"/>
              <w:shd w:val="clear" w:color="auto" w:fill="auto"/>
              <w:tabs>
                <w:tab w:val="left" w:pos="709"/>
                <w:tab w:val="left" w:pos="739"/>
              </w:tabs>
              <w:spacing w:before="0" w:after="0" w:line="240" w:lineRule="auto"/>
              <w:ind w:firstLine="176"/>
              <w:jc w:val="left"/>
              <w:rPr>
                <w:sz w:val="28"/>
                <w:szCs w:val="28"/>
              </w:rPr>
            </w:pPr>
            <w:r w:rsidRPr="00E03A77">
              <w:rPr>
                <w:sz w:val="28"/>
                <w:szCs w:val="28"/>
              </w:rPr>
              <w:t xml:space="preserve">«Читаем сами» сказку </w:t>
            </w:r>
            <w:proofErr w:type="spellStart"/>
            <w:r w:rsidRPr="00E03A77">
              <w:rPr>
                <w:sz w:val="28"/>
                <w:szCs w:val="28"/>
              </w:rPr>
              <w:t>В.Сутеев</w:t>
            </w:r>
            <w:proofErr w:type="spellEnd"/>
            <w:r w:rsidRPr="00E03A77">
              <w:rPr>
                <w:sz w:val="28"/>
                <w:szCs w:val="28"/>
              </w:rPr>
              <w:t>«Разные колеса»</w:t>
            </w:r>
          </w:p>
        </w:tc>
      </w:tr>
      <w:tr w:rsidR="006F1775" w:rsidTr="00CD3A9D">
        <w:tc>
          <w:tcPr>
            <w:tcW w:w="9571" w:type="dxa"/>
            <w:gridSpan w:val="3"/>
          </w:tcPr>
          <w:p w:rsidR="006F1775" w:rsidRPr="00E03A77" w:rsidRDefault="006F1775" w:rsidP="00E03A77">
            <w:pPr>
              <w:tabs>
                <w:tab w:val="left" w:pos="709"/>
              </w:tabs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5269" w:type="dxa"/>
          </w:tcPr>
          <w:p w:rsidR="006F1775" w:rsidRPr="00896FB0" w:rsidRDefault="006F1775" w:rsidP="00BF1841">
            <w:pPr>
              <w:pStyle w:val="31"/>
              <w:shd w:val="clear" w:color="auto" w:fill="auto"/>
              <w:tabs>
                <w:tab w:val="left" w:pos="709"/>
                <w:tab w:val="left" w:pos="739"/>
              </w:tabs>
              <w:spacing w:before="0" w:after="0" w:line="360" w:lineRule="auto"/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5269" w:type="dxa"/>
          </w:tcPr>
          <w:p w:rsidR="006F1775" w:rsidRPr="00896FB0" w:rsidRDefault="006F1775" w:rsidP="00BF1841">
            <w:pPr>
              <w:pStyle w:val="31"/>
              <w:shd w:val="clear" w:color="auto" w:fill="auto"/>
              <w:tabs>
                <w:tab w:val="left" w:pos="709"/>
                <w:tab w:val="left" w:pos="739"/>
              </w:tabs>
              <w:spacing w:before="0" w:after="0" w:line="360" w:lineRule="auto"/>
              <w:ind w:firstLine="709"/>
              <w:jc w:val="both"/>
              <w:rPr>
                <w:sz w:val="20"/>
                <w:szCs w:val="20"/>
              </w:rPr>
            </w:pPr>
            <w:r w:rsidRPr="00896FB0">
              <w:rPr>
                <w:rStyle w:val="11"/>
                <w:sz w:val="20"/>
                <w:szCs w:val="20"/>
              </w:rPr>
              <w:t>«Волк и семеро козлят»</w:t>
            </w:r>
          </w:p>
        </w:tc>
      </w:tr>
      <w:tr w:rsidR="00B138AB" w:rsidTr="00907506">
        <w:trPr>
          <w:gridAfter w:val="2"/>
          <w:wAfter w:w="10538" w:type="dxa"/>
        </w:trPr>
        <w:tc>
          <w:tcPr>
            <w:tcW w:w="1242" w:type="dxa"/>
          </w:tcPr>
          <w:p w:rsidR="00B138AB" w:rsidRPr="00E03A77" w:rsidRDefault="00B138AB" w:rsidP="00E03A77">
            <w:pPr>
              <w:tabs>
                <w:tab w:val="left" w:pos="709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  <w:vMerge w:val="restart"/>
          </w:tcPr>
          <w:p w:rsidR="00B138AB" w:rsidRPr="00E03A77" w:rsidRDefault="00B138AB" w:rsidP="00E03A77">
            <w:pPr>
              <w:tabs>
                <w:tab w:val="left" w:pos="709"/>
              </w:tabs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03A77">
              <w:rPr>
                <w:rFonts w:ascii="Times New Roman" w:hAnsi="Times New Roman"/>
                <w:sz w:val="28"/>
                <w:szCs w:val="28"/>
              </w:rPr>
              <w:t>Птицы</w:t>
            </w:r>
          </w:p>
        </w:tc>
        <w:tc>
          <w:tcPr>
            <w:tcW w:w="5919" w:type="dxa"/>
          </w:tcPr>
          <w:p w:rsidR="006A333D" w:rsidRPr="00E03A77" w:rsidRDefault="00B138AB" w:rsidP="00A113A1">
            <w:pPr>
              <w:tabs>
                <w:tab w:val="left" w:pos="709"/>
              </w:tabs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Знакомство со сказкой</w:t>
            </w:r>
            <w:r w:rsidRPr="00E03A77">
              <w:rPr>
                <w:sz w:val="28"/>
                <w:szCs w:val="28"/>
              </w:rPr>
              <w:t xml:space="preserve"> </w:t>
            </w:r>
          </w:p>
          <w:p w:rsidR="00B138AB" w:rsidRPr="00E03A77" w:rsidRDefault="00B138AB" w:rsidP="00A113A1">
            <w:pPr>
              <w:tabs>
                <w:tab w:val="left" w:pos="709"/>
              </w:tabs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E03A77">
              <w:rPr>
                <w:rFonts w:ascii="Times New Roman" w:hAnsi="Times New Roman"/>
                <w:sz w:val="28"/>
                <w:szCs w:val="28"/>
              </w:rPr>
              <w:t>«Петушок и бобовое зернышко»</w:t>
            </w:r>
          </w:p>
        </w:tc>
      </w:tr>
      <w:tr w:rsidR="00B138AB" w:rsidTr="00907506">
        <w:trPr>
          <w:gridAfter w:val="2"/>
          <w:wAfter w:w="10538" w:type="dxa"/>
        </w:trPr>
        <w:tc>
          <w:tcPr>
            <w:tcW w:w="1242" w:type="dxa"/>
          </w:tcPr>
          <w:p w:rsidR="00B138AB" w:rsidRPr="00E03A77" w:rsidRDefault="00B138AB" w:rsidP="00E03A77">
            <w:pPr>
              <w:tabs>
                <w:tab w:val="left" w:pos="709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  <w:vMerge/>
          </w:tcPr>
          <w:p w:rsidR="00B138AB" w:rsidRPr="00E03A77" w:rsidRDefault="00B138AB" w:rsidP="00E03A77">
            <w:pPr>
              <w:pStyle w:val="31"/>
              <w:shd w:val="clear" w:color="auto" w:fill="auto"/>
              <w:tabs>
                <w:tab w:val="left" w:pos="709"/>
                <w:tab w:val="left" w:pos="739"/>
              </w:tabs>
              <w:spacing w:before="0" w:after="0" w:line="240" w:lineRule="auto"/>
              <w:ind w:firstLine="709"/>
              <w:rPr>
                <w:sz w:val="28"/>
                <w:szCs w:val="28"/>
              </w:rPr>
            </w:pPr>
          </w:p>
        </w:tc>
        <w:tc>
          <w:tcPr>
            <w:tcW w:w="5919" w:type="dxa"/>
          </w:tcPr>
          <w:p w:rsidR="00B138AB" w:rsidRPr="00E03A77" w:rsidRDefault="006A333D" w:rsidP="00A113A1">
            <w:pPr>
              <w:pStyle w:val="31"/>
              <w:shd w:val="clear" w:color="auto" w:fill="auto"/>
              <w:tabs>
                <w:tab w:val="left" w:pos="709"/>
                <w:tab w:val="left" w:pos="739"/>
              </w:tabs>
              <w:spacing w:before="0" w:after="0" w:line="240" w:lineRule="auto"/>
              <w:ind w:firstLine="176"/>
              <w:jc w:val="left"/>
              <w:rPr>
                <w:sz w:val="28"/>
                <w:szCs w:val="28"/>
              </w:rPr>
            </w:pPr>
            <w:r w:rsidRPr="00E03A77">
              <w:rPr>
                <w:sz w:val="28"/>
                <w:szCs w:val="28"/>
              </w:rPr>
              <w:t>Пальчиковый театр по сказке «Петушок и бобовое зернышко»</w:t>
            </w:r>
          </w:p>
        </w:tc>
      </w:tr>
      <w:tr w:rsidR="00B138AB" w:rsidTr="00907506">
        <w:trPr>
          <w:gridAfter w:val="2"/>
          <w:wAfter w:w="10538" w:type="dxa"/>
        </w:trPr>
        <w:tc>
          <w:tcPr>
            <w:tcW w:w="1242" w:type="dxa"/>
          </w:tcPr>
          <w:p w:rsidR="00B138AB" w:rsidRPr="00E03A77" w:rsidRDefault="00B138AB" w:rsidP="00E03A77">
            <w:pPr>
              <w:tabs>
                <w:tab w:val="left" w:pos="709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10" w:type="dxa"/>
            <w:vMerge w:val="restart"/>
          </w:tcPr>
          <w:p w:rsidR="00B138AB" w:rsidRPr="00E03A77" w:rsidRDefault="00B138AB" w:rsidP="00E03A77">
            <w:pPr>
              <w:tabs>
                <w:tab w:val="left" w:pos="709"/>
              </w:tabs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03A77">
              <w:rPr>
                <w:rFonts w:ascii="Times New Roman" w:hAnsi="Times New Roman"/>
                <w:sz w:val="28"/>
                <w:szCs w:val="28"/>
              </w:rPr>
              <w:t>Как звери готовятся к зиме</w:t>
            </w:r>
          </w:p>
        </w:tc>
        <w:tc>
          <w:tcPr>
            <w:tcW w:w="5919" w:type="dxa"/>
          </w:tcPr>
          <w:p w:rsidR="006A333D" w:rsidRPr="00E03A77" w:rsidRDefault="00B138AB" w:rsidP="00A113A1">
            <w:pPr>
              <w:tabs>
                <w:tab w:val="left" w:pos="709"/>
              </w:tabs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Знакомство со сказкой</w:t>
            </w:r>
            <w:r w:rsidRPr="00E03A77">
              <w:rPr>
                <w:sz w:val="28"/>
                <w:szCs w:val="28"/>
              </w:rPr>
              <w:t xml:space="preserve"> </w:t>
            </w:r>
          </w:p>
          <w:p w:rsidR="00B138AB" w:rsidRPr="00E03A77" w:rsidRDefault="00B138AB" w:rsidP="00A113A1">
            <w:pPr>
              <w:tabs>
                <w:tab w:val="left" w:pos="709"/>
              </w:tabs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E03A77">
              <w:rPr>
                <w:rFonts w:ascii="Times New Roman" w:hAnsi="Times New Roman"/>
                <w:sz w:val="28"/>
                <w:szCs w:val="28"/>
              </w:rPr>
              <w:t>«Зимовье зверей»</w:t>
            </w:r>
          </w:p>
        </w:tc>
      </w:tr>
      <w:tr w:rsidR="00B138AB" w:rsidTr="00907506">
        <w:trPr>
          <w:gridAfter w:val="2"/>
          <w:wAfter w:w="10538" w:type="dxa"/>
        </w:trPr>
        <w:tc>
          <w:tcPr>
            <w:tcW w:w="1242" w:type="dxa"/>
          </w:tcPr>
          <w:p w:rsidR="00B138AB" w:rsidRPr="00E03A77" w:rsidRDefault="00B138AB" w:rsidP="00E03A77">
            <w:pPr>
              <w:tabs>
                <w:tab w:val="left" w:pos="709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  <w:vMerge/>
          </w:tcPr>
          <w:p w:rsidR="00B138AB" w:rsidRPr="00E03A77" w:rsidRDefault="00B138AB" w:rsidP="00E03A77">
            <w:pPr>
              <w:pStyle w:val="31"/>
              <w:shd w:val="clear" w:color="auto" w:fill="auto"/>
              <w:tabs>
                <w:tab w:val="left" w:pos="709"/>
                <w:tab w:val="left" w:pos="739"/>
              </w:tabs>
              <w:spacing w:before="0" w:after="0" w:line="240" w:lineRule="auto"/>
              <w:ind w:firstLine="709"/>
              <w:rPr>
                <w:sz w:val="28"/>
                <w:szCs w:val="28"/>
              </w:rPr>
            </w:pPr>
          </w:p>
        </w:tc>
        <w:tc>
          <w:tcPr>
            <w:tcW w:w="5919" w:type="dxa"/>
          </w:tcPr>
          <w:p w:rsidR="00B138AB" w:rsidRPr="00E03A77" w:rsidRDefault="006A333D" w:rsidP="00A113A1">
            <w:pPr>
              <w:pStyle w:val="31"/>
              <w:shd w:val="clear" w:color="auto" w:fill="auto"/>
              <w:tabs>
                <w:tab w:val="left" w:pos="709"/>
                <w:tab w:val="left" w:pos="739"/>
              </w:tabs>
              <w:spacing w:before="0" w:after="0" w:line="240" w:lineRule="auto"/>
              <w:ind w:firstLine="176"/>
              <w:jc w:val="left"/>
              <w:rPr>
                <w:sz w:val="28"/>
                <w:szCs w:val="28"/>
              </w:rPr>
            </w:pPr>
            <w:r w:rsidRPr="00E03A77">
              <w:rPr>
                <w:sz w:val="28"/>
                <w:szCs w:val="28"/>
              </w:rPr>
              <w:t>Озвучивание «фильма» по сказке</w:t>
            </w:r>
            <w:r w:rsidR="00E03A77">
              <w:rPr>
                <w:sz w:val="28"/>
                <w:szCs w:val="28"/>
              </w:rPr>
              <w:t xml:space="preserve"> </w:t>
            </w:r>
            <w:r w:rsidRPr="00E03A77">
              <w:rPr>
                <w:sz w:val="28"/>
                <w:szCs w:val="28"/>
              </w:rPr>
              <w:t>«Зимовье зверей»</w:t>
            </w:r>
          </w:p>
        </w:tc>
      </w:tr>
      <w:tr w:rsidR="007917AD" w:rsidTr="00CD3A9D">
        <w:trPr>
          <w:gridAfter w:val="2"/>
          <w:wAfter w:w="10538" w:type="dxa"/>
        </w:trPr>
        <w:tc>
          <w:tcPr>
            <w:tcW w:w="9571" w:type="dxa"/>
            <w:gridSpan w:val="3"/>
          </w:tcPr>
          <w:p w:rsidR="007917AD" w:rsidRPr="00E03A77" w:rsidRDefault="007917AD" w:rsidP="00E03A77">
            <w:pPr>
              <w:tabs>
                <w:tab w:val="left" w:pos="709"/>
              </w:tabs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7917AD" w:rsidTr="00907506">
        <w:trPr>
          <w:gridAfter w:val="2"/>
          <w:wAfter w:w="10538" w:type="dxa"/>
        </w:trPr>
        <w:tc>
          <w:tcPr>
            <w:tcW w:w="1242" w:type="dxa"/>
          </w:tcPr>
          <w:p w:rsidR="007917AD" w:rsidRPr="00E03A77" w:rsidRDefault="007917AD" w:rsidP="00E03A77">
            <w:pPr>
              <w:tabs>
                <w:tab w:val="left" w:pos="709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  <w:vMerge w:val="restart"/>
          </w:tcPr>
          <w:p w:rsidR="007917AD" w:rsidRPr="00E03A77" w:rsidRDefault="007917AD" w:rsidP="00E03A77">
            <w:pPr>
              <w:tabs>
                <w:tab w:val="left" w:pos="709"/>
              </w:tabs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03A77">
              <w:rPr>
                <w:rFonts w:ascii="Times New Roman" w:hAnsi="Times New Roman"/>
                <w:sz w:val="28"/>
                <w:szCs w:val="28"/>
              </w:rPr>
              <w:t>Зима</w:t>
            </w:r>
          </w:p>
        </w:tc>
        <w:tc>
          <w:tcPr>
            <w:tcW w:w="5919" w:type="dxa"/>
          </w:tcPr>
          <w:p w:rsidR="007917AD" w:rsidRPr="00E03A77" w:rsidRDefault="007917AD" w:rsidP="00A113A1">
            <w:pPr>
              <w:pStyle w:val="31"/>
              <w:shd w:val="clear" w:color="auto" w:fill="auto"/>
              <w:tabs>
                <w:tab w:val="left" w:pos="709"/>
                <w:tab w:val="left" w:pos="739"/>
              </w:tabs>
              <w:spacing w:before="0" w:after="0" w:line="240" w:lineRule="auto"/>
              <w:ind w:firstLine="176"/>
              <w:jc w:val="left"/>
              <w:rPr>
                <w:sz w:val="28"/>
                <w:szCs w:val="28"/>
              </w:rPr>
            </w:pPr>
            <w:r w:rsidRPr="00E03A77">
              <w:rPr>
                <w:sz w:val="28"/>
                <w:szCs w:val="28"/>
              </w:rPr>
              <w:t>Знакомство со сказкой «Морозко»</w:t>
            </w:r>
          </w:p>
        </w:tc>
      </w:tr>
      <w:tr w:rsidR="00B138AB" w:rsidTr="00907506">
        <w:trPr>
          <w:gridAfter w:val="2"/>
          <w:wAfter w:w="10538" w:type="dxa"/>
        </w:trPr>
        <w:tc>
          <w:tcPr>
            <w:tcW w:w="1242" w:type="dxa"/>
          </w:tcPr>
          <w:p w:rsidR="00B138AB" w:rsidRPr="00E03A77" w:rsidRDefault="00B138AB" w:rsidP="00E03A77">
            <w:pPr>
              <w:tabs>
                <w:tab w:val="left" w:pos="709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  <w:vMerge/>
          </w:tcPr>
          <w:p w:rsidR="00B138AB" w:rsidRPr="00E03A77" w:rsidRDefault="00B138AB" w:rsidP="00E03A77">
            <w:pPr>
              <w:tabs>
                <w:tab w:val="left" w:pos="709"/>
              </w:tabs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3F2168" w:rsidRPr="00E03A77" w:rsidRDefault="003F2168" w:rsidP="00A113A1">
            <w:pPr>
              <w:pStyle w:val="31"/>
              <w:shd w:val="clear" w:color="auto" w:fill="auto"/>
              <w:tabs>
                <w:tab w:val="left" w:pos="709"/>
                <w:tab w:val="left" w:pos="739"/>
              </w:tabs>
              <w:spacing w:before="0" w:after="0" w:line="240" w:lineRule="auto"/>
              <w:ind w:firstLine="317"/>
              <w:jc w:val="left"/>
              <w:rPr>
                <w:sz w:val="28"/>
                <w:szCs w:val="28"/>
              </w:rPr>
            </w:pPr>
            <w:r w:rsidRPr="00E03A77">
              <w:rPr>
                <w:sz w:val="28"/>
                <w:szCs w:val="28"/>
              </w:rPr>
              <w:t>Настольный театр по сказке</w:t>
            </w:r>
            <w:r w:rsidR="00E03A77">
              <w:rPr>
                <w:sz w:val="28"/>
                <w:szCs w:val="28"/>
              </w:rPr>
              <w:t xml:space="preserve"> </w:t>
            </w:r>
            <w:r w:rsidRPr="00E03A77">
              <w:rPr>
                <w:sz w:val="28"/>
                <w:szCs w:val="28"/>
              </w:rPr>
              <w:t>«Морозко»</w:t>
            </w:r>
          </w:p>
        </w:tc>
      </w:tr>
      <w:tr w:rsidR="00B138AB" w:rsidTr="00907506">
        <w:trPr>
          <w:gridAfter w:val="2"/>
          <w:wAfter w:w="10538" w:type="dxa"/>
        </w:trPr>
        <w:tc>
          <w:tcPr>
            <w:tcW w:w="1242" w:type="dxa"/>
          </w:tcPr>
          <w:p w:rsidR="00B138AB" w:rsidRPr="00E03A77" w:rsidRDefault="00B138AB" w:rsidP="00E03A77">
            <w:pPr>
              <w:tabs>
                <w:tab w:val="left" w:pos="709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10" w:type="dxa"/>
            <w:vMerge w:val="restart"/>
          </w:tcPr>
          <w:p w:rsidR="00B138AB" w:rsidRPr="00E03A77" w:rsidRDefault="00B138AB" w:rsidP="00E03A77">
            <w:pPr>
              <w:pStyle w:val="31"/>
              <w:shd w:val="clear" w:color="auto" w:fill="auto"/>
              <w:tabs>
                <w:tab w:val="left" w:pos="709"/>
                <w:tab w:val="left" w:pos="739"/>
              </w:tabs>
              <w:spacing w:before="0" w:after="0" w:line="240" w:lineRule="auto"/>
              <w:ind w:firstLine="709"/>
              <w:rPr>
                <w:sz w:val="28"/>
                <w:szCs w:val="28"/>
              </w:rPr>
            </w:pPr>
            <w:r w:rsidRPr="00E03A77">
              <w:rPr>
                <w:sz w:val="28"/>
                <w:szCs w:val="28"/>
              </w:rPr>
              <w:t xml:space="preserve">Животный </w:t>
            </w:r>
            <w:r w:rsidRPr="00E03A77">
              <w:rPr>
                <w:sz w:val="28"/>
                <w:szCs w:val="28"/>
              </w:rPr>
              <w:lastRenderedPageBreak/>
              <w:t>мир зимой</w:t>
            </w:r>
          </w:p>
        </w:tc>
        <w:tc>
          <w:tcPr>
            <w:tcW w:w="5919" w:type="dxa"/>
          </w:tcPr>
          <w:p w:rsidR="00D94CF8" w:rsidRPr="00E03A77" w:rsidRDefault="00B138AB" w:rsidP="00A113A1">
            <w:pPr>
              <w:pStyle w:val="31"/>
              <w:shd w:val="clear" w:color="auto" w:fill="auto"/>
              <w:tabs>
                <w:tab w:val="left" w:pos="709"/>
                <w:tab w:val="left" w:pos="739"/>
              </w:tabs>
              <w:spacing w:before="0" w:after="0" w:line="240" w:lineRule="auto"/>
              <w:ind w:firstLine="317"/>
              <w:jc w:val="left"/>
              <w:rPr>
                <w:sz w:val="28"/>
                <w:szCs w:val="28"/>
              </w:rPr>
            </w:pPr>
            <w:r w:rsidRPr="00E03A77">
              <w:rPr>
                <w:sz w:val="28"/>
                <w:szCs w:val="28"/>
              </w:rPr>
              <w:lastRenderedPageBreak/>
              <w:t xml:space="preserve">Знакомство со сказкой </w:t>
            </w:r>
          </w:p>
          <w:p w:rsidR="00B138AB" w:rsidRPr="00E03A77" w:rsidRDefault="00B138AB" w:rsidP="00A113A1">
            <w:pPr>
              <w:pStyle w:val="31"/>
              <w:shd w:val="clear" w:color="auto" w:fill="auto"/>
              <w:tabs>
                <w:tab w:val="left" w:pos="709"/>
                <w:tab w:val="left" w:pos="739"/>
              </w:tabs>
              <w:spacing w:before="0" w:after="0" w:line="240" w:lineRule="auto"/>
              <w:ind w:firstLine="317"/>
              <w:jc w:val="left"/>
              <w:rPr>
                <w:sz w:val="28"/>
                <w:szCs w:val="28"/>
              </w:rPr>
            </w:pPr>
            <w:r w:rsidRPr="00E03A77">
              <w:rPr>
                <w:sz w:val="28"/>
                <w:szCs w:val="28"/>
              </w:rPr>
              <w:lastRenderedPageBreak/>
              <w:t>«Лисичка</w:t>
            </w:r>
            <w:r w:rsidR="00D94CF8" w:rsidRPr="00E03A77">
              <w:rPr>
                <w:sz w:val="28"/>
                <w:szCs w:val="28"/>
              </w:rPr>
              <w:t xml:space="preserve"> - </w:t>
            </w:r>
            <w:r w:rsidRPr="00E03A77">
              <w:rPr>
                <w:sz w:val="28"/>
                <w:szCs w:val="28"/>
              </w:rPr>
              <w:t xml:space="preserve"> сестричка и серый волк»</w:t>
            </w:r>
          </w:p>
        </w:tc>
      </w:tr>
      <w:tr w:rsidR="00B138AB" w:rsidTr="00907506">
        <w:trPr>
          <w:gridAfter w:val="2"/>
          <w:wAfter w:w="10538" w:type="dxa"/>
        </w:trPr>
        <w:tc>
          <w:tcPr>
            <w:tcW w:w="1242" w:type="dxa"/>
          </w:tcPr>
          <w:p w:rsidR="00B138AB" w:rsidRPr="00E03A77" w:rsidRDefault="00B138AB" w:rsidP="00E03A77">
            <w:pPr>
              <w:tabs>
                <w:tab w:val="left" w:pos="709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2410" w:type="dxa"/>
            <w:vMerge/>
          </w:tcPr>
          <w:p w:rsidR="00B138AB" w:rsidRPr="00E03A77" w:rsidRDefault="00B138AB" w:rsidP="00E03A77">
            <w:pPr>
              <w:tabs>
                <w:tab w:val="left" w:pos="709"/>
              </w:tabs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D94CF8" w:rsidRPr="00E03A77" w:rsidRDefault="00D94CF8" w:rsidP="00A113A1">
            <w:pPr>
              <w:pStyle w:val="31"/>
              <w:shd w:val="clear" w:color="auto" w:fill="auto"/>
              <w:tabs>
                <w:tab w:val="left" w:pos="709"/>
                <w:tab w:val="left" w:pos="739"/>
              </w:tabs>
              <w:spacing w:before="0" w:after="0" w:line="240" w:lineRule="auto"/>
              <w:ind w:firstLine="317"/>
              <w:jc w:val="left"/>
              <w:rPr>
                <w:sz w:val="28"/>
                <w:szCs w:val="28"/>
              </w:rPr>
            </w:pPr>
            <w:r w:rsidRPr="00E03A77">
              <w:rPr>
                <w:sz w:val="28"/>
                <w:szCs w:val="28"/>
              </w:rPr>
              <w:t>Настольный театр по сказке</w:t>
            </w:r>
          </w:p>
          <w:p w:rsidR="00B138AB" w:rsidRPr="00E03A77" w:rsidRDefault="00D94CF8" w:rsidP="00A113A1">
            <w:pPr>
              <w:pStyle w:val="31"/>
              <w:shd w:val="clear" w:color="auto" w:fill="auto"/>
              <w:tabs>
                <w:tab w:val="left" w:pos="709"/>
                <w:tab w:val="left" w:pos="739"/>
              </w:tabs>
              <w:spacing w:before="0" w:after="0" w:line="240" w:lineRule="auto"/>
              <w:ind w:firstLine="317"/>
              <w:jc w:val="left"/>
              <w:rPr>
                <w:sz w:val="28"/>
                <w:szCs w:val="28"/>
              </w:rPr>
            </w:pPr>
            <w:r w:rsidRPr="00E03A77">
              <w:rPr>
                <w:sz w:val="28"/>
                <w:szCs w:val="28"/>
              </w:rPr>
              <w:t>«Лисичка – сестричка и серый волк»</w:t>
            </w:r>
          </w:p>
        </w:tc>
      </w:tr>
      <w:tr w:rsidR="007917AD" w:rsidTr="00CD3A9D">
        <w:trPr>
          <w:gridAfter w:val="2"/>
          <w:wAfter w:w="10538" w:type="dxa"/>
        </w:trPr>
        <w:tc>
          <w:tcPr>
            <w:tcW w:w="9571" w:type="dxa"/>
            <w:gridSpan w:val="3"/>
          </w:tcPr>
          <w:p w:rsidR="007917AD" w:rsidRPr="00E03A77" w:rsidRDefault="007917AD" w:rsidP="00E03A77">
            <w:pPr>
              <w:tabs>
                <w:tab w:val="left" w:pos="709"/>
              </w:tabs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7917AD" w:rsidTr="00CD3A9D">
        <w:trPr>
          <w:gridAfter w:val="2"/>
          <w:wAfter w:w="10538" w:type="dxa"/>
        </w:trPr>
        <w:tc>
          <w:tcPr>
            <w:tcW w:w="1242" w:type="dxa"/>
          </w:tcPr>
          <w:p w:rsidR="007917AD" w:rsidRPr="00E03A77" w:rsidRDefault="007917AD" w:rsidP="00E03A77">
            <w:pPr>
              <w:tabs>
                <w:tab w:val="left" w:pos="709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1,   2</w:t>
            </w:r>
          </w:p>
        </w:tc>
        <w:tc>
          <w:tcPr>
            <w:tcW w:w="8329" w:type="dxa"/>
            <w:gridSpan w:val="2"/>
          </w:tcPr>
          <w:p w:rsidR="007917AD" w:rsidRPr="00E03A77" w:rsidRDefault="007917AD" w:rsidP="00E03A77">
            <w:pPr>
              <w:tabs>
                <w:tab w:val="left" w:pos="709"/>
              </w:tabs>
              <w:ind w:firstLine="709"/>
              <w:jc w:val="center"/>
              <w:rPr>
                <w:rStyle w:val="11"/>
                <w:rFonts w:eastAsia="Calibri"/>
                <w:sz w:val="28"/>
                <w:szCs w:val="28"/>
              </w:rPr>
            </w:pPr>
            <w:r w:rsidRPr="00E03A77">
              <w:rPr>
                <w:rStyle w:val="11"/>
                <w:rFonts w:eastAsia="Calibri"/>
                <w:sz w:val="28"/>
                <w:szCs w:val="28"/>
              </w:rPr>
              <w:t>новогодние каникулы</w:t>
            </w:r>
          </w:p>
        </w:tc>
      </w:tr>
      <w:tr w:rsidR="006F1775" w:rsidTr="00907506">
        <w:trPr>
          <w:gridAfter w:val="2"/>
          <w:wAfter w:w="10538" w:type="dxa"/>
        </w:trPr>
        <w:tc>
          <w:tcPr>
            <w:tcW w:w="1242" w:type="dxa"/>
          </w:tcPr>
          <w:p w:rsidR="006F1775" w:rsidRPr="00E03A77" w:rsidRDefault="006F1775" w:rsidP="00E03A77">
            <w:pPr>
              <w:tabs>
                <w:tab w:val="left" w:pos="709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10" w:type="dxa"/>
            <w:vMerge w:val="restart"/>
          </w:tcPr>
          <w:p w:rsidR="006F1775" w:rsidRPr="00E03A77" w:rsidRDefault="006F1775" w:rsidP="00E03A77">
            <w:pPr>
              <w:pStyle w:val="31"/>
              <w:shd w:val="clear" w:color="auto" w:fill="auto"/>
              <w:tabs>
                <w:tab w:val="left" w:pos="709"/>
                <w:tab w:val="left" w:pos="739"/>
              </w:tabs>
              <w:spacing w:before="0" w:after="0" w:line="240" w:lineRule="auto"/>
              <w:ind w:firstLine="709"/>
              <w:rPr>
                <w:sz w:val="28"/>
                <w:szCs w:val="28"/>
              </w:rPr>
            </w:pPr>
            <w:r w:rsidRPr="00E03A77">
              <w:rPr>
                <w:sz w:val="28"/>
                <w:szCs w:val="28"/>
              </w:rPr>
              <w:t>В гостях у сказки</w:t>
            </w:r>
          </w:p>
        </w:tc>
        <w:tc>
          <w:tcPr>
            <w:tcW w:w="5919" w:type="dxa"/>
          </w:tcPr>
          <w:p w:rsidR="006A333D" w:rsidRPr="00E03A77" w:rsidRDefault="00B138AB" w:rsidP="00A113A1">
            <w:pPr>
              <w:pStyle w:val="31"/>
              <w:shd w:val="clear" w:color="auto" w:fill="auto"/>
              <w:tabs>
                <w:tab w:val="left" w:pos="709"/>
                <w:tab w:val="left" w:pos="739"/>
              </w:tabs>
              <w:spacing w:before="0" w:after="0" w:line="240" w:lineRule="auto"/>
              <w:ind w:firstLine="709"/>
              <w:jc w:val="left"/>
              <w:rPr>
                <w:sz w:val="28"/>
                <w:szCs w:val="28"/>
              </w:rPr>
            </w:pPr>
            <w:r w:rsidRPr="00E03A77">
              <w:rPr>
                <w:sz w:val="28"/>
                <w:szCs w:val="28"/>
              </w:rPr>
              <w:t xml:space="preserve">Знакомство со сказкой </w:t>
            </w:r>
          </w:p>
          <w:p w:rsidR="006F1775" w:rsidRPr="00E03A77" w:rsidRDefault="006F1775" w:rsidP="00A113A1">
            <w:pPr>
              <w:pStyle w:val="31"/>
              <w:shd w:val="clear" w:color="auto" w:fill="auto"/>
              <w:tabs>
                <w:tab w:val="left" w:pos="709"/>
                <w:tab w:val="left" w:pos="739"/>
              </w:tabs>
              <w:spacing w:before="0" w:after="0" w:line="240" w:lineRule="auto"/>
              <w:ind w:firstLine="709"/>
              <w:jc w:val="left"/>
              <w:rPr>
                <w:sz w:val="28"/>
                <w:szCs w:val="28"/>
              </w:rPr>
            </w:pPr>
            <w:r w:rsidRPr="00E03A77">
              <w:rPr>
                <w:sz w:val="28"/>
                <w:szCs w:val="28"/>
              </w:rPr>
              <w:t>«Три медведя»</w:t>
            </w:r>
          </w:p>
        </w:tc>
      </w:tr>
      <w:tr w:rsidR="006F1775" w:rsidTr="00907506">
        <w:trPr>
          <w:gridAfter w:val="2"/>
          <w:wAfter w:w="10538" w:type="dxa"/>
        </w:trPr>
        <w:tc>
          <w:tcPr>
            <w:tcW w:w="1242" w:type="dxa"/>
          </w:tcPr>
          <w:p w:rsidR="006F1775" w:rsidRPr="00E03A77" w:rsidRDefault="006F1775" w:rsidP="00E03A77">
            <w:pPr>
              <w:tabs>
                <w:tab w:val="left" w:pos="709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  <w:vMerge/>
          </w:tcPr>
          <w:p w:rsidR="006F1775" w:rsidRPr="00E03A77" w:rsidRDefault="006F1775" w:rsidP="00E03A77">
            <w:pPr>
              <w:pStyle w:val="31"/>
              <w:shd w:val="clear" w:color="auto" w:fill="auto"/>
              <w:tabs>
                <w:tab w:val="left" w:pos="709"/>
                <w:tab w:val="left" w:pos="739"/>
              </w:tabs>
              <w:spacing w:before="0" w:after="0" w:line="240" w:lineRule="auto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5919" w:type="dxa"/>
          </w:tcPr>
          <w:p w:rsidR="006F1775" w:rsidRPr="00E03A77" w:rsidRDefault="006A333D" w:rsidP="00A113A1">
            <w:pPr>
              <w:pStyle w:val="31"/>
              <w:shd w:val="clear" w:color="auto" w:fill="auto"/>
              <w:tabs>
                <w:tab w:val="left" w:pos="709"/>
                <w:tab w:val="left" w:pos="739"/>
              </w:tabs>
              <w:spacing w:before="0" w:after="0" w:line="240" w:lineRule="auto"/>
              <w:ind w:firstLine="709"/>
              <w:jc w:val="left"/>
              <w:rPr>
                <w:sz w:val="28"/>
                <w:szCs w:val="28"/>
              </w:rPr>
            </w:pPr>
            <w:r w:rsidRPr="00E03A77">
              <w:rPr>
                <w:sz w:val="28"/>
                <w:szCs w:val="28"/>
              </w:rPr>
              <w:t>Пальчиковый театр по сказке «Три медведя»</w:t>
            </w:r>
          </w:p>
        </w:tc>
      </w:tr>
      <w:tr w:rsidR="007917AD" w:rsidTr="00CD3A9D">
        <w:trPr>
          <w:gridAfter w:val="2"/>
          <w:wAfter w:w="10538" w:type="dxa"/>
        </w:trPr>
        <w:tc>
          <w:tcPr>
            <w:tcW w:w="9571" w:type="dxa"/>
            <w:gridSpan w:val="3"/>
          </w:tcPr>
          <w:p w:rsidR="007917AD" w:rsidRPr="00E03A77" w:rsidRDefault="007917AD" w:rsidP="00E03A77">
            <w:pPr>
              <w:tabs>
                <w:tab w:val="left" w:pos="709"/>
              </w:tabs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B138AB" w:rsidTr="00907506">
        <w:trPr>
          <w:gridAfter w:val="2"/>
          <w:wAfter w:w="10538" w:type="dxa"/>
        </w:trPr>
        <w:tc>
          <w:tcPr>
            <w:tcW w:w="1242" w:type="dxa"/>
          </w:tcPr>
          <w:p w:rsidR="00B138AB" w:rsidRPr="00E03A77" w:rsidRDefault="00B138AB" w:rsidP="00E03A77">
            <w:pPr>
              <w:tabs>
                <w:tab w:val="left" w:pos="709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  <w:vMerge w:val="restart"/>
          </w:tcPr>
          <w:p w:rsidR="00B138AB" w:rsidRPr="00E03A77" w:rsidRDefault="00B138AB" w:rsidP="00E03A77">
            <w:pPr>
              <w:tabs>
                <w:tab w:val="left" w:pos="709"/>
              </w:tabs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03A77">
              <w:rPr>
                <w:rFonts w:ascii="Times New Roman" w:hAnsi="Times New Roman"/>
                <w:sz w:val="28"/>
                <w:szCs w:val="28"/>
              </w:rPr>
              <w:t>Зимние забавы</w:t>
            </w:r>
          </w:p>
        </w:tc>
        <w:tc>
          <w:tcPr>
            <w:tcW w:w="5919" w:type="dxa"/>
          </w:tcPr>
          <w:p w:rsidR="00B138AB" w:rsidRPr="00E03A77" w:rsidRDefault="00B138AB" w:rsidP="00A113A1">
            <w:pPr>
              <w:tabs>
                <w:tab w:val="left" w:pos="709"/>
              </w:tabs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Знакомство со сказкой</w:t>
            </w:r>
            <w:r w:rsidRPr="00E03A77">
              <w:rPr>
                <w:sz w:val="28"/>
                <w:szCs w:val="28"/>
              </w:rPr>
              <w:t xml:space="preserve"> </w:t>
            </w:r>
            <w:r w:rsidRPr="00E03A77">
              <w:rPr>
                <w:rFonts w:ascii="Times New Roman" w:hAnsi="Times New Roman"/>
                <w:sz w:val="28"/>
                <w:szCs w:val="28"/>
              </w:rPr>
              <w:t>«Снегурочка»</w:t>
            </w:r>
          </w:p>
        </w:tc>
      </w:tr>
      <w:tr w:rsidR="00B138AB" w:rsidTr="00907506">
        <w:trPr>
          <w:gridAfter w:val="2"/>
          <w:wAfter w:w="10538" w:type="dxa"/>
        </w:trPr>
        <w:tc>
          <w:tcPr>
            <w:tcW w:w="1242" w:type="dxa"/>
          </w:tcPr>
          <w:p w:rsidR="00B138AB" w:rsidRPr="00E03A77" w:rsidRDefault="00B138AB" w:rsidP="00E03A77">
            <w:pPr>
              <w:tabs>
                <w:tab w:val="left" w:pos="709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  <w:vMerge/>
          </w:tcPr>
          <w:p w:rsidR="00B138AB" w:rsidRPr="00E03A77" w:rsidRDefault="00B138AB" w:rsidP="00E03A77">
            <w:pPr>
              <w:pStyle w:val="31"/>
              <w:shd w:val="clear" w:color="auto" w:fill="auto"/>
              <w:tabs>
                <w:tab w:val="left" w:pos="709"/>
                <w:tab w:val="left" w:pos="739"/>
              </w:tabs>
              <w:spacing w:before="0" w:after="0" w:line="240" w:lineRule="auto"/>
              <w:ind w:firstLine="709"/>
              <w:rPr>
                <w:sz w:val="28"/>
                <w:szCs w:val="28"/>
              </w:rPr>
            </w:pPr>
          </w:p>
        </w:tc>
        <w:tc>
          <w:tcPr>
            <w:tcW w:w="5919" w:type="dxa"/>
          </w:tcPr>
          <w:p w:rsidR="006A333D" w:rsidRPr="00E03A77" w:rsidRDefault="006A333D" w:rsidP="00A113A1">
            <w:pPr>
              <w:pStyle w:val="31"/>
              <w:shd w:val="clear" w:color="auto" w:fill="auto"/>
              <w:tabs>
                <w:tab w:val="left" w:pos="709"/>
                <w:tab w:val="left" w:pos="739"/>
              </w:tabs>
              <w:spacing w:before="0" w:after="0" w:line="240" w:lineRule="auto"/>
              <w:ind w:firstLine="709"/>
              <w:jc w:val="left"/>
              <w:rPr>
                <w:sz w:val="28"/>
                <w:szCs w:val="28"/>
              </w:rPr>
            </w:pPr>
            <w:r w:rsidRPr="00E03A77">
              <w:rPr>
                <w:sz w:val="28"/>
                <w:szCs w:val="28"/>
              </w:rPr>
              <w:t>Озвучивание «фильма» по сказке</w:t>
            </w:r>
          </w:p>
          <w:p w:rsidR="00B138AB" w:rsidRPr="00E03A77" w:rsidRDefault="006A333D" w:rsidP="00A113A1">
            <w:pPr>
              <w:pStyle w:val="31"/>
              <w:shd w:val="clear" w:color="auto" w:fill="auto"/>
              <w:tabs>
                <w:tab w:val="left" w:pos="709"/>
                <w:tab w:val="left" w:pos="739"/>
              </w:tabs>
              <w:spacing w:before="0" w:after="0" w:line="240" w:lineRule="auto"/>
              <w:ind w:firstLine="709"/>
              <w:jc w:val="left"/>
              <w:rPr>
                <w:sz w:val="28"/>
                <w:szCs w:val="28"/>
              </w:rPr>
            </w:pPr>
            <w:r w:rsidRPr="00E03A77">
              <w:rPr>
                <w:sz w:val="28"/>
                <w:szCs w:val="28"/>
              </w:rPr>
              <w:t>«Снегурочка»</w:t>
            </w:r>
          </w:p>
        </w:tc>
      </w:tr>
      <w:tr w:rsidR="00B138AB" w:rsidTr="00907506">
        <w:trPr>
          <w:gridAfter w:val="2"/>
          <w:wAfter w:w="10538" w:type="dxa"/>
        </w:trPr>
        <w:tc>
          <w:tcPr>
            <w:tcW w:w="1242" w:type="dxa"/>
          </w:tcPr>
          <w:p w:rsidR="00B138AB" w:rsidRPr="00E03A77" w:rsidRDefault="00B138AB" w:rsidP="00E03A77">
            <w:pPr>
              <w:tabs>
                <w:tab w:val="left" w:pos="709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10" w:type="dxa"/>
            <w:vMerge w:val="restart"/>
          </w:tcPr>
          <w:p w:rsidR="00B138AB" w:rsidRPr="00E03A77" w:rsidRDefault="00B138AB" w:rsidP="00E03A77">
            <w:pPr>
              <w:pStyle w:val="31"/>
              <w:shd w:val="clear" w:color="auto" w:fill="auto"/>
              <w:tabs>
                <w:tab w:val="left" w:pos="709"/>
                <w:tab w:val="left" w:pos="739"/>
              </w:tabs>
              <w:spacing w:before="0" w:after="0" w:line="240" w:lineRule="auto"/>
              <w:ind w:firstLine="709"/>
              <w:rPr>
                <w:sz w:val="28"/>
                <w:szCs w:val="28"/>
              </w:rPr>
            </w:pPr>
            <w:r w:rsidRPr="00E03A77">
              <w:rPr>
                <w:sz w:val="28"/>
                <w:szCs w:val="28"/>
              </w:rPr>
              <w:t>День защитников Отечества</w:t>
            </w:r>
          </w:p>
        </w:tc>
        <w:tc>
          <w:tcPr>
            <w:tcW w:w="5919" w:type="dxa"/>
          </w:tcPr>
          <w:p w:rsidR="00E03A77" w:rsidRDefault="00B138AB" w:rsidP="00A113A1">
            <w:pPr>
              <w:pStyle w:val="31"/>
              <w:shd w:val="clear" w:color="auto" w:fill="auto"/>
              <w:tabs>
                <w:tab w:val="left" w:pos="709"/>
                <w:tab w:val="left" w:pos="739"/>
              </w:tabs>
              <w:spacing w:before="0" w:after="0" w:line="240" w:lineRule="auto"/>
              <w:ind w:firstLine="709"/>
              <w:jc w:val="left"/>
              <w:rPr>
                <w:sz w:val="28"/>
                <w:szCs w:val="28"/>
              </w:rPr>
            </w:pPr>
            <w:r w:rsidRPr="00E03A77">
              <w:rPr>
                <w:sz w:val="28"/>
                <w:szCs w:val="28"/>
              </w:rPr>
              <w:t xml:space="preserve">Знакомство со сказкой </w:t>
            </w:r>
          </w:p>
          <w:p w:rsidR="00B138AB" w:rsidRPr="00E03A77" w:rsidRDefault="00B138AB" w:rsidP="00A113A1">
            <w:pPr>
              <w:pStyle w:val="31"/>
              <w:shd w:val="clear" w:color="auto" w:fill="auto"/>
              <w:tabs>
                <w:tab w:val="left" w:pos="709"/>
                <w:tab w:val="left" w:pos="739"/>
              </w:tabs>
              <w:spacing w:before="0" w:after="0" w:line="240" w:lineRule="auto"/>
              <w:ind w:firstLine="709"/>
              <w:jc w:val="left"/>
              <w:rPr>
                <w:sz w:val="28"/>
                <w:szCs w:val="28"/>
              </w:rPr>
            </w:pPr>
            <w:r w:rsidRPr="00E03A77">
              <w:rPr>
                <w:sz w:val="28"/>
                <w:szCs w:val="28"/>
              </w:rPr>
              <w:t>Ш. Перро «Стойкий оловянный солдатик»</w:t>
            </w:r>
          </w:p>
        </w:tc>
      </w:tr>
      <w:tr w:rsidR="00B138AB" w:rsidTr="00907506">
        <w:trPr>
          <w:gridAfter w:val="2"/>
          <w:wAfter w:w="10538" w:type="dxa"/>
        </w:trPr>
        <w:tc>
          <w:tcPr>
            <w:tcW w:w="1242" w:type="dxa"/>
          </w:tcPr>
          <w:p w:rsidR="00B138AB" w:rsidRPr="00E03A77" w:rsidRDefault="00B138AB" w:rsidP="00E03A77">
            <w:pPr>
              <w:tabs>
                <w:tab w:val="left" w:pos="709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  <w:vMerge/>
          </w:tcPr>
          <w:p w:rsidR="00B138AB" w:rsidRPr="00E03A77" w:rsidRDefault="00B138AB" w:rsidP="00E03A77">
            <w:pPr>
              <w:pStyle w:val="31"/>
              <w:shd w:val="clear" w:color="auto" w:fill="auto"/>
              <w:tabs>
                <w:tab w:val="left" w:pos="709"/>
                <w:tab w:val="left" w:pos="739"/>
              </w:tabs>
              <w:spacing w:before="0" w:after="0" w:line="240" w:lineRule="auto"/>
              <w:ind w:firstLine="709"/>
              <w:rPr>
                <w:sz w:val="28"/>
                <w:szCs w:val="28"/>
              </w:rPr>
            </w:pPr>
          </w:p>
        </w:tc>
        <w:tc>
          <w:tcPr>
            <w:tcW w:w="5919" w:type="dxa"/>
          </w:tcPr>
          <w:p w:rsidR="00E03A77" w:rsidRDefault="003F2168" w:rsidP="00A113A1">
            <w:pPr>
              <w:pStyle w:val="31"/>
              <w:shd w:val="clear" w:color="auto" w:fill="auto"/>
              <w:tabs>
                <w:tab w:val="left" w:pos="709"/>
                <w:tab w:val="left" w:pos="739"/>
              </w:tabs>
              <w:spacing w:before="0" w:after="0" w:line="240" w:lineRule="auto"/>
              <w:ind w:firstLine="709"/>
              <w:jc w:val="left"/>
              <w:rPr>
                <w:sz w:val="28"/>
                <w:szCs w:val="28"/>
              </w:rPr>
            </w:pPr>
            <w:r w:rsidRPr="00E03A77">
              <w:rPr>
                <w:sz w:val="28"/>
                <w:szCs w:val="28"/>
              </w:rPr>
              <w:t xml:space="preserve">«Читаем сами»  сказку </w:t>
            </w:r>
          </w:p>
          <w:p w:rsidR="00B138AB" w:rsidRPr="00E03A77" w:rsidRDefault="003F2168" w:rsidP="00A113A1">
            <w:pPr>
              <w:pStyle w:val="31"/>
              <w:shd w:val="clear" w:color="auto" w:fill="auto"/>
              <w:tabs>
                <w:tab w:val="left" w:pos="709"/>
                <w:tab w:val="left" w:pos="739"/>
              </w:tabs>
              <w:spacing w:before="0" w:after="0" w:line="240" w:lineRule="auto"/>
              <w:ind w:firstLine="709"/>
              <w:jc w:val="left"/>
              <w:rPr>
                <w:sz w:val="28"/>
                <w:szCs w:val="28"/>
              </w:rPr>
            </w:pPr>
            <w:r w:rsidRPr="00E03A77">
              <w:rPr>
                <w:sz w:val="28"/>
                <w:szCs w:val="28"/>
              </w:rPr>
              <w:t>Ш. Перро «Стойкий оловянный солдатик»</w:t>
            </w:r>
          </w:p>
        </w:tc>
      </w:tr>
      <w:tr w:rsidR="007917AD" w:rsidTr="00CD3A9D">
        <w:trPr>
          <w:gridAfter w:val="2"/>
          <w:wAfter w:w="10538" w:type="dxa"/>
        </w:trPr>
        <w:tc>
          <w:tcPr>
            <w:tcW w:w="9571" w:type="dxa"/>
            <w:gridSpan w:val="3"/>
          </w:tcPr>
          <w:p w:rsidR="007917AD" w:rsidRPr="00E03A77" w:rsidRDefault="007917AD" w:rsidP="00E03A77">
            <w:pPr>
              <w:tabs>
                <w:tab w:val="left" w:pos="709"/>
              </w:tabs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B138AB" w:rsidTr="00907506">
        <w:trPr>
          <w:gridAfter w:val="2"/>
          <w:wAfter w:w="10538" w:type="dxa"/>
        </w:trPr>
        <w:tc>
          <w:tcPr>
            <w:tcW w:w="1242" w:type="dxa"/>
          </w:tcPr>
          <w:p w:rsidR="00B138AB" w:rsidRPr="00E03A77" w:rsidRDefault="00B138AB" w:rsidP="00E03A77">
            <w:pPr>
              <w:tabs>
                <w:tab w:val="left" w:pos="709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  <w:vMerge w:val="restart"/>
          </w:tcPr>
          <w:p w:rsidR="00B138AB" w:rsidRPr="00E03A77" w:rsidRDefault="00B138AB" w:rsidP="00E03A77">
            <w:pPr>
              <w:pStyle w:val="31"/>
              <w:shd w:val="clear" w:color="auto" w:fill="auto"/>
              <w:tabs>
                <w:tab w:val="left" w:pos="709"/>
              </w:tabs>
              <w:spacing w:before="0" w:after="0" w:line="240" w:lineRule="auto"/>
              <w:ind w:firstLine="709"/>
              <w:rPr>
                <w:sz w:val="28"/>
                <w:szCs w:val="28"/>
              </w:rPr>
            </w:pPr>
            <w:r w:rsidRPr="00E03A77">
              <w:rPr>
                <w:sz w:val="28"/>
                <w:szCs w:val="28"/>
              </w:rPr>
              <w:t>Мамин день</w:t>
            </w:r>
          </w:p>
        </w:tc>
        <w:tc>
          <w:tcPr>
            <w:tcW w:w="5919" w:type="dxa"/>
          </w:tcPr>
          <w:p w:rsidR="00B138AB" w:rsidRPr="00E03A77" w:rsidRDefault="00B138AB" w:rsidP="00A113A1">
            <w:pPr>
              <w:pStyle w:val="31"/>
              <w:shd w:val="clear" w:color="auto" w:fill="auto"/>
              <w:tabs>
                <w:tab w:val="left" w:pos="709"/>
              </w:tabs>
              <w:spacing w:before="0" w:after="0" w:line="240" w:lineRule="auto"/>
              <w:ind w:firstLine="709"/>
              <w:jc w:val="left"/>
              <w:rPr>
                <w:sz w:val="28"/>
                <w:szCs w:val="28"/>
              </w:rPr>
            </w:pPr>
            <w:r w:rsidRPr="00E03A77">
              <w:rPr>
                <w:sz w:val="28"/>
                <w:szCs w:val="28"/>
              </w:rPr>
              <w:t>Знакомство со сказкой Ш.Перро «Золушка»</w:t>
            </w:r>
          </w:p>
        </w:tc>
      </w:tr>
      <w:tr w:rsidR="00B138AB" w:rsidTr="00907506">
        <w:trPr>
          <w:gridAfter w:val="2"/>
          <w:wAfter w:w="10538" w:type="dxa"/>
        </w:trPr>
        <w:tc>
          <w:tcPr>
            <w:tcW w:w="1242" w:type="dxa"/>
          </w:tcPr>
          <w:p w:rsidR="00B138AB" w:rsidRPr="00E03A77" w:rsidRDefault="00B138AB" w:rsidP="00E03A77">
            <w:pPr>
              <w:tabs>
                <w:tab w:val="left" w:pos="709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  <w:vMerge/>
          </w:tcPr>
          <w:p w:rsidR="00B138AB" w:rsidRPr="00E03A77" w:rsidRDefault="00B138AB" w:rsidP="00E03A77">
            <w:pPr>
              <w:pStyle w:val="31"/>
              <w:shd w:val="clear" w:color="auto" w:fill="auto"/>
              <w:tabs>
                <w:tab w:val="left" w:pos="709"/>
              </w:tabs>
              <w:spacing w:before="0" w:after="0" w:line="240" w:lineRule="auto"/>
              <w:ind w:firstLine="709"/>
              <w:rPr>
                <w:sz w:val="28"/>
                <w:szCs w:val="28"/>
              </w:rPr>
            </w:pPr>
          </w:p>
        </w:tc>
        <w:tc>
          <w:tcPr>
            <w:tcW w:w="5919" w:type="dxa"/>
          </w:tcPr>
          <w:p w:rsidR="006A333D" w:rsidRPr="00E03A77" w:rsidRDefault="006A333D" w:rsidP="00A113A1">
            <w:pPr>
              <w:pStyle w:val="31"/>
              <w:shd w:val="clear" w:color="auto" w:fill="auto"/>
              <w:tabs>
                <w:tab w:val="left" w:pos="709"/>
                <w:tab w:val="left" w:pos="739"/>
              </w:tabs>
              <w:spacing w:before="0" w:after="0" w:line="240" w:lineRule="auto"/>
              <w:ind w:firstLine="709"/>
              <w:jc w:val="left"/>
              <w:rPr>
                <w:sz w:val="28"/>
                <w:szCs w:val="28"/>
              </w:rPr>
            </w:pPr>
            <w:r w:rsidRPr="00E03A77">
              <w:rPr>
                <w:sz w:val="28"/>
                <w:szCs w:val="28"/>
              </w:rPr>
              <w:t>Озвучивание «фильма» по сказке</w:t>
            </w:r>
          </w:p>
          <w:p w:rsidR="00B138AB" w:rsidRPr="00E03A77" w:rsidRDefault="006A333D" w:rsidP="00A113A1">
            <w:pPr>
              <w:pStyle w:val="31"/>
              <w:shd w:val="clear" w:color="auto" w:fill="auto"/>
              <w:tabs>
                <w:tab w:val="left" w:pos="709"/>
              </w:tabs>
              <w:spacing w:before="0" w:after="0" w:line="240" w:lineRule="auto"/>
              <w:ind w:firstLine="709"/>
              <w:jc w:val="left"/>
              <w:rPr>
                <w:sz w:val="28"/>
                <w:szCs w:val="28"/>
              </w:rPr>
            </w:pPr>
            <w:r w:rsidRPr="00E03A77">
              <w:rPr>
                <w:sz w:val="28"/>
                <w:szCs w:val="28"/>
              </w:rPr>
              <w:t>«Золушка»</w:t>
            </w:r>
          </w:p>
        </w:tc>
      </w:tr>
      <w:tr w:rsidR="00B138AB" w:rsidTr="00907506">
        <w:trPr>
          <w:gridAfter w:val="2"/>
          <w:wAfter w:w="10538" w:type="dxa"/>
        </w:trPr>
        <w:tc>
          <w:tcPr>
            <w:tcW w:w="1242" w:type="dxa"/>
          </w:tcPr>
          <w:p w:rsidR="00B138AB" w:rsidRPr="00E03A77" w:rsidRDefault="00B138AB" w:rsidP="00E03A77">
            <w:pPr>
              <w:tabs>
                <w:tab w:val="left" w:pos="709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10" w:type="dxa"/>
            <w:vMerge w:val="restart"/>
          </w:tcPr>
          <w:p w:rsidR="00B138AB" w:rsidRPr="00E03A77" w:rsidRDefault="00B138AB" w:rsidP="00E03A77">
            <w:pPr>
              <w:pStyle w:val="31"/>
              <w:shd w:val="clear" w:color="auto" w:fill="auto"/>
              <w:tabs>
                <w:tab w:val="left" w:pos="709"/>
              </w:tabs>
              <w:spacing w:before="0" w:after="0" w:line="240" w:lineRule="auto"/>
              <w:ind w:firstLine="709"/>
              <w:rPr>
                <w:sz w:val="28"/>
                <w:szCs w:val="28"/>
              </w:rPr>
            </w:pPr>
            <w:r w:rsidRPr="00E03A77">
              <w:rPr>
                <w:sz w:val="28"/>
                <w:szCs w:val="28"/>
              </w:rPr>
              <w:t>Азбука безопасности</w:t>
            </w:r>
          </w:p>
        </w:tc>
        <w:tc>
          <w:tcPr>
            <w:tcW w:w="5919" w:type="dxa"/>
          </w:tcPr>
          <w:p w:rsidR="00B138AB" w:rsidRPr="00E03A77" w:rsidRDefault="00B138AB" w:rsidP="00A113A1">
            <w:pPr>
              <w:pStyle w:val="31"/>
              <w:shd w:val="clear" w:color="auto" w:fill="auto"/>
              <w:tabs>
                <w:tab w:val="left" w:pos="709"/>
                <w:tab w:val="left" w:pos="739"/>
              </w:tabs>
              <w:spacing w:before="0" w:after="0" w:line="240" w:lineRule="auto"/>
              <w:ind w:firstLine="709"/>
              <w:jc w:val="left"/>
              <w:rPr>
                <w:sz w:val="28"/>
                <w:szCs w:val="28"/>
              </w:rPr>
            </w:pPr>
            <w:r w:rsidRPr="00E03A77">
              <w:rPr>
                <w:sz w:val="28"/>
                <w:szCs w:val="28"/>
              </w:rPr>
              <w:t>Знакомство со сказкой Ш. Перро «Красная шапочка»</w:t>
            </w:r>
          </w:p>
        </w:tc>
      </w:tr>
      <w:tr w:rsidR="00B138AB" w:rsidTr="00907506">
        <w:trPr>
          <w:gridAfter w:val="2"/>
          <w:wAfter w:w="10538" w:type="dxa"/>
        </w:trPr>
        <w:tc>
          <w:tcPr>
            <w:tcW w:w="1242" w:type="dxa"/>
          </w:tcPr>
          <w:p w:rsidR="00B138AB" w:rsidRPr="00E03A77" w:rsidRDefault="00B138AB" w:rsidP="00E03A77">
            <w:pPr>
              <w:tabs>
                <w:tab w:val="left" w:pos="709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  <w:vMerge/>
          </w:tcPr>
          <w:p w:rsidR="00B138AB" w:rsidRPr="00E03A77" w:rsidRDefault="00B138AB" w:rsidP="00E03A77">
            <w:pPr>
              <w:tabs>
                <w:tab w:val="left" w:pos="709"/>
              </w:tabs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471F6E" w:rsidRPr="00E03A77" w:rsidRDefault="00471F6E" w:rsidP="00A113A1">
            <w:pPr>
              <w:tabs>
                <w:tab w:val="left" w:pos="709"/>
              </w:tabs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«Читаем сами» сказку</w:t>
            </w:r>
          </w:p>
          <w:p w:rsidR="00B138AB" w:rsidRPr="00E03A77" w:rsidRDefault="00471F6E" w:rsidP="00A113A1">
            <w:pPr>
              <w:tabs>
                <w:tab w:val="left" w:pos="709"/>
              </w:tabs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 xml:space="preserve"> «Красная шапочка»</w:t>
            </w:r>
          </w:p>
        </w:tc>
      </w:tr>
      <w:tr w:rsidR="006F1775" w:rsidTr="00CD3A9D">
        <w:trPr>
          <w:gridAfter w:val="2"/>
          <w:wAfter w:w="10538" w:type="dxa"/>
        </w:trPr>
        <w:tc>
          <w:tcPr>
            <w:tcW w:w="9571" w:type="dxa"/>
            <w:gridSpan w:val="3"/>
          </w:tcPr>
          <w:p w:rsidR="006F1775" w:rsidRPr="00E03A77" w:rsidRDefault="006F1775" w:rsidP="00E03A77">
            <w:pPr>
              <w:tabs>
                <w:tab w:val="left" w:pos="709"/>
              </w:tabs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B138AB" w:rsidTr="00907506">
        <w:trPr>
          <w:gridAfter w:val="2"/>
          <w:wAfter w:w="10538" w:type="dxa"/>
        </w:trPr>
        <w:tc>
          <w:tcPr>
            <w:tcW w:w="1242" w:type="dxa"/>
          </w:tcPr>
          <w:p w:rsidR="00B138AB" w:rsidRPr="00E03A77" w:rsidRDefault="00B138AB" w:rsidP="00E03A77">
            <w:pPr>
              <w:tabs>
                <w:tab w:val="left" w:pos="709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  <w:vMerge w:val="restart"/>
          </w:tcPr>
          <w:p w:rsidR="00B138AB" w:rsidRPr="00E03A77" w:rsidRDefault="00B138AB" w:rsidP="00E03A77">
            <w:pPr>
              <w:tabs>
                <w:tab w:val="left" w:pos="709"/>
              </w:tabs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Весна</w:t>
            </w:r>
          </w:p>
        </w:tc>
        <w:tc>
          <w:tcPr>
            <w:tcW w:w="5919" w:type="dxa"/>
          </w:tcPr>
          <w:p w:rsidR="00B138AB" w:rsidRPr="00E03A77" w:rsidRDefault="00B138AB" w:rsidP="00A113A1">
            <w:pPr>
              <w:tabs>
                <w:tab w:val="left" w:pos="709"/>
              </w:tabs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Знакомство со сказкой</w:t>
            </w:r>
            <w:r w:rsidRPr="00E03A77">
              <w:rPr>
                <w:sz w:val="28"/>
                <w:szCs w:val="28"/>
              </w:rPr>
              <w:t xml:space="preserve"> </w:t>
            </w: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Заюшкина</w:t>
            </w:r>
            <w:proofErr w:type="spellEnd"/>
            <w:r w:rsidRPr="00E03A77">
              <w:rPr>
                <w:rFonts w:ascii="Times New Roman" w:hAnsi="Times New Roman" w:cs="Times New Roman"/>
                <w:sz w:val="28"/>
                <w:szCs w:val="28"/>
              </w:rPr>
              <w:t xml:space="preserve"> избушка»</w:t>
            </w:r>
          </w:p>
        </w:tc>
      </w:tr>
      <w:tr w:rsidR="00B138AB" w:rsidTr="00907506">
        <w:trPr>
          <w:gridAfter w:val="2"/>
          <w:wAfter w:w="10538" w:type="dxa"/>
        </w:trPr>
        <w:tc>
          <w:tcPr>
            <w:tcW w:w="1242" w:type="dxa"/>
          </w:tcPr>
          <w:p w:rsidR="00B138AB" w:rsidRPr="00E03A77" w:rsidRDefault="00B138AB" w:rsidP="00E03A77">
            <w:pPr>
              <w:tabs>
                <w:tab w:val="left" w:pos="709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  <w:vMerge/>
          </w:tcPr>
          <w:p w:rsidR="00B138AB" w:rsidRPr="00E03A77" w:rsidRDefault="00B138AB" w:rsidP="00E03A77">
            <w:pPr>
              <w:tabs>
                <w:tab w:val="left" w:pos="709"/>
              </w:tabs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B138AB" w:rsidRPr="00E03A77" w:rsidRDefault="00C71229" w:rsidP="00A113A1">
            <w:pPr>
              <w:tabs>
                <w:tab w:val="left" w:pos="709"/>
              </w:tabs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Пальчиковый</w:t>
            </w:r>
            <w:r w:rsidR="006A333D" w:rsidRPr="00E03A77">
              <w:rPr>
                <w:rFonts w:ascii="Times New Roman" w:hAnsi="Times New Roman" w:cs="Times New Roman"/>
                <w:sz w:val="28"/>
                <w:szCs w:val="28"/>
              </w:rPr>
              <w:t xml:space="preserve"> театр по сказке «</w:t>
            </w:r>
            <w:proofErr w:type="spellStart"/>
            <w:r w:rsidR="006A333D" w:rsidRPr="00E03A77">
              <w:rPr>
                <w:rFonts w:ascii="Times New Roman" w:hAnsi="Times New Roman" w:cs="Times New Roman"/>
                <w:sz w:val="28"/>
                <w:szCs w:val="28"/>
              </w:rPr>
              <w:t>Заюшкина</w:t>
            </w:r>
            <w:proofErr w:type="spellEnd"/>
            <w:r w:rsidR="006A333D" w:rsidRPr="00E03A77">
              <w:rPr>
                <w:rFonts w:ascii="Times New Roman" w:hAnsi="Times New Roman" w:cs="Times New Roman"/>
                <w:sz w:val="28"/>
                <w:szCs w:val="28"/>
              </w:rPr>
              <w:t xml:space="preserve"> избушка»</w:t>
            </w:r>
          </w:p>
        </w:tc>
      </w:tr>
      <w:tr w:rsidR="00B138AB" w:rsidTr="00907506">
        <w:trPr>
          <w:gridAfter w:val="2"/>
          <w:wAfter w:w="10538" w:type="dxa"/>
        </w:trPr>
        <w:tc>
          <w:tcPr>
            <w:tcW w:w="1242" w:type="dxa"/>
          </w:tcPr>
          <w:p w:rsidR="00B138AB" w:rsidRPr="00E03A77" w:rsidRDefault="00B138AB" w:rsidP="00E03A77">
            <w:pPr>
              <w:tabs>
                <w:tab w:val="left" w:pos="709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10" w:type="dxa"/>
            <w:vMerge w:val="restart"/>
          </w:tcPr>
          <w:p w:rsidR="00B138AB" w:rsidRPr="00E03A77" w:rsidRDefault="00B138AB" w:rsidP="00E03A77">
            <w:pPr>
              <w:tabs>
                <w:tab w:val="left" w:pos="709"/>
              </w:tabs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Народные промыслы</w:t>
            </w:r>
          </w:p>
        </w:tc>
        <w:tc>
          <w:tcPr>
            <w:tcW w:w="5919" w:type="dxa"/>
          </w:tcPr>
          <w:p w:rsidR="006A333D" w:rsidRPr="00E03A77" w:rsidRDefault="00B138AB" w:rsidP="00A113A1">
            <w:pPr>
              <w:tabs>
                <w:tab w:val="left" w:pos="709"/>
              </w:tabs>
              <w:ind w:firstLine="709"/>
              <w:rPr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Знакомство со сказкой</w:t>
            </w:r>
            <w:r w:rsidRPr="00E03A77">
              <w:rPr>
                <w:sz w:val="28"/>
                <w:szCs w:val="28"/>
              </w:rPr>
              <w:t xml:space="preserve"> </w:t>
            </w:r>
          </w:p>
          <w:p w:rsidR="00B138AB" w:rsidRPr="00E03A77" w:rsidRDefault="00B138AB" w:rsidP="00A113A1">
            <w:pPr>
              <w:tabs>
                <w:tab w:val="left" w:pos="709"/>
              </w:tabs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«Бычок – смоляной бочок»</w:t>
            </w:r>
          </w:p>
        </w:tc>
      </w:tr>
      <w:tr w:rsidR="00B138AB" w:rsidTr="00907506">
        <w:trPr>
          <w:gridAfter w:val="2"/>
          <w:wAfter w:w="10538" w:type="dxa"/>
        </w:trPr>
        <w:tc>
          <w:tcPr>
            <w:tcW w:w="1242" w:type="dxa"/>
          </w:tcPr>
          <w:p w:rsidR="00B138AB" w:rsidRPr="00E03A77" w:rsidRDefault="00B138AB" w:rsidP="00E03A77">
            <w:pPr>
              <w:tabs>
                <w:tab w:val="left" w:pos="709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  <w:vMerge/>
          </w:tcPr>
          <w:p w:rsidR="00B138AB" w:rsidRPr="00E03A77" w:rsidRDefault="00B138AB" w:rsidP="00E03A77">
            <w:pPr>
              <w:tabs>
                <w:tab w:val="left" w:pos="709"/>
              </w:tabs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B138AB" w:rsidRPr="00E03A77" w:rsidRDefault="00471F6E" w:rsidP="00A113A1">
            <w:pPr>
              <w:tabs>
                <w:tab w:val="left" w:pos="709"/>
              </w:tabs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Пересказ по серии сюжетных картинок сказки</w:t>
            </w:r>
          </w:p>
          <w:p w:rsidR="00471F6E" w:rsidRDefault="00471F6E" w:rsidP="00A113A1">
            <w:pPr>
              <w:tabs>
                <w:tab w:val="left" w:pos="709"/>
              </w:tabs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«Бычок – смоляной бочок»</w:t>
            </w:r>
          </w:p>
          <w:p w:rsidR="00A113A1" w:rsidRPr="00E03A77" w:rsidRDefault="00A113A1" w:rsidP="00A113A1">
            <w:pPr>
              <w:tabs>
                <w:tab w:val="left" w:pos="709"/>
              </w:tabs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1775" w:rsidTr="00CD3A9D">
        <w:trPr>
          <w:gridAfter w:val="2"/>
          <w:wAfter w:w="10538" w:type="dxa"/>
        </w:trPr>
        <w:tc>
          <w:tcPr>
            <w:tcW w:w="9571" w:type="dxa"/>
            <w:gridSpan w:val="3"/>
          </w:tcPr>
          <w:p w:rsidR="006F1775" w:rsidRPr="00E03A77" w:rsidRDefault="006F1775" w:rsidP="00E03A77">
            <w:pPr>
              <w:tabs>
                <w:tab w:val="left" w:pos="709"/>
              </w:tabs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B138AB" w:rsidTr="00907506">
        <w:trPr>
          <w:gridAfter w:val="2"/>
          <w:wAfter w:w="10538" w:type="dxa"/>
        </w:trPr>
        <w:tc>
          <w:tcPr>
            <w:tcW w:w="1242" w:type="dxa"/>
          </w:tcPr>
          <w:p w:rsidR="00B138AB" w:rsidRPr="00E03A77" w:rsidRDefault="00B138AB" w:rsidP="00E03A77">
            <w:pPr>
              <w:tabs>
                <w:tab w:val="left" w:pos="709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  <w:vMerge w:val="restart"/>
          </w:tcPr>
          <w:p w:rsidR="00B138AB" w:rsidRPr="00E03A77" w:rsidRDefault="00B138AB" w:rsidP="00E03A77">
            <w:pPr>
              <w:tabs>
                <w:tab w:val="left" w:pos="709"/>
              </w:tabs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Наша Родина</w:t>
            </w:r>
          </w:p>
        </w:tc>
        <w:tc>
          <w:tcPr>
            <w:tcW w:w="5919" w:type="dxa"/>
          </w:tcPr>
          <w:p w:rsidR="006A333D" w:rsidRPr="00E03A77" w:rsidRDefault="00B138AB" w:rsidP="00A113A1">
            <w:pPr>
              <w:tabs>
                <w:tab w:val="left" w:pos="317"/>
              </w:tabs>
              <w:ind w:firstLine="317"/>
              <w:rPr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Знакомство со сказкой</w:t>
            </w:r>
            <w:r w:rsidRPr="00E03A77">
              <w:rPr>
                <w:sz w:val="28"/>
                <w:szCs w:val="28"/>
              </w:rPr>
              <w:t xml:space="preserve"> </w:t>
            </w:r>
          </w:p>
          <w:p w:rsidR="00B138AB" w:rsidRPr="00E03A77" w:rsidRDefault="00B138AB" w:rsidP="00A113A1">
            <w:pPr>
              <w:tabs>
                <w:tab w:val="left" w:pos="317"/>
              </w:tabs>
              <w:ind w:firstLine="317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«Никита Кожемяка»</w:t>
            </w:r>
          </w:p>
        </w:tc>
      </w:tr>
      <w:tr w:rsidR="00B138AB" w:rsidTr="00907506">
        <w:trPr>
          <w:gridAfter w:val="2"/>
          <w:wAfter w:w="10538" w:type="dxa"/>
        </w:trPr>
        <w:tc>
          <w:tcPr>
            <w:tcW w:w="1242" w:type="dxa"/>
          </w:tcPr>
          <w:p w:rsidR="00B138AB" w:rsidRPr="00E03A77" w:rsidRDefault="00B138AB" w:rsidP="00E03A77">
            <w:pPr>
              <w:tabs>
                <w:tab w:val="left" w:pos="709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  <w:vMerge/>
          </w:tcPr>
          <w:p w:rsidR="00B138AB" w:rsidRPr="00E03A77" w:rsidRDefault="00B138AB" w:rsidP="00E03A77">
            <w:pPr>
              <w:tabs>
                <w:tab w:val="left" w:pos="709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B138AB" w:rsidRPr="00E03A77" w:rsidRDefault="006A333D" w:rsidP="00A113A1">
            <w:pPr>
              <w:tabs>
                <w:tab w:val="left" w:pos="317"/>
              </w:tabs>
              <w:ind w:firstLine="317"/>
              <w:rPr>
                <w:rFonts w:ascii="Times New Roman" w:hAnsi="Times New Roman" w:cs="Times New Roman"/>
                <w:sz w:val="28"/>
                <w:szCs w:val="28"/>
              </w:rPr>
            </w:pPr>
            <w:r w:rsidRPr="00E03A77">
              <w:rPr>
                <w:rFonts w:ascii="Times New Roman" w:hAnsi="Times New Roman" w:cs="Times New Roman"/>
                <w:sz w:val="28"/>
                <w:szCs w:val="28"/>
              </w:rPr>
              <w:t>«Читаем сами» сказку «Никита Кожемяка»</w:t>
            </w:r>
          </w:p>
        </w:tc>
      </w:tr>
    </w:tbl>
    <w:p w:rsidR="007649E1" w:rsidRDefault="007649E1" w:rsidP="00A113A1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4596" w:rsidRDefault="005E5C19" w:rsidP="007649E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результатов</w:t>
      </w:r>
      <w:r w:rsidR="00D34596">
        <w:rPr>
          <w:rFonts w:ascii="Times New Roman" w:hAnsi="Times New Roman" w:cs="Times New Roman"/>
          <w:sz w:val="28"/>
          <w:szCs w:val="28"/>
        </w:rPr>
        <w:t xml:space="preserve"> освоения программы </w:t>
      </w:r>
      <w:r>
        <w:rPr>
          <w:rFonts w:ascii="Times New Roman" w:hAnsi="Times New Roman" w:cs="Times New Roman"/>
          <w:sz w:val="28"/>
          <w:szCs w:val="28"/>
        </w:rPr>
        <w:t>осуществляется по 2 направлениям.</w:t>
      </w:r>
    </w:p>
    <w:p w:rsidR="00D34596" w:rsidRDefault="00D34596" w:rsidP="007649E1">
      <w:pPr>
        <w:tabs>
          <w:tab w:val="left" w:pos="709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Развитие нравственных качеств.</w:t>
      </w:r>
    </w:p>
    <w:p w:rsidR="00D34596" w:rsidRPr="00D34596" w:rsidRDefault="008A262C" w:rsidP="007649E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</w:t>
      </w:r>
      <w:r w:rsidR="00D34596">
        <w:rPr>
          <w:rFonts w:ascii="Times New Roman" w:hAnsi="Times New Roman" w:cs="Times New Roman"/>
          <w:sz w:val="28"/>
          <w:szCs w:val="28"/>
        </w:rPr>
        <w:t xml:space="preserve"> </w:t>
      </w:r>
      <w:r w:rsidR="00D34596" w:rsidRPr="00D34596">
        <w:rPr>
          <w:rFonts w:ascii="Times New Roman" w:hAnsi="Times New Roman" w:cs="Times New Roman"/>
          <w:sz w:val="28"/>
          <w:szCs w:val="28"/>
        </w:rPr>
        <w:t xml:space="preserve">«Закончи историю» (модифицированный вариант Р.М. </w:t>
      </w:r>
      <w:proofErr w:type="spellStart"/>
      <w:r w:rsidR="00D34596" w:rsidRPr="00D34596">
        <w:rPr>
          <w:rFonts w:ascii="Times New Roman" w:hAnsi="Times New Roman" w:cs="Times New Roman"/>
          <w:sz w:val="28"/>
          <w:szCs w:val="28"/>
        </w:rPr>
        <w:t>Калининой</w:t>
      </w:r>
      <w:proofErr w:type="spellEnd"/>
      <w:r w:rsidR="00D34596" w:rsidRPr="00D34596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D34596" w:rsidRPr="00D34596" w:rsidRDefault="00D34596" w:rsidP="007649E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62C">
        <w:rPr>
          <w:rFonts w:ascii="Times New Roman" w:hAnsi="Times New Roman" w:cs="Times New Roman"/>
          <w:sz w:val="28"/>
          <w:szCs w:val="28"/>
        </w:rPr>
        <w:t>Цель</w:t>
      </w:r>
      <w:r w:rsidR="008A262C">
        <w:rPr>
          <w:rFonts w:ascii="Times New Roman" w:hAnsi="Times New Roman" w:cs="Times New Roman"/>
          <w:sz w:val="28"/>
          <w:szCs w:val="28"/>
        </w:rPr>
        <w:t xml:space="preserve"> - </w:t>
      </w:r>
      <w:r w:rsidRPr="00D34596">
        <w:rPr>
          <w:rFonts w:ascii="Times New Roman" w:hAnsi="Times New Roman" w:cs="Times New Roman"/>
          <w:sz w:val="28"/>
          <w:szCs w:val="28"/>
        </w:rPr>
        <w:t xml:space="preserve"> изуч</w:t>
      </w:r>
      <w:r w:rsidR="008A262C">
        <w:rPr>
          <w:rFonts w:ascii="Times New Roman" w:hAnsi="Times New Roman" w:cs="Times New Roman"/>
          <w:sz w:val="28"/>
          <w:szCs w:val="28"/>
        </w:rPr>
        <w:t>ение</w:t>
      </w:r>
      <w:r w:rsidRPr="00D34596">
        <w:rPr>
          <w:rFonts w:ascii="Times New Roman" w:hAnsi="Times New Roman" w:cs="Times New Roman"/>
          <w:sz w:val="28"/>
          <w:szCs w:val="28"/>
        </w:rPr>
        <w:t xml:space="preserve"> понимани</w:t>
      </w:r>
      <w:r w:rsidR="008A262C">
        <w:rPr>
          <w:rFonts w:ascii="Times New Roman" w:hAnsi="Times New Roman" w:cs="Times New Roman"/>
          <w:sz w:val="28"/>
          <w:szCs w:val="28"/>
        </w:rPr>
        <w:t>я</w:t>
      </w:r>
      <w:r w:rsidRPr="00D34596">
        <w:rPr>
          <w:rFonts w:ascii="Times New Roman" w:hAnsi="Times New Roman" w:cs="Times New Roman"/>
          <w:sz w:val="28"/>
          <w:szCs w:val="28"/>
        </w:rPr>
        <w:t xml:space="preserve"> детьми старшего дошкольного возраста нравственных норм (щедрость — жадность, трудолюбие — лень, правдивость — лживость, внимание к людям — равнодушие), определить умение детей соотносить эти нормы с реальными жизненными ситуациями, разрешать проблемные ситуации на основе нравственных норм и давать элементарную нравственную оценку. </w:t>
      </w:r>
    </w:p>
    <w:p w:rsidR="00D34596" w:rsidRPr="00D34596" w:rsidRDefault="008A262C" w:rsidP="007649E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Методика проведения. </w:t>
      </w:r>
      <w:r w:rsidR="00D34596" w:rsidRPr="00D34596">
        <w:rPr>
          <w:rFonts w:ascii="Times New Roman" w:hAnsi="Times New Roman" w:cs="Times New Roman"/>
          <w:sz w:val="28"/>
          <w:szCs w:val="28"/>
        </w:rPr>
        <w:t>В индивидуальной беседе ребенку предлага</w:t>
      </w:r>
      <w:r w:rsidR="00281B42">
        <w:rPr>
          <w:rFonts w:ascii="Times New Roman" w:hAnsi="Times New Roman" w:cs="Times New Roman"/>
          <w:sz w:val="28"/>
          <w:szCs w:val="28"/>
        </w:rPr>
        <w:t>ется</w:t>
      </w:r>
      <w:r w:rsidR="00D34596" w:rsidRPr="00D34596">
        <w:rPr>
          <w:rFonts w:ascii="Times New Roman" w:hAnsi="Times New Roman" w:cs="Times New Roman"/>
          <w:sz w:val="28"/>
          <w:szCs w:val="28"/>
        </w:rPr>
        <w:t xml:space="preserve"> продолжить каждую из </w:t>
      </w:r>
      <w:r w:rsidR="00281B42">
        <w:rPr>
          <w:rFonts w:ascii="Times New Roman" w:hAnsi="Times New Roman" w:cs="Times New Roman"/>
          <w:sz w:val="28"/>
          <w:szCs w:val="28"/>
        </w:rPr>
        <w:t>следующих</w:t>
      </w:r>
      <w:r w:rsidR="00D34596" w:rsidRPr="00D34596">
        <w:rPr>
          <w:rFonts w:ascii="Times New Roman" w:hAnsi="Times New Roman" w:cs="Times New Roman"/>
          <w:sz w:val="28"/>
          <w:szCs w:val="28"/>
        </w:rPr>
        <w:t xml:space="preserve"> историй («Я буду рассказывать тебе истории, а ты их закончи»), ответить на вопросы. После этого ребенку </w:t>
      </w:r>
      <w:r w:rsidR="00281B42">
        <w:rPr>
          <w:rFonts w:ascii="Times New Roman" w:hAnsi="Times New Roman" w:cs="Times New Roman"/>
          <w:sz w:val="28"/>
          <w:szCs w:val="28"/>
        </w:rPr>
        <w:t>прочитываются</w:t>
      </w:r>
      <w:r w:rsidR="00D34596" w:rsidRPr="00D34596">
        <w:rPr>
          <w:rFonts w:ascii="Times New Roman" w:hAnsi="Times New Roman" w:cs="Times New Roman"/>
          <w:sz w:val="28"/>
          <w:szCs w:val="28"/>
        </w:rPr>
        <w:t xml:space="preserve"> по очереди четыре истории (в произвольном порядке). </w:t>
      </w:r>
      <w:r w:rsidR="001F0AAD">
        <w:rPr>
          <w:rFonts w:ascii="Times New Roman" w:hAnsi="Times New Roman" w:cs="Times New Roman"/>
          <w:sz w:val="28"/>
          <w:szCs w:val="28"/>
        </w:rPr>
        <w:t>Каждая история оценивается отдельно.</w:t>
      </w:r>
    </w:p>
    <w:p w:rsidR="00D34596" w:rsidRPr="00D34596" w:rsidRDefault="00D34596" w:rsidP="007649E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596">
        <w:rPr>
          <w:rFonts w:ascii="Times New Roman" w:hAnsi="Times New Roman" w:cs="Times New Roman"/>
          <w:sz w:val="28"/>
          <w:szCs w:val="28"/>
        </w:rPr>
        <w:t xml:space="preserve">1. Люба и Саша рисовали. Люба рисовала красным карандашом, а Саша — зеленым. Вдруг Любин карандаш сломался. «Саша, — сказала Люба, — можно мне дорисовать картинку твоим карандашом?» Саша ответил... Что ответил Саша? Почему? Как поступил Саша? Почему? </w:t>
      </w:r>
    </w:p>
    <w:p w:rsidR="00D34596" w:rsidRPr="00D34596" w:rsidRDefault="00D34596" w:rsidP="007649E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596">
        <w:rPr>
          <w:rFonts w:ascii="Times New Roman" w:hAnsi="Times New Roman" w:cs="Times New Roman"/>
          <w:sz w:val="28"/>
          <w:szCs w:val="28"/>
        </w:rPr>
        <w:t xml:space="preserve">2. Кате на день рождения мама подарила красивую куклу. Катя стала с ней играть. К ней подошла ее младшая сестра Вера и сказала: «Я тоже хочу поиграть с этой куклой». Тогда Катя ответила... Что ответила Катя? Почему? Как поступила Катя? Почему? </w:t>
      </w:r>
    </w:p>
    <w:p w:rsidR="00D34596" w:rsidRPr="00D34596" w:rsidRDefault="00D34596" w:rsidP="007649E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596">
        <w:rPr>
          <w:rFonts w:ascii="Times New Roman" w:hAnsi="Times New Roman" w:cs="Times New Roman"/>
          <w:sz w:val="28"/>
          <w:szCs w:val="28"/>
        </w:rPr>
        <w:t xml:space="preserve">3. Дети строили город. Оля стояла рядом и смотрела, как играют другие. К детям подошла воспитательница и сказала: «Мы сейчас будем ужинать. Пора складывать кубики в коробку. Попросите Олю помочь вам». Тогда Оля ответила... Что ответила Оля? Почему? Как поступила Оля? Почему? </w:t>
      </w:r>
    </w:p>
    <w:p w:rsidR="00D34596" w:rsidRPr="00D34596" w:rsidRDefault="00D34596" w:rsidP="007649E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596">
        <w:rPr>
          <w:rFonts w:ascii="Times New Roman" w:hAnsi="Times New Roman" w:cs="Times New Roman"/>
          <w:sz w:val="28"/>
          <w:szCs w:val="28"/>
        </w:rPr>
        <w:lastRenderedPageBreak/>
        <w:t xml:space="preserve">4. Петя и Вова играли вместе и сломали красивую дорогую игрушку. Пришел папа и спросил: «Кто сломал игрушку?» Тогда Петя ответил... Что ответил Петя? Почему? Как поступил Петя? Почему? </w:t>
      </w:r>
    </w:p>
    <w:p w:rsidR="00D34596" w:rsidRPr="00BF4326" w:rsidRDefault="00D34596" w:rsidP="007649E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326">
        <w:rPr>
          <w:rFonts w:ascii="Times New Roman" w:hAnsi="Times New Roman" w:cs="Times New Roman"/>
          <w:sz w:val="28"/>
          <w:szCs w:val="28"/>
        </w:rPr>
        <w:t>Анализ результатов:</w:t>
      </w:r>
    </w:p>
    <w:p w:rsidR="00D34596" w:rsidRPr="00D34596" w:rsidRDefault="0068362C" w:rsidP="007649E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 баллов</w:t>
      </w:r>
      <w:r w:rsidR="00D34596" w:rsidRPr="00D34596">
        <w:rPr>
          <w:rFonts w:ascii="Times New Roman" w:hAnsi="Times New Roman" w:cs="Times New Roman"/>
          <w:sz w:val="28"/>
          <w:szCs w:val="28"/>
        </w:rPr>
        <w:t xml:space="preserve"> — ребенок не может продолжить историю или дает односложный ответ, не может оценить поступки детей. </w:t>
      </w:r>
    </w:p>
    <w:p w:rsidR="00D34596" w:rsidRPr="00D34596" w:rsidRDefault="0068362C" w:rsidP="007649E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балл</w:t>
      </w:r>
      <w:r w:rsidR="00D34596" w:rsidRPr="00D34596">
        <w:rPr>
          <w:rFonts w:ascii="Times New Roman" w:hAnsi="Times New Roman" w:cs="Times New Roman"/>
          <w:sz w:val="28"/>
          <w:szCs w:val="28"/>
        </w:rPr>
        <w:t xml:space="preserve"> — ребенок оценивает поведение детей как положительное или отрицательное (правильное или </w:t>
      </w:r>
      <w:r w:rsidR="00302C1F">
        <w:rPr>
          <w:rFonts w:ascii="Times New Roman" w:hAnsi="Times New Roman" w:cs="Times New Roman"/>
          <w:sz w:val="28"/>
          <w:szCs w:val="28"/>
        </w:rPr>
        <w:t>непра</w:t>
      </w:r>
      <w:r w:rsidR="00D34596" w:rsidRPr="00D34596">
        <w:rPr>
          <w:rFonts w:ascii="Times New Roman" w:hAnsi="Times New Roman" w:cs="Times New Roman"/>
          <w:sz w:val="28"/>
          <w:szCs w:val="28"/>
        </w:rPr>
        <w:t xml:space="preserve">вильное, хорошее или плохое), но оценку не мотивирует и нравственную не формулирует. </w:t>
      </w:r>
    </w:p>
    <w:p w:rsidR="00D34596" w:rsidRPr="00D34596" w:rsidRDefault="0068362C" w:rsidP="007649E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балла</w:t>
      </w:r>
      <w:r w:rsidR="00D34596" w:rsidRPr="00D34596">
        <w:rPr>
          <w:rFonts w:ascii="Times New Roman" w:hAnsi="Times New Roman" w:cs="Times New Roman"/>
          <w:sz w:val="28"/>
          <w:szCs w:val="28"/>
        </w:rPr>
        <w:t xml:space="preserve"> — ребенок называет нравственную норму, правильно оценивает поведение детей, но не мотивирует свою оценку. </w:t>
      </w:r>
    </w:p>
    <w:p w:rsidR="00D34596" w:rsidRPr="00D34596" w:rsidRDefault="0068362C" w:rsidP="007649E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балла</w:t>
      </w:r>
      <w:r w:rsidR="00D34596" w:rsidRPr="00D34596">
        <w:rPr>
          <w:rFonts w:ascii="Times New Roman" w:hAnsi="Times New Roman" w:cs="Times New Roman"/>
          <w:sz w:val="28"/>
          <w:szCs w:val="28"/>
        </w:rPr>
        <w:t xml:space="preserve"> — ребенок называет нравственную норму, понимает ее значение для взаимоотношений людей и может обосновать свое мнение, правильно оценивает поведение детей и мотивирует свою оценку. </w:t>
      </w:r>
    </w:p>
    <w:p w:rsidR="00D34596" w:rsidRDefault="00D34596" w:rsidP="007649E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596">
        <w:rPr>
          <w:rFonts w:ascii="Times New Roman" w:hAnsi="Times New Roman" w:cs="Times New Roman"/>
          <w:sz w:val="28"/>
          <w:szCs w:val="28"/>
        </w:rPr>
        <w:t>Результаты данной методики позволяют выявить, какие нравственные нормы освоены детьми, как они понимают особенности чувств окружающих людей, и предполагают выделение разных уровней освоения детьми нравственных норм и правил.</w:t>
      </w:r>
    </w:p>
    <w:p w:rsidR="00D34596" w:rsidRDefault="00BE47DE" w:rsidP="007649E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34596" w:rsidRPr="00D34596">
        <w:rPr>
          <w:rFonts w:ascii="Times New Roman" w:hAnsi="Times New Roman" w:cs="Times New Roman"/>
          <w:sz w:val="28"/>
          <w:szCs w:val="28"/>
        </w:rPr>
        <w:t>.</w:t>
      </w:r>
      <w:r w:rsidR="00CD3A9D">
        <w:rPr>
          <w:rFonts w:ascii="Times New Roman" w:hAnsi="Times New Roman" w:cs="Times New Roman"/>
          <w:sz w:val="28"/>
          <w:szCs w:val="28"/>
        </w:rPr>
        <w:t xml:space="preserve">  Развитие связной речи (методика В.П. Глухова)</w:t>
      </w:r>
    </w:p>
    <w:p w:rsidR="00CD3A9D" w:rsidRDefault="00CD3A9D" w:rsidP="007649E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№1. «Пересказ»</w:t>
      </w:r>
    </w:p>
    <w:p w:rsidR="00CD3A9D" w:rsidRDefault="00CD3A9D" w:rsidP="007649E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выявление возможностей детей воспроизводить небольшой по объему и  простой по структуре литературный текст. </w:t>
      </w:r>
    </w:p>
    <w:p w:rsidR="008A262C" w:rsidRDefault="00CD3A9D" w:rsidP="007649E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этого могут быть использованы знакомые детям сказки: «Репка», «Теремок», «Курочка Ряба», рассказы Л.Н. Толстого, К.Д. Ушинского. </w:t>
      </w:r>
    </w:p>
    <w:p w:rsidR="00CD3A9D" w:rsidRDefault="008A262C" w:rsidP="007649E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Методика проведения. </w:t>
      </w:r>
      <w:r w:rsidR="00CD3A9D">
        <w:rPr>
          <w:rFonts w:ascii="Times New Roman" w:hAnsi="Times New Roman" w:cs="Times New Roman"/>
          <w:sz w:val="28"/>
          <w:szCs w:val="28"/>
        </w:rPr>
        <w:t>Текст произведения прочитывается дважды, перед повторным чтением дается установка на составление пересказа.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3A9D">
        <w:rPr>
          <w:rFonts w:ascii="Times New Roman" w:hAnsi="Times New Roman" w:cs="Times New Roman"/>
          <w:sz w:val="28"/>
          <w:szCs w:val="28"/>
        </w:rPr>
        <w:t>При использовании авторских произведений после повторного чтения перед составлением пересказа рекомендуется задавать вопросы (3-4) по содержанию текста.</w:t>
      </w:r>
    </w:p>
    <w:p w:rsidR="00CD3A9D" w:rsidRDefault="00CD3A9D" w:rsidP="007649E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результатов:</w:t>
      </w:r>
    </w:p>
    <w:p w:rsidR="00697667" w:rsidRDefault="00D862C6" w:rsidP="007649E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68362C">
        <w:rPr>
          <w:rFonts w:ascii="Times New Roman" w:hAnsi="Times New Roman" w:cs="Times New Roman"/>
          <w:sz w:val="28"/>
          <w:szCs w:val="28"/>
        </w:rPr>
        <w:t xml:space="preserve"> баллов</w:t>
      </w:r>
      <w:r w:rsidR="00697667">
        <w:rPr>
          <w:rFonts w:ascii="Times New Roman" w:hAnsi="Times New Roman" w:cs="Times New Roman"/>
          <w:sz w:val="28"/>
          <w:szCs w:val="28"/>
        </w:rPr>
        <w:t>. Пересказ составлен по наводящим вопросам. Связность изложения значительно нарушена. Отмечаются пропуски частей текста, смысловые ошибки. Нарушается последовательность изложения. Отмечается бедность и однообразие употребляемых языковых средств.</w:t>
      </w:r>
    </w:p>
    <w:p w:rsidR="00697667" w:rsidRDefault="00D862C6" w:rsidP="007649E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8362C">
        <w:rPr>
          <w:rFonts w:ascii="Times New Roman" w:hAnsi="Times New Roman" w:cs="Times New Roman"/>
          <w:sz w:val="28"/>
          <w:szCs w:val="28"/>
        </w:rPr>
        <w:t xml:space="preserve"> балл</w:t>
      </w:r>
      <w:r w:rsidR="00697667">
        <w:rPr>
          <w:rFonts w:ascii="Times New Roman" w:hAnsi="Times New Roman" w:cs="Times New Roman"/>
          <w:sz w:val="28"/>
          <w:szCs w:val="28"/>
        </w:rPr>
        <w:t>. Используются повторные наводящие вопросы. Отмечаются пропуски отдельных моментов действия или целого фрагмента, неоднократные нарушения связности изложения, единичные смысловые несоответствия.</w:t>
      </w:r>
    </w:p>
    <w:p w:rsidR="00697667" w:rsidRDefault="00D862C6" w:rsidP="007649E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8362C">
        <w:rPr>
          <w:rFonts w:ascii="Times New Roman" w:hAnsi="Times New Roman" w:cs="Times New Roman"/>
          <w:sz w:val="28"/>
          <w:szCs w:val="28"/>
        </w:rPr>
        <w:t xml:space="preserve"> балла</w:t>
      </w:r>
      <w:r w:rsidR="00697667">
        <w:rPr>
          <w:rFonts w:ascii="Times New Roman" w:hAnsi="Times New Roman" w:cs="Times New Roman"/>
          <w:sz w:val="28"/>
          <w:szCs w:val="28"/>
        </w:rPr>
        <w:t xml:space="preserve">. Пересказ составлен с некоторой помощью (побуждения, стимулирующие </w:t>
      </w:r>
      <w:r w:rsidR="0065522B">
        <w:rPr>
          <w:rFonts w:ascii="Times New Roman" w:hAnsi="Times New Roman" w:cs="Times New Roman"/>
          <w:sz w:val="28"/>
          <w:szCs w:val="28"/>
        </w:rPr>
        <w:t>вопросы).  Полностью передается содержание текста. Отмечаются отдельные нарушения связного воспроизведения текста, отсутствие художественно – стилистических элементов; единичные нарушения структуры предложений.</w:t>
      </w:r>
    </w:p>
    <w:p w:rsidR="0065522B" w:rsidRDefault="00D862C6" w:rsidP="007649E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8362C">
        <w:rPr>
          <w:rFonts w:ascii="Times New Roman" w:hAnsi="Times New Roman" w:cs="Times New Roman"/>
          <w:sz w:val="28"/>
          <w:szCs w:val="28"/>
        </w:rPr>
        <w:t xml:space="preserve"> балла</w:t>
      </w:r>
      <w:r w:rsidR="0065522B">
        <w:rPr>
          <w:rFonts w:ascii="Times New Roman" w:hAnsi="Times New Roman" w:cs="Times New Roman"/>
          <w:sz w:val="28"/>
          <w:szCs w:val="28"/>
        </w:rPr>
        <w:t>. Пересказ составлен самостоятельно; полностью передается содержание текста, соблюдается связность и последовательность изложения. Употребляются разные языковые средства в соответствии с текстом произведения. При пересказе в основном соблюдаются грамматические нормы языка.</w:t>
      </w:r>
    </w:p>
    <w:p w:rsidR="001B1DCD" w:rsidRDefault="001B1DCD" w:rsidP="007649E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№2. «Рассказ по серии сюжетных картинок»</w:t>
      </w:r>
    </w:p>
    <w:p w:rsidR="001B1DCD" w:rsidRDefault="001B1DCD" w:rsidP="007649E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– выявление возможностей для составления связного сюжетного рассказа на основе наглядного содержания последовательных фрагментов – эпизодов.</w:t>
      </w:r>
    </w:p>
    <w:p w:rsidR="001B1DCD" w:rsidRDefault="001B1DCD" w:rsidP="007649E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Рекомендуется использовать серии из 3-4 картинок по сюжетам Н.Радлова («Ежик и гриб», «Кошки и птичка и др.), а также серии с подробно представленным сюжетом (5-6) картинок «Медведь и зайцы». </w:t>
      </w:r>
    </w:p>
    <w:p w:rsidR="001B1DCD" w:rsidRDefault="001B1DCD" w:rsidP="007649E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Методика проведения. Картинки в нужной последовательности раскладывают перед ребенком и дают внимательно их рассмотреть. Составлению рассказа предшествует разбор предметного содержания каждой картинки серии с объяснением значения отдельных дет</w:t>
      </w:r>
      <w:r w:rsidR="00B303A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лей изображенной </w:t>
      </w:r>
      <w:r>
        <w:rPr>
          <w:rFonts w:ascii="Times New Roman" w:hAnsi="Times New Roman" w:cs="Times New Roman"/>
          <w:sz w:val="28"/>
          <w:szCs w:val="28"/>
        </w:rPr>
        <w:lastRenderedPageBreak/>
        <w:t>обстановки. При затруднениях, помимо наводящих вопросов, применяется жестовое указание на соответствующую картинку или конкретную деталь.</w:t>
      </w:r>
    </w:p>
    <w:p w:rsidR="001B1DCD" w:rsidRDefault="001B1DCD" w:rsidP="007649E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результатов.</w:t>
      </w:r>
    </w:p>
    <w:p w:rsidR="001B1DCD" w:rsidRDefault="0068362C" w:rsidP="007649E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 баллов</w:t>
      </w:r>
      <w:r w:rsidR="001B1DCD">
        <w:rPr>
          <w:rFonts w:ascii="Times New Roman" w:hAnsi="Times New Roman" w:cs="Times New Roman"/>
          <w:sz w:val="28"/>
          <w:szCs w:val="28"/>
        </w:rPr>
        <w:t xml:space="preserve">. </w:t>
      </w:r>
      <w:r w:rsidR="00DA402E">
        <w:rPr>
          <w:rFonts w:ascii="Times New Roman" w:hAnsi="Times New Roman" w:cs="Times New Roman"/>
          <w:sz w:val="28"/>
          <w:szCs w:val="28"/>
        </w:rPr>
        <w:t>Рассказ составлен с помощью наводящих вопросов. Его связность резко нарушена. Отмечается пропуск существенных моментов действия и целых фрагментов, что нарушает смысловое соответствие рассказа изображенному сюжету. Встречаются смысловые ошибки. Рассказ подменяется перечислением действий, представленных на картинках.</w:t>
      </w:r>
    </w:p>
    <w:p w:rsidR="00DA402E" w:rsidRDefault="0068362C" w:rsidP="007649E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балл</w:t>
      </w:r>
      <w:r w:rsidR="00DA402E">
        <w:rPr>
          <w:rFonts w:ascii="Times New Roman" w:hAnsi="Times New Roman" w:cs="Times New Roman"/>
          <w:sz w:val="28"/>
          <w:szCs w:val="28"/>
        </w:rPr>
        <w:t>. Рассказ составлен с применением наводящих вопросов и указаний на соответствующую картинку или ее конкретную деталь. Нарушена связность повествования. Отмечаются пропуски нескольких моментов действия, отдельные смысловые несоответствия.</w:t>
      </w:r>
    </w:p>
    <w:p w:rsidR="00DA402E" w:rsidRDefault="0068362C" w:rsidP="007649E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балла</w:t>
      </w:r>
      <w:r w:rsidR="00DA402E">
        <w:rPr>
          <w:rFonts w:ascii="Times New Roman" w:hAnsi="Times New Roman" w:cs="Times New Roman"/>
          <w:sz w:val="28"/>
          <w:szCs w:val="28"/>
        </w:rPr>
        <w:t xml:space="preserve">. Рассказ составлен с некоторой помощью (стимулирующие вопросы, указания на картинку). </w:t>
      </w:r>
      <w:r w:rsidR="000167BC">
        <w:rPr>
          <w:rFonts w:ascii="Times New Roman" w:hAnsi="Times New Roman" w:cs="Times New Roman"/>
          <w:sz w:val="28"/>
          <w:szCs w:val="28"/>
        </w:rPr>
        <w:t>Достаточно полно отражено содержание картинок (возможны пропуски отдельных моментов действия, в целом не нарушающие смыслового соответствия рассказа изображенному сюжету). Отмечаются нерезко выраженные нарушения связности повествования; единичные ошибки в построении фраз.</w:t>
      </w:r>
    </w:p>
    <w:p w:rsidR="000167BC" w:rsidRDefault="0068362C" w:rsidP="007649E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балла</w:t>
      </w:r>
      <w:r w:rsidR="000167BC">
        <w:rPr>
          <w:rFonts w:ascii="Times New Roman" w:hAnsi="Times New Roman" w:cs="Times New Roman"/>
          <w:sz w:val="28"/>
          <w:szCs w:val="28"/>
        </w:rPr>
        <w:t>. Самостоятельно составлен связный рассказ, достаточно полно и адекватно отображающий изображенный сюжет. Соблюдается последовательность в передаче событий и связь между фрагментами – эпизодами. Рассказ построен в соответствии  с грамматическими нормами языка.</w:t>
      </w:r>
    </w:p>
    <w:p w:rsidR="00541AAE" w:rsidRPr="00BF5D2F" w:rsidRDefault="00BE47DE" w:rsidP="007649E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Полученные баллы по заданиям суммируются</w:t>
      </w:r>
      <w:r w:rsidR="00D862C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5C19">
        <w:rPr>
          <w:rFonts w:ascii="Times New Roman" w:hAnsi="Times New Roman" w:cs="Times New Roman"/>
          <w:sz w:val="28"/>
          <w:szCs w:val="28"/>
        </w:rPr>
        <w:t>Сравнительный анализ производится на начало и конец учебного года.</w:t>
      </w:r>
    </w:p>
    <w:p w:rsidR="007649E1" w:rsidRDefault="007649E1" w:rsidP="007649E1">
      <w:pPr>
        <w:tabs>
          <w:tab w:val="left" w:pos="709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917AD" w:rsidRDefault="007917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BF4326" w:rsidRDefault="00A113A1" w:rsidP="007649E1">
      <w:pPr>
        <w:tabs>
          <w:tab w:val="left" w:pos="709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Методическая литература:</w:t>
      </w:r>
    </w:p>
    <w:p w:rsidR="00F358DF" w:rsidRPr="005E5C19" w:rsidRDefault="005E5C19" w:rsidP="005E5C1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5C19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58DF" w:rsidRPr="005E5C19">
        <w:rPr>
          <w:rFonts w:ascii="Times New Roman" w:hAnsi="Times New Roman" w:cs="Times New Roman"/>
          <w:sz w:val="28"/>
          <w:szCs w:val="28"/>
        </w:rPr>
        <w:t>Глухов В.П. Формирование связной речи детей дошкольного возраста с общим речевым  недоразвитием. –2-е  изд.,</w:t>
      </w:r>
      <w:r w:rsidRPr="005E5C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8DF" w:rsidRPr="005E5C19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="00F358DF" w:rsidRPr="005E5C19">
        <w:rPr>
          <w:rFonts w:ascii="Times New Roman" w:hAnsi="Times New Roman" w:cs="Times New Roman"/>
          <w:sz w:val="28"/>
          <w:szCs w:val="28"/>
        </w:rPr>
        <w:t>. и доп. – М.: АРКТИ, 2004. – 168с.</w:t>
      </w:r>
    </w:p>
    <w:p w:rsidR="005E5C19" w:rsidRPr="00996D40" w:rsidRDefault="00996D40" w:rsidP="00BA23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996D40">
        <w:rPr>
          <w:rFonts w:ascii="Times New Roman" w:hAnsi="Times New Roman" w:cs="Times New Roman"/>
          <w:sz w:val="28"/>
          <w:szCs w:val="28"/>
        </w:rPr>
        <w:t xml:space="preserve">От рождения до школы. Основная образовательная программа дошкольного образования/ Под ред. Н.Е. </w:t>
      </w:r>
      <w:proofErr w:type="spellStart"/>
      <w:r w:rsidRPr="00996D40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Pr="00996D40">
        <w:rPr>
          <w:rFonts w:ascii="Times New Roman" w:hAnsi="Times New Roman" w:cs="Times New Roman"/>
          <w:sz w:val="28"/>
          <w:szCs w:val="28"/>
        </w:rPr>
        <w:t>, Т.С. Комаровой, М.А. Васильевой – М.: МОЗАИКА – СИНТЕЗ, 2016, - 368с.</w:t>
      </w:r>
    </w:p>
    <w:p w:rsidR="00F358DF" w:rsidRDefault="00BA236B" w:rsidP="00996D40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03A77">
        <w:rPr>
          <w:rFonts w:ascii="Times New Roman" w:hAnsi="Times New Roman" w:cs="Times New Roman"/>
          <w:sz w:val="28"/>
          <w:szCs w:val="28"/>
        </w:rPr>
        <w:t xml:space="preserve">. </w:t>
      </w:r>
      <w:r w:rsidR="00F358DF">
        <w:rPr>
          <w:rFonts w:ascii="Times New Roman" w:hAnsi="Times New Roman" w:cs="Times New Roman"/>
          <w:sz w:val="28"/>
          <w:szCs w:val="28"/>
        </w:rPr>
        <w:t xml:space="preserve">Преодоление общего недоразвития речи у дошкольников. </w:t>
      </w:r>
      <w:proofErr w:type="spellStart"/>
      <w:r w:rsidR="00F358DF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="00F358DF">
        <w:rPr>
          <w:rFonts w:ascii="Times New Roman" w:hAnsi="Times New Roman" w:cs="Times New Roman"/>
          <w:sz w:val="28"/>
          <w:szCs w:val="28"/>
        </w:rPr>
        <w:t xml:space="preserve"> – методическое пособие / Под общ. ред. Т.В. </w:t>
      </w:r>
      <w:proofErr w:type="spellStart"/>
      <w:r w:rsidR="00F358DF">
        <w:rPr>
          <w:rFonts w:ascii="Times New Roman" w:hAnsi="Times New Roman" w:cs="Times New Roman"/>
          <w:sz w:val="28"/>
          <w:szCs w:val="28"/>
        </w:rPr>
        <w:t>Волосовец</w:t>
      </w:r>
      <w:proofErr w:type="spellEnd"/>
      <w:r w:rsidR="00F358DF">
        <w:rPr>
          <w:rFonts w:ascii="Times New Roman" w:hAnsi="Times New Roman" w:cs="Times New Roman"/>
          <w:sz w:val="28"/>
          <w:szCs w:val="28"/>
        </w:rPr>
        <w:t>. – М.: В. Секачев, 2007. – 224с.</w:t>
      </w:r>
    </w:p>
    <w:p w:rsidR="00BF4326" w:rsidRPr="000D0274" w:rsidRDefault="00BA236B" w:rsidP="007649E1">
      <w:pPr>
        <w:pStyle w:val="31"/>
        <w:shd w:val="clear" w:color="auto" w:fill="auto"/>
        <w:tabs>
          <w:tab w:val="left" w:pos="709"/>
        </w:tabs>
        <w:spacing w:before="0" w:after="0" w:line="360" w:lineRule="auto"/>
        <w:ind w:firstLine="709"/>
        <w:jc w:val="both"/>
        <w:rPr>
          <w:rStyle w:val="11"/>
          <w:sz w:val="28"/>
          <w:szCs w:val="28"/>
        </w:rPr>
      </w:pPr>
      <w:r>
        <w:rPr>
          <w:rStyle w:val="11"/>
          <w:sz w:val="28"/>
          <w:szCs w:val="28"/>
        </w:rPr>
        <w:t>4</w:t>
      </w:r>
      <w:r w:rsidR="00E03A77">
        <w:rPr>
          <w:rStyle w:val="11"/>
          <w:sz w:val="28"/>
          <w:szCs w:val="28"/>
        </w:rPr>
        <w:t xml:space="preserve">. </w:t>
      </w:r>
      <w:r w:rsidR="00BF4326" w:rsidRPr="000D0274">
        <w:rPr>
          <w:rStyle w:val="11"/>
          <w:sz w:val="28"/>
          <w:szCs w:val="28"/>
        </w:rPr>
        <w:t>Развитие монологической речи детей 6-7 лет: занятия на основе сказок / авт.-сост. А. А. Гуськова. - Волгоград</w:t>
      </w:r>
      <w:proofErr w:type="gramStart"/>
      <w:r w:rsidR="00BF4326" w:rsidRPr="000D0274">
        <w:rPr>
          <w:rStyle w:val="11"/>
          <w:sz w:val="28"/>
          <w:szCs w:val="28"/>
        </w:rPr>
        <w:t xml:space="preserve"> :</w:t>
      </w:r>
      <w:proofErr w:type="gramEnd"/>
      <w:r w:rsidR="00BF4326" w:rsidRPr="000D0274">
        <w:rPr>
          <w:rStyle w:val="11"/>
          <w:sz w:val="28"/>
          <w:szCs w:val="28"/>
        </w:rPr>
        <w:t xml:space="preserve"> Учитель, 2011.-151 </w:t>
      </w:r>
      <w:proofErr w:type="gramStart"/>
      <w:r w:rsidR="00BF4326" w:rsidRPr="000D0274">
        <w:rPr>
          <w:rStyle w:val="11"/>
          <w:sz w:val="28"/>
          <w:szCs w:val="28"/>
        </w:rPr>
        <w:t>с</w:t>
      </w:r>
      <w:proofErr w:type="gramEnd"/>
      <w:r w:rsidR="00BF4326" w:rsidRPr="000D0274">
        <w:rPr>
          <w:rStyle w:val="11"/>
          <w:sz w:val="28"/>
          <w:szCs w:val="28"/>
        </w:rPr>
        <w:t>.</w:t>
      </w:r>
    </w:p>
    <w:p w:rsidR="00F358DF" w:rsidRDefault="00BA236B" w:rsidP="007649E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03A77">
        <w:rPr>
          <w:rFonts w:ascii="Times New Roman" w:hAnsi="Times New Roman" w:cs="Times New Roman"/>
          <w:sz w:val="28"/>
          <w:szCs w:val="28"/>
        </w:rPr>
        <w:t xml:space="preserve">. </w:t>
      </w:r>
      <w:r w:rsidR="00F358DF" w:rsidRPr="00F358DF">
        <w:rPr>
          <w:rFonts w:ascii="Times New Roman" w:hAnsi="Times New Roman" w:cs="Times New Roman"/>
          <w:sz w:val="28"/>
          <w:szCs w:val="28"/>
        </w:rPr>
        <w:t>Виды театров в детском саду и атрибуты для театрализованных игр.</w:t>
      </w:r>
      <w:r w:rsidR="00F358DF" w:rsidRPr="00F358DF">
        <w:rPr>
          <w:rFonts w:ascii="Times New Roman" w:hAnsi="Times New Roman" w:cs="Times New Roman"/>
        </w:rPr>
        <w:t xml:space="preserve"> </w:t>
      </w:r>
      <w:r w:rsidR="007917AD">
        <w:t xml:space="preserve"> </w:t>
      </w:r>
    </w:p>
    <w:p w:rsidR="00F358DF" w:rsidRDefault="00BA236B" w:rsidP="007649E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03A7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358DF">
        <w:rPr>
          <w:rFonts w:ascii="Times New Roman" w:hAnsi="Times New Roman" w:cs="Times New Roman"/>
          <w:sz w:val="28"/>
          <w:szCs w:val="28"/>
        </w:rPr>
        <w:t>Виллиулина</w:t>
      </w:r>
      <w:proofErr w:type="spellEnd"/>
      <w:r w:rsidR="00F358DF">
        <w:rPr>
          <w:rFonts w:ascii="Times New Roman" w:hAnsi="Times New Roman" w:cs="Times New Roman"/>
          <w:sz w:val="28"/>
          <w:szCs w:val="28"/>
        </w:rPr>
        <w:t xml:space="preserve"> Г. Педагогические технологии, методики и приемы в практической деятельности.</w:t>
      </w:r>
      <w:r w:rsidR="00F358DF" w:rsidRPr="00070037">
        <w:t xml:space="preserve"> </w:t>
      </w:r>
      <w:r w:rsidR="00F358DF" w:rsidRPr="00070037">
        <w:rPr>
          <w:rFonts w:ascii="Times New Roman" w:hAnsi="Times New Roman" w:cs="Times New Roman"/>
          <w:sz w:val="28"/>
          <w:szCs w:val="28"/>
        </w:rPr>
        <w:t>http://</w:t>
      </w:r>
      <w:r w:rsidR="00F358DF" w:rsidRPr="00070037">
        <w:t xml:space="preserve"> </w:t>
      </w:r>
      <w:hyperlink r:id="rId9" w:history="1">
        <w:r w:rsidR="00F358DF" w:rsidRPr="00F358DF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www.maam.ru</w:t>
        </w:r>
      </w:hyperlink>
    </w:p>
    <w:p w:rsidR="00BF4326" w:rsidRPr="004E291D" w:rsidRDefault="00BA236B" w:rsidP="007649E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03A7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E291D">
        <w:rPr>
          <w:rFonts w:ascii="Times New Roman" w:hAnsi="Times New Roman" w:cs="Times New Roman"/>
          <w:sz w:val="28"/>
          <w:szCs w:val="28"/>
        </w:rPr>
        <w:t>Дюбина</w:t>
      </w:r>
      <w:proofErr w:type="spellEnd"/>
      <w:r w:rsidR="004E291D">
        <w:rPr>
          <w:rFonts w:ascii="Times New Roman" w:hAnsi="Times New Roman" w:cs="Times New Roman"/>
          <w:sz w:val="28"/>
          <w:szCs w:val="28"/>
        </w:rPr>
        <w:t xml:space="preserve"> О.В. Диагностика </w:t>
      </w:r>
      <w:proofErr w:type="spellStart"/>
      <w:r w:rsidR="004E291D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4E291D">
        <w:rPr>
          <w:rFonts w:ascii="Times New Roman" w:hAnsi="Times New Roman" w:cs="Times New Roman"/>
          <w:sz w:val="28"/>
          <w:szCs w:val="28"/>
        </w:rPr>
        <w:t xml:space="preserve"> нравственных представлений у детей старшего дошкольного возраста.</w:t>
      </w:r>
      <w:r w:rsidR="004E291D" w:rsidRPr="004E291D">
        <w:rPr>
          <w:rFonts w:ascii="Arial" w:hAnsi="Arial" w:cs="Arial"/>
          <w:color w:val="444444"/>
          <w:sz w:val="23"/>
          <w:szCs w:val="23"/>
        </w:rPr>
        <w:t xml:space="preserve"> </w:t>
      </w:r>
      <w:r w:rsidR="007917AD">
        <w:t xml:space="preserve"> </w:t>
      </w:r>
    </w:p>
    <w:p w:rsidR="00BF4326" w:rsidRDefault="00BA236B" w:rsidP="007649E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E03A77">
        <w:rPr>
          <w:rFonts w:ascii="Times New Roman" w:hAnsi="Times New Roman" w:cs="Times New Roman"/>
          <w:sz w:val="28"/>
          <w:szCs w:val="28"/>
        </w:rPr>
        <w:t xml:space="preserve">. </w:t>
      </w:r>
      <w:r w:rsidR="004E291D">
        <w:rPr>
          <w:rFonts w:ascii="Times New Roman" w:hAnsi="Times New Roman" w:cs="Times New Roman"/>
          <w:sz w:val="28"/>
          <w:szCs w:val="28"/>
        </w:rPr>
        <w:t xml:space="preserve">Крыгина К.Г. Педагогические </w:t>
      </w:r>
      <w:proofErr w:type="gramStart"/>
      <w:r w:rsidR="004E291D">
        <w:rPr>
          <w:rFonts w:ascii="Times New Roman" w:hAnsi="Times New Roman" w:cs="Times New Roman"/>
          <w:sz w:val="28"/>
          <w:szCs w:val="28"/>
        </w:rPr>
        <w:t>технологии</w:t>
      </w:r>
      <w:proofErr w:type="gramEnd"/>
      <w:r w:rsidR="004E291D">
        <w:rPr>
          <w:rFonts w:ascii="Times New Roman" w:hAnsi="Times New Roman" w:cs="Times New Roman"/>
          <w:sz w:val="28"/>
          <w:szCs w:val="28"/>
        </w:rPr>
        <w:t xml:space="preserve"> используемые в ДОУ. </w:t>
      </w:r>
      <w:r w:rsidR="007917AD">
        <w:t xml:space="preserve"> </w:t>
      </w:r>
    </w:p>
    <w:p w:rsidR="00785DD4" w:rsidRDefault="00BA236B" w:rsidP="007649E1">
      <w:pPr>
        <w:pStyle w:val="headline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  <w:bdr w:val="none" w:sz="0" w:space="0" w:color="auto" w:frame="1"/>
        </w:rPr>
        <w:t>9</w:t>
      </w:r>
      <w:r w:rsidR="00E03A77">
        <w:rPr>
          <w:bCs/>
          <w:sz w:val="28"/>
          <w:szCs w:val="28"/>
          <w:bdr w:val="none" w:sz="0" w:space="0" w:color="auto" w:frame="1"/>
        </w:rPr>
        <w:t xml:space="preserve">. </w:t>
      </w:r>
      <w:proofErr w:type="spellStart"/>
      <w:r w:rsidR="00785DD4" w:rsidRPr="00023E66">
        <w:rPr>
          <w:bCs/>
          <w:sz w:val="28"/>
          <w:szCs w:val="28"/>
          <w:bdr w:val="none" w:sz="0" w:space="0" w:color="auto" w:frame="1"/>
        </w:rPr>
        <w:t>Клыгина</w:t>
      </w:r>
      <w:proofErr w:type="spellEnd"/>
      <w:r w:rsidR="00785DD4" w:rsidRPr="00023E66">
        <w:rPr>
          <w:bCs/>
          <w:sz w:val="28"/>
          <w:szCs w:val="28"/>
          <w:bdr w:val="none" w:sz="0" w:space="0" w:color="auto" w:frame="1"/>
        </w:rPr>
        <w:t> </w:t>
      </w:r>
      <w:r w:rsidR="00785DD4">
        <w:rPr>
          <w:bCs/>
          <w:sz w:val="28"/>
          <w:szCs w:val="28"/>
          <w:bdr w:val="none" w:sz="0" w:space="0" w:color="auto" w:frame="1"/>
        </w:rPr>
        <w:t>Г.</w:t>
      </w:r>
      <w:r w:rsidR="00785DD4" w:rsidRPr="00023E66">
        <w:rPr>
          <w:bCs/>
          <w:sz w:val="28"/>
          <w:szCs w:val="28"/>
          <w:bdr w:val="none" w:sz="0" w:space="0" w:color="auto" w:frame="1"/>
        </w:rPr>
        <w:t xml:space="preserve"> </w:t>
      </w:r>
      <w:r w:rsidR="00785DD4" w:rsidRPr="00023E66">
        <w:rPr>
          <w:sz w:val="28"/>
          <w:szCs w:val="28"/>
        </w:rPr>
        <w:t>Проект «Развитие связной монологической речи у детей старшего дошкольного возраста посредством пейзажной картины»</w:t>
      </w:r>
      <w:r w:rsidR="00785DD4">
        <w:rPr>
          <w:sz w:val="28"/>
          <w:szCs w:val="28"/>
        </w:rPr>
        <w:t xml:space="preserve">. </w:t>
      </w:r>
      <w:r w:rsidR="007917AD">
        <w:t xml:space="preserve"> </w:t>
      </w:r>
      <w:r w:rsidR="007917AD">
        <w:rPr>
          <w:sz w:val="28"/>
          <w:szCs w:val="28"/>
        </w:rPr>
        <w:t xml:space="preserve"> </w:t>
      </w:r>
    </w:p>
    <w:p w:rsidR="00F358DF" w:rsidRPr="00F358DF" w:rsidRDefault="00E7107E" w:rsidP="007649E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6D38" w:rsidRPr="00F358DF" w:rsidRDefault="00263DF1" w:rsidP="007649E1">
      <w:pPr>
        <w:tabs>
          <w:tab w:val="left" w:pos="709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070037" w:rsidRPr="00F358DF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</w:hyperlink>
    </w:p>
    <w:p w:rsidR="00011FD7" w:rsidRPr="00F358DF" w:rsidRDefault="00011FD7" w:rsidP="00BF1841">
      <w:pPr>
        <w:tabs>
          <w:tab w:val="left" w:pos="709"/>
        </w:tabs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11FD7" w:rsidRPr="00F358DF" w:rsidRDefault="00011FD7" w:rsidP="00BF1841">
      <w:pPr>
        <w:tabs>
          <w:tab w:val="left" w:pos="709"/>
        </w:tabs>
        <w:spacing w:line="360" w:lineRule="auto"/>
        <w:ind w:firstLine="709"/>
        <w:jc w:val="center"/>
      </w:pPr>
    </w:p>
    <w:sectPr w:rsidR="00011FD7" w:rsidRPr="00F358DF" w:rsidSect="00425F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1758" w:rsidRPr="00B138AB" w:rsidRDefault="00551758" w:rsidP="00B138AB">
      <w:pPr>
        <w:pStyle w:val="31"/>
        <w:spacing w:before="0" w:after="0" w:line="240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separator/>
      </w:r>
    </w:p>
  </w:endnote>
  <w:endnote w:type="continuationSeparator" w:id="0">
    <w:p w:rsidR="00551758" w:rsidRPr="00B138AB" w:rsidRDefault="00551758" w:rsidP="00B138AB">
      <w:pPr>
        <w:pStyle w:val="31"/>
        <w:spacing w:before="0" w:after="0" w:line="240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1758" w:rsidRPr="00B138AB" w:rsidRDefault="00551758" w:rsidP="00B138AB">
      <w:pPr>
        <w:pStyle w:val="31"/>
        <w:spacing w:before="0" w:after="0" w:line="240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separator/>
      </w:r>
    </w:p>
  </w:footnote>
  <w:footnote w:type="continuationSeparator" w:id="0">
    <w:p w:rsidR="00551758" w:rsidRPr="00B138AB" w:rsidRDefault="00551758" w:rsidP="00B138AB">
      <w:pPr>
        <w:pStyle w:val="31"/>
        <w:spacing w:before="0" w:after="0" w:line="240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B3E7F"/>
    <w:multiLevelType w:val="multilevel"/>
    <w:tmpl w:val="AA40D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7A7A27"/>
    <w:multiLevelType w:val="hybridMultilevel"/>
    <w:tmpl w:val="679EAF36"/>
    <w:lvl w:ilvl="0" w:tplc="FEA21F92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2">
    <w:nsid w:val="21E454A9"/>
    <w:multiLevelType w:val="multilevel"/>
    <w:tmpl w:val="61BE2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393EFF"/>
    <w:multiLevelType w:val="multilevel"/>
    <w:tmpl w:val="EF285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3AF0AF3"/>
    <w:multiLevelType w:val="multilevel"/>
    <w:tmpl w:val="911C5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C53C98"/>
    <w:multiLevelType w:val="multilevel"/>
    <w:tmpl w:val="8D0EB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08A764B"/>
    <w:multiLevelType w:val="hybridMultilevel"/>
    <w:tmpl w:val="F5F0A28A"/>
    <w:lvl w:ilvl="0" w:tplc="A1BC1258">
      <w:start w:val="9"/>
      <w:numFmt w:val="bullet"/>
      <w:lvlText w:val=""/>
      <w:lvlJc w:val="left"/>
      <w:pPr>
        <w:ind w:left="1069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50A750CB"/>
    <w:multiLevelType w:val="hybridMultilevel"/>
    <w:tmpl w:val="6CB6FD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6B7A62"/>
    <w:multiLevelType w:val="multilevel"/>
    <w:tmpl w:val="83E8F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80A4BC3"/>
    <w:multiLevelType w:val="hybridMultilevel"/>
    <w:tmpl w:val="EB20C8F8"/>
    <w:lvl w:ilvl="0" w:tplc="465475A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65FA6F35"/>
    <w:multiLevelType w:val="multilevel"/>
    <w:tmpl w:val="193C7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D5B0937"/>
    <w:multiLevelType w:val="multilevel"/>
    <w:tmpl w:val="4686E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F625355"/>
    <w:multiLevelType w:val="multilevel"/>
    <w:tmpl w:val="69986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15F1844"/>
    <w:multiLevelType w:val="hybridMultilevel"/>
    <w:tmpl w:val="3C723A76"/>
    <w:lvl w:ilvl="0" w:tplc="D50814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18954E1"/>
    <w:multiLevelType w:val="multilevel"/>
    <w:tmpl w:val="E5C8C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34A1CAF"/>
    <w:multiLevelType w:val="multilevel"/>
    <w:tmpl w:val="2B00F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CB75EF0"/>
    <w:multiLevelType w:val="hybridMultilevel"/>
    <w:tmpl w:val="5CF6BB68"/>
    <w:lvl w:ilvl="0" w:tplc="870E8652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F912C0A"/>
    <w:multiLevelType w:val="multilevel"/>
    <w:tmpl w:val="74E02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5"/>
  </w:num>
  <w:num w:numId="3">
    <w:abstractNumId w:val="17"/>
  </w:num>
  <w:num w:numId="4">
    <w:abstractNumId w:val="12"/>
  </w:num>
  <w:num w:numId="5">
    <w:abstractNumId w:val="0"/>
  </w:num>
  <w:num w:numId="6">
    <w:abstractNumId w:val="4"/>
  </w:num>
  <w:num w:numId="7">
    <w:abstractNumId w:val="2"/>
  </w:num>
  <w:num w:numId="8">
    <w:abstractNumId w:val="8"/>
  </w:num>
  <w:num w:numId="9">
    <w:abstractNumId w:val="14"/>
  </w:num>
  <w:num w:numId="10">
    <w:abstractNumId w:val="10"/>
  </w:num>
  <w:num w:numId="11">
    <w:abstractNumId w:val="11"/>
  </w:num>
  <w:num w:numId="12">
    <w:abstractNumId w:val="3"/>
  </w:num>
  <w:num w:numId="13">
    <w:abstractNumId w:val="15"/>
  </w:num>
  <w:num w:numId="14">
    <w:abstractNumId w:val="7"/>
  </w:num>
  <w:num w:numId="15">
    <w:abstractNumId w:val="1"/>
  </w:num>
  <w:num w:numId="16">
    <w:abstractNumId w:val="13"/>
  </w:num>
  <w:num w:numId="17">
    <w:abstractNumId w:val="6"/>
  </w:num>
  <w:num w:numId="1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11FD7"/>
    <w:rsid w:val="00011FD7"/>
    <w:rsid w:val="000167BC"/>
    <w:rsid w:val="00070037"/>
    <w:rsid w:val="00121C12"/>
    <w:rsid w:val="00184170"/>
    <w:rsid w:val="001B1DCD"/>
    <w:rsid w:val="001F0AAD"/>
    <w:rsid w:val="00217A92"/>
    <w:rsid w:val="00263DF1"/>
    <w:rsid w:val="00281B42"/>
    <w:rsid w:val="002D146E"/>
    <w:rsid w:val="002E44CE"/>
    <w:rsid w:val="00302C1F"/>
    <w:rsid w:val="003F2168"/>
    <w:rsid w:val="003F5128"/>
    <w:rsid w:val="003F6119"/>
    <w:rsid w:val="003F777B"/>
    <w:rsid w:val="00425F12"/>
    <w:rsid w:val="00471F6E"/>
    <w:rsid w:val="004761F2"/>
    <w:rsid w:val="004E291D"/>
    <w:rsid w:val="004F6665"/>
    <w:rsid w:val="00541AAE"/>
    <w:rsid w:val="00550757"/>
    <w:rsid w:val="00551758"/>
    <w:rsid w:val="005629BA"/>
    <w:rsid w:val="005A1650"/>
    <w:rsid w:val="005A243A"/>
    <w:rsid w:val="005E5C19"/>
    <w:rsid w:val="006321F3"/>
    <w:rsid w:val="00646583"/>
    <w:rsid w:val="0065522B"/>
    <w:rsid w:val="0068362C"/>
    <w:rsid w:val="00697667"/>
    <w:rsid w:val="006A333D"/>
    <w:rsid w:val="006B25C1"/>
    <w:rsid w:val="006F1775"/>
    <w:rsid w:val="006F5BC8"/>
    <w:rsid w:val="007649E1"/>
    <w:rsid w:val="00785DD4"/>
    <w:rsid w:val="007917AD"/>
    <w:rsid w:val="007E1024"/>
    <w:rsid w:val="007E6DE8"/>
    <w:rsid w:val="00824ADF"/>
    <w:rsid w:val="008A262C"/>
    <w:rsid w:val="008B4D2F"/>
    <w:rsid w:val="008C0408"/>
    <w:rsid w:val="008F5560"/>
    <w:rsid w:val="008F657B"/>
    <w:rsid w:val="00907506"/>
    <w:rsid w:val="00934A02"/>
    <w:rsid w:val="00956D7E"/>
    <w:rsid w:val="0097418C"/>
    <w:rsid w:val="00996D40"/>
    <w:rsid w:val="009A3A58"/>
    <w:rsid w:val="00A113A1"/>
    <w:rsid w:val="00A21788"/>
    <w:rsid w:val="00A32384"/>
    <w:rsid w:val="00A70167"/>
    <w:rsid w:val="00AD78D9"/>
    <w:rsid w:val="00B138AB"/>
    <w:rsid w:val="00B300EC"/>
    <w:rsid w:val="00B303AF"/>
    <w:rsid w:val="00B723E0"/>
    <w:rsid w:val="00BA236B"/>
    <w:rsid w:val="00BE47DE"/>
    <w:rsid w:val="00BF1841"/>
    <w:rsid w:val="00BF4326"/>
    <w:rsid w:val="00BF5D2F"/>
    <w:rsid w:val="00BF7ADE"/>
    <w:rsid w:val="00C71229"/>
    <w:rsid w:val="00C84F73"/>
    <w:rsid w:val="00CB4019"/>
    <w:rsid w:val="00CD3A9D"/>
    <w:rsid w:val="00D344D0"/>
    <w:rsid w:val="00D34596"/>
    <w:rsid w:val="00D862C6"/>
    <w:rsid w:val="00D92FD8"/>
    <w:rsid w:val="00D94CF8"/>
    <w:rsid w:val="00DA402E"/>
    <w:rsid w:val="00DB199B"/>
    <w:rsid w:val="00DD4260"/>
    <w:rsid w:val="00DF408F"/>
    <w:rsid w:val="00E03A77"/>
    <w:rsid w:val="00E50B4E"/>
    <w:rsid w:val="00E7107E"/>
    <w:rsid w:val="00EC1E62"/>
    <w:rsid w:val="00EC5321"/>
    <w:rsid w:val="00EE6D38"/>
    <w:rsid w:val="00EF106D"/>
    <w:rsid w:val="00F358DF"/>
    <w:rsid w:val="00F627CE"/>
    <w:rsid w:val="00FB4E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F12"/>
  </w:style>
  <w:style w:type="paragraph" w:styleId="1">
    <w:name w:val="heading 1"/>
    <w:basedOn w:val="a"/>
    <w:next w:val="a"/>
    <w:link w:val="10"/>
    <w:uiPriority w:val="9"/>
    <w:qFormat/>
    <w:rsid w:val="00DB199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E6D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EE6D3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1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11FD7"/>
    <w:rPr>
      <w:b/>
      <w:bCs/>
    </w:rPr>
  </w:style>
  <w:style w:type="character" w:customStyle="1" w:styleId="a5">
    <w:name w:val="Основной текст_"/>
    <w:basedOn w:val="a0"/>
    <w:link w:val="31"/>
    <w:rsid w:val="00011FD7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3"/>
    <w:basedOn w:val="a"/>
    <w:link w:val="a5"/>
    <w:rsid w:val="00011FD7"/>
    <w:pPr>
      <w:shd w:val="clear" w:color="auto" w:fill="FFFFFF"/>
      <w:spacing w:before="420" w:after="3600" w:line="0" w:lineRule="atLeast"/>
      <w:ind w:hanging="1360"/>
      <w:jc w:val="center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21">
    <w:name w:val="Основной текст2"/>
    <w:basedOn w:val="a5"/>
    <w:rsid w:val="00011FD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shd w:val="clear" w:color="auto" w:fill="FFFFFF"/>
    </w:rPr>
  </w:style>
  <w:style w:type="character" w:styleId="a6">
    <w:name w:val="Hyperlink"/>
    <w:basedOn w:val="a0"/>
    <w:uiPriority w:val="99"/>
    <w:unhideWhenUsed/>
    <w:rsid w:val="00EE6D38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EE6D38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EE6D38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11">
    <w:name w:val="Основной текст1"/>
    <w:basedOn w:val="a5"/>
    <w:rsid w:val="00217A92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0">
    <w:name w:val="Заголовок 1 Знак"/>
    <w:basedOn w:val="a0"/>
    <w:link w:val="1"/>
    <w:uiPriority w:val="9"/>
    <w:rsid w:val="00DB199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DB19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B199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97418C"/>
    <w:pPr>
      <w:ind w:left="720"/>
      <w:contextualSpacing/>
    </w:pPr>
    <w:rPr>
      <w:rFonts w:eastAsiaTheme="minorHAnsi"/>
      <w:lang w:eastAsia="en-US"/>
    </w:rPr>
  </w:style>
  <w:style w:type="table" w:styleId="aa">
    <w:name w:val="Table Grid"/>
    <w:basedOn w:val="a1"/>
    <w:uiPriority w:val="59"/>
    <w:rsid w:val="006F177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rialUnicodeMS7pt">
    <w:name w:val="Основной текст + Arial Unicode MS;7 pt;Полужирный"/>
    <w:basedOn w:val="a5"/>
    <w:rsid w:val="006F1775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pacing w:val="0"/>
      <w:sz w:val="14"/>
      <w:szCs w:val="14"/>
      <w:shd w:val="clear" w:color="auto" w:fill="FFFFFF"/>
    </w:rPr>
  </w:style>
  <w:style w:type="paragraph" w:styleId="ab">
    <w:name w:val="header"/>
    <w:basedOn w:val="a"/>
    <w:link w:val="ac"/>
    <w:uiPriority w:val="99"/>
    <w:semiHidden/>
    <w:unhideWhenUsed/>
    <w:rsid w:val="00B13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B138AB"/>
  </w:style>
  <w:style w:type="paragraph" w:styleId="ad">
    <w:name w:val="footer"/>
    <w:basedOn w:val="a"/>
    <w:link w:val="ae"/>
    <w:uiPriority w:val="99"/>
    <w:semiHidden/>
    <w:unhideWhenUsed/>
    <w:rsid w:val="00B13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B138AB"/>
  </w:style>
  <w:style w:type="character" w:styleId="af">
    <w:name w:val="FollowedHyperlink"/>
    <w:basedOn w:val="a0"/>
    <w:uiPriority w:val="99"/>
    <w:semiHidden/>
    <w:unhideWhenUsed/>
    <w:rsid w:val="00BF4326"/>
    <w:rPr>
      <w:color w:val="800080" w:themeColor="followedHyperlink"/>
      <w:u w:val="single"/>
    </w:rPr>
  </w:style>
  <w:style w:type="paragraph" w:customStyle="1" w:styleId="headline">
    <w:name w:val="headline"/>
    <w:basedOn w:val="a"/>
    <w:rsid w:val="00785D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">
    <w:name w:val="p1"/>
    <w:basedOn w:val="a"/>
    <w:uiPriority w:val="99"/>
    <w:rsid w:val="00A113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No Spacing"/>
    <w:uiPriority w:val="1"/>
    <w:qFormat/>
    <w:rsid w:val="00A113A1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1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30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361273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249892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955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7695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9022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722678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8601100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682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24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61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736012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202665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800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20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9230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6376566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260056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889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dsovet.su/dou/46615_peresska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edsovet.su/dou/6403_kartoteka_didakticheskih_igr_vo_vtoroy_mladshey_grupp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pedsovet.su/dou/6671_metodicheskie_priemy_v_detsadu_na_zanyatiyah%20(&#1084;&#1077;&#1090;&#1086;&#1076;&#1099;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aa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1969</TotalTime>
  <Pages>15</Pages>
  <Words>3361</Words>
  <Characters>19158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User</cp:lastModifiedBy>
  <cp:revision>15</cp:revision>
  <dcterms:created xsi:type="dcterms:W3CDTF">2018-10-14T07:35:00Z</dcterms:created>
  <dcterms:modified xsi:type="dcterms:W3CDTF">2020-03-09T13:47:00Z</dcterms:modified>
</cp:coreProperties>
</file>