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6F1" w:rsidRPr="00A57400" w:rsidRDefault="000A16F1" w:rsidP="000A16F1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57400">
        <w:rPr>
          <w:rFonts w:ascii="Times New Roman" w:hAnsi="Times New Roman" w:cs="Times New Roman"/>
          <w:b/>
          <w:color w:val="1A1A1A"/>
          <w:spacing w:val="3"/>
          <w:sz w:val="28"/>
          <w:szCs w:val="28"/>
          <w:shd w:val="clear" w:color="auto" w:fill="FFFFFF"/>
        </w:rPr>
        <w:t xml:space="preserve">Тема </w:t>
      </w:r>
      <w:r w:rsidRPr="00A57400">
        <w:rPr>
          <w:rFonts w:ascii="Times New Roman" w:hAnsi="Times New Roman" w:cs="Times New Roman"/>
          <w:b/>
          <w:sz w:val="28"/>
          <w:szCs w:val="28"/>
          <w:lang w:eastAsia="ru-RU"/>
        </w:rPr>
        <w:t>«Старославянизмы и их роль в развитии русского литературного языка»</w:t>
      </w:r>
    </w:p>
    <w:p w:rsidR="000A16F1" w:rsidRPr="00A57400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</w:p>
    <w:p w:rsidR="006E1169" w:rsidRPr="00A57400" w:rsidRDefault="006E1169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  <w:r w:rsidRPr="00A57400">
        <w:rPr>
          <w:color w:val="1A1A1A"/>
          <w:spacing w:val="3"/>
          <w:sz w:val="28"/>
          <w:szCs w:val="28"/>
          <w:shd w:val="clear" w:color="auto" w:fill="FFFFFF"/>
        </w:rPr>
        <w:t xml:space="preserve">Место урока в системе уроков по предмету родной русский язык: </w:t>
      </w:r>
    </w:p>
    <w:p w:rsidR="000A16F1" w:rsidRPr="00A57400" w:rsidRDefault="005132F3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  <w:r w:rsidRPr="00A57400">
        <w:rPr>
          <w:color w:val="1A1A1A"/>
          <w:spacing w:val="3"/>
          <w:sz w:val="28"/>
          <w:szCs w:val="28"/>
          <w:shd w:val="clear" w:color="auto" w:fill="FFFFFF"/>
        </w:rPr>
        <w:t>У</w:t>
      </w:r>
      <w:r w:rsidR="000A16F1" w:rsidRPr="00A57400">
        <w:rPr>
          <w:color w:val="1A1A1A"/>
          <w:spacing w:val="3"/>
          <w:sz w:val="28"/>
          <w:szCs w:val="28"/>
          <w:shd w:val="clear" w:color="auto" w:fill="FFFFFF"/>
        </w:rPr>
        <w:t xml:space="preserve">рок № 3-4 в календарно-тематическом планировании по </w:t>
      </w:r>
      <w:r w:rsidR="00E31CF3" w:rsidRPr="00A57400">
        <w:rPr>
          <w:color w:val="1A1A1A"/>
          <w:spacing w:val="3"/>
          <w:sz w:val="28"/>
          <w:szCs w:val="28"/>
          <w:shd w:val="clear" w:color="auto" w:fill="FFFFFF"/>
        </w:rPr>
        <w:t>предмету родной русский язык для 8 класса</w:t>
      </w:r>
      <w:r w:rsidR="000A16F1" w:rsidRPr="00A57400">
        <w:rPr>
          <w:color w:val="1A1A1A"/>
          <w:spacing w:val="3"/>
          <w:sz w:val="28"/>
          <w:szCs w:val="28"/>
          <w:shd w:val="clear" w:color="auto" w:fill="FFFFFF"/>
        </w:rPr>
        <w:t>.</w:t>
      </w:r>
    </w:p>
    <w:p w:rsidR="000A16F1" w:rsidRPr="00A57400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</w:p>
    <w:p w:rsidR="000A16F1" w:rsidRPr="00A57400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  <w:r w:rsidRPr="00A57400">
        <w:rPr>
          <w:color w:val="1A1A1A"/>
          <w:spacing w:val="3"/>
          <w:sz w:val="28"/>
          <w:szCs w:val="28"/>
          <w:shd w:val="clear" w:color="auto" w:fill="FFFFFF"/>
        </w:rPr>
        <w:t>Раздел: Язык и культура.</w:t>
      </w:r>
    </w:p>
    <w:p w:rsidR="000A16F1" w:rsidRPr="00A57400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</w:p>
    <w:p w:rsidR="000A16F1" w:rsidRPr="00A57400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  <w:r w:rsidRPr="00A57400">
        <w:rPr>
          <w:color w:val="1A1A1A"/>
          <w:spacing w:val="3"/>
          <w:sz w:val="28"/>
          <w:szCs w:val="28"/>
          <w:shd w:val="clear" w:color="auto" w:fill="FFFFFF"/>
        </w:rPr>
        <w:t xml:space="preserve">Учебник: Русский родной язык. 8 класс: </w:t>
      </w:r>
      <w:proofErr w:type="spellStart"/>
      <w:r w:rsidRPr="00A57400">
        <w:rPr>
          <w:color w:val="1A1A1A"/>
          <w:spacing w:val="3"/>
          <w:sz w:val="28"/>
          <w:szCs w:val="28"/>
          <w:shd w:val="clear" w:color="auto" w:fill="FFFFFF"/>
        </w:rPr>
        <w:t>учебн</w:t>
      </w:r>
      <w:proofErr w:type="spellEnd"/>
      <w:r w:rsidRPr="00A57400">
        <w:rPr>
          <w:color w:val="1A1A1A"/>
          <w:spacing w:val="3"/>
          <w:sz w:val="28"/>
          <w:szCs w:val="28"/>
          <w:shd w:val="clear" w:color="auto" w:fill="FFFFFF"/>
        </w:rPr>
        <w:t xml:space="preserve">. пособие для </w:t>
      </w:r>
      <w:proofErr w:type="spellStart"/>
      <w:proofErr w:type="gramStart"/>
      <w:r w:rsidRPr="00A57400">
        <w:rPr>
          <w:color w:val="1A1A1A"/>
          <w:spacing w:val="3"/>
          <w:sz w:val="28"/>
          <w:szCs w:val="28"/>
          <w:shd w:val="clear" w:color="auto" w:fill="FFFFFF"/>
        </w:rPr>
        <w:t>общеобразоват.организаций</w:t>
      </w:r>
      <w:proofErr w:type="spellEnd"/>
      <w:proofErr w:type="gramEnd"/>
      <w:r w:rsidRPr="00A57400">
        <w:rPr>
          <w:color w:val="1A1A1A"/>
          <w:spacing w:val="3"/>
          <w:sz w:val="28"/>
          <w:szCs w:val="28"/>
          <w:shd w:val="clear" w:color="auto" w:fill="FFFFFF"/>
        </w:rPr>
        <w:t xml:space="preserve">/ под ред. </w:t>
      </w:r>
      <w:proofErr w:type="spellStart"/>
      <w:r w:rsidRPr="00A57400">
        <w:rPr>
          <w:color w:val="1A1A1A"/>
          <w:spacing w:val="3"/>
          <w:sz w:val="28"/>
          <w:szCs w:val="28"/>
          <w:shd w:val="clear" w:color="auto" w:fill="FFFFFF"/>
        </w:rPr>
        <w:t>О.М.Александровой</w:t>
      </w:r>
      <w:proofErr w:type="spellEnd"/>
      <w:r w:rsidRPr="00A57400">
        <w:rPr>
          <w:color w:val="1A1A1A"/>
          <w:spacing w:val="3"/>
          <w:sz w:val="28"/>
          <w:szCs w:val="28"/>
          <w:shd w:val="clear" w:color="auto" w:fill="FFFFFF"/>
        </w:rPr>
        <w:t>. – М.: Просвещение, 2020.</w:t>
      </w:r>
    </w:p>
    <w:p w:rsidR="000A16F1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A1A1A"/>
          <w:spacing w:val="3"/>
          <w:sz w:val="23"/>
          <w:szCs w:val="23"/>
          <w:shd w:val="clear" w:color="auto" w:fill="FFFFFF"/>
        </w:rPr>
      </w:pPr>
    </w:p>
    <w:p w:rsidR="000A16F1" w:rsidRDefault="000A16F1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E31CF3">
        <w:rPr>
          <w:b/>
          <w:color w:val="1A1A1A"/>
          <w:spacing w:val="3"/>
          <w:sz w:val="28"/>
          <w:szCs w:val="28"/>
          <w:shd w:val="clear" w:color="auto" w:fill="FFFFFF"/>
        </w:rPr>
        <w:t>Цель</w:t>
      </w:r>
      <w:r w:rsidRPr="00E31CF3">
        <w:rPr>
          <w:b/>
          <w:color w:val="1A1A1A"/>
          <w:spacing w:val="3"/>
          <w:sz w:val="23"/>
          <w:szCs w:val="23"/>
          <w:shd w:val="clear" w:color="auto" w:fill="FFFFFF"/>
        </w:rPr>
        <w:t>:</w:t>
      </w:r>
      <w:r>
        <w:rPr>
          <w:color w:val="1A1A1A"/>
          <w:spacing w:val="3"/>
          <w:sz w:val="23"/>
          <w:szCs w:val="23"/>
          <w:shd w:val="clear" w:color="auto" w:fill="FFFFFF"/>
        </w:rPr>
        <w:t xml:space="preserve"> </w:t>
      </w:r>
      <w:r>
        <w:rPr>
          <w:color w:val="1A1A1A"/>
          <w:spacing w:val="3"/>
          <w:sz w:val="28"/>
          <w:szCs w:val="28"/>
          <w:shd w:val="clear" w:color="auto" w:fill="FFFFFF"/>
        </w:rPr>
        <w:t xml:space="preserve">познакомиться с явлением </w:t>
      </w:r>
      <w:proofErr w:type="spellStart"/>
      <w:r>
        <w:rPr>
          <w:color w:val="1A1A1A"/>
          <w:spacing w:val="3"/>
          <w:sz w:val="28"/>
          <w:szCs w:val="28"/>
          <w:shd w:val="clear" w:color="auto" w:fill="FFFFFF"/>
        </w:rPr>
        <w:t>старославнизмов</w:t>
      </w:r>
      <w:proofErr w:type="spellEnd"/>
      <w:r>
        <w:rPr>
          <w:color w:val="1A1A1A"/>
          <w:spacing w:val="3"/>
          <w:sz w:val="28"/>
          <w:szCs w:val="28"/>
          <w:shd w:val="clear" w:color="auto" w:fill="FFFFFF"/>
        </w:rPr>
        <w:t xml:space="preserve"> в русском языке, с их фонетическими, </w:t>
      </w:r>
      <w:proofErr w:type="spellStart"/>
      <w:r>
        <w:rPr>
          <w:color w:val="1A1A1A"/>
          <w:spacing w:val="3"/>
          <w:sz w:val="28"/>
          <w:szCs w:val="28"/>
          <w:shd w:val="clear" w:color="auto" w:fill="FFFFFF"/>
        </w:rPr>
        <w:t>морфологиескими</w:t>
      </w:r>
      <w:proofErr w:type="spellEnd"/>
      <w:r>
        <w:rPr>
          <w:color w:val="1A1A1A"/>
          <w:spacing w:val="3"/>
          <w:sz w:val="28"/>
          <w:szCs w:val="28"/>
          <w:shd w:val="clear" w:color="auto" w:fill="FFFFFF"/>
        </w:rPr>
        <w:t xml:space="preserve"> признаками, определить место и роль </w:t>
      </w:r>
      <w:proofErr w:type="spellStart"/>
      <w:r>
        <w:rPr>
          <w:color w:val="1A1A1A"/>
          <w:spacing w:val="3"/>
          <w:sz w:val="28"/>
          <w:szCs w:val="28"/>
          <w:shd w:val="clear" w:color="auto" w:fill="FFFFFF"/>
        </w:rPr>
        <w:t>старославнизмов</w:t>
      </w:r>
      <w:proofErr w:type="spellEnd"/>
      <w:r>
        <w:rPr>
          <w:color w:val="1A1A1A"/>
          <w:spacing w:val="3"/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</w:rPr>
        <w:t>развитии русского литературного языка.</w:t>
      </w:r>
    </w:p>
    <w:p w:rsidR="005132F3" w:rsidRDefault="005132F3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</w:p>
    <w:p w:rsidR="000A16F1" w:rsidRDefault="005132F3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5132F3">
        <w:rPr>
          <w:b/>
          <w:sz w:val="28"/>
          <w:szCs w:val="28"/>
        </w:rPr>
        <w:t xml:space="preserve">Задачи: </w:t>
      </w:r>
      <w:r>
        <w:rPr>
          <w:sz w:val="28"/>
          <w:szCs w:val="28"/>
        </w:rPr>
        <w:t>вызвать интерес к истории русского языка;</w:t>
      </w:r>
    </w:p>
    <w:p w:rsidR="005132F3" w:rsidRDefault="005132F3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развивать активно-</w:t>
      </w:r>
      <w:proofErr w:type="spellStart"/>
      <w:r>
        <w:rPr>
          <w:sz w:val="28"/>
          <w:szCs w:val="28"/>
        </w:rPr>
        <w:t>деятельностное</w:t>
      </w:r>
      <w:proofErr w:type="spellEnd"/>
      <w:r>
        <w:rPr>
          <w:sz w:val="28"/>
          <w:szCs w:val="28"/>
        </w:rPr>
        <w:t xml:space="preserve"> отношение к получению новых знаний;</w:t>
      </w:r>
    </w:p>
    <w:p w:rsidR="005132F3" w:rsidRPr="005132F3" w:rsidRDefault="005132F3" w:rsidP="000A16F1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развивать самостоятельность</w:t>
      </w:r>
      <w:r w:rsidR="00A57400">
        <w:rPr>
          <w:sz w:val="28"/>
          <w:szCs w:val="28"/>
        </w:rPr>
        <w:t xml:space="preserve"> учащихся, коммуникативные компетенции.</w:t>
      </w:r>
      <w:bookmarkStart w:id="0" w:name="_GoBack"/>
      <w:bookmarkEnd w:id="0"/>
    </w:p>
    <w:p w:rsidR="005132F3" w:rsidRDefault="005132F3" w:rsidP="000A16F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</w:p>
    <w:p w:rsidR="000A16F1" w:rsidRPr="005132F3" w:rsidRDefault="000A16F1" w:rsidP="000A16F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 w:rsidRPr="005132F3">
        <w:rPr>
          <w:b/>
          <w:sz w:val="28"/>
          <w:szCs w:val="28"/>
        </w:rPr>
        <w:t>Ход урока</w:t>
      </w:r>
    </w:p>
    <w:p w:rsidR="000A16F1" w:rsidRPr="00E31CF3" w:rsidRDefault="000A16F1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E31CF3">
        <w:rPr>
          <w:b/>
          <w:sz w:val="28"/>
          <w:szCs w:val="28"/>
        </w:rPr>
        <w:t>1. Введение в тему</w:t>
      </w:r>
    </w:p>
    <w:p w:rsidR="000A16F1" w:rsidRDefault="000A16F1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Учащиеся самостоятельно знакомятся с теоретическим материалом параграфа № 2 на странице 14.</w:t>
      </w:r>
    </w:p>
    <w:p w:rsidR="000A16F1" w:rsidRDefault="000A16F1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Учитель организует проверку усвоения материала при помощи интерактивного теста.</w:t>
      </w:r>
    </w:p>
    <w:p w:rsidR="000A16F1" w:rsidRPr="00E31CF3" w:rsidRDefault="000A16F1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i/>
          <w:color w:val="1A1A1A"/>
          <w:spacing w:val="3"/>
          <w:sz w:val="23"/>
          <w:szCs w:val="23"/>
          <w:shd w:val="clear" w:color="auto" w:fill="FFFFFF"/>
        </w:rPr>
      </w:pPr>
      <w:r w:rsidRPr="00E31CF3">
        <w:rPr>
          <w:i/>
          <w:sz w:val="28"/>
          <w:szCs w:val="28"/>
        </w:rPr>
        <w:t>Вопросы теста</w:t>
      </w:r>
      <w:r w:rsidRPr="00E31CF3">
        <w:rPr>
          <w:i/>
          <w:color w:val="1A1A1A"/>
          <w:spacing w:val="3"/>
          <w:sz w:val="23"/>
          <w:szCs w:val="23"/>
          <w:shd w:val="clear" w:color="auto" w:fill="FFFFFF"/>
        </w:rPr>
        <w:t>:</w:t>
      </w:r>
    </w:p>
    <w:p w:rsidR="000A16F1" w:rsidRDefault="000A16F1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1A1A1A"/>
          <w:spacing w:val="3"/>
          <w:sz w:val="28"/>
          <w:szCs w:val="28"/>
          <w:shd w:val="clear" w:color="auto" w:fill="FFFFFF"/>
        </w:rPr>
      </w:pPr>
      <w:r w:rsidRPr="00E31CF3">
        <w:rPr>
          <w:color w:val="1A1A1A"/>
          <w:spacing w:val="3"/>
          <w:sz w:val="28"/>
          <w:szCs w:val="28"/>
          <w:shd w:val="clear" w:color="auto" w:fill="FFFFFF"/>
        </w:rPr>
        <w:t xml:space="preserve">1. </w:t>
      </w:r>
      <w:r w:rsidR="00E31CF3" w:rsidRPr="00E31CF3">
        <w:rPr>
          <w:color w:val="1A1A1A"/>
          <w:spacing w:val="3"/>
          <w:sz w:val="28"/>
          <w:szCs w:val="28"/>
          <w:shd w:val="clear" w:color="auto" w:fill="FFFFFF"/>
        </w:rPr>
        <w:t>Старославянизмы относятся к</w:t>
      </w:r>
      <w:r w:rsidR="00E31CF3">
        <w:rPr>
          <w:color w:val="1A1A1A"/>
          <w:spacing w:val="3"/>
          <w:sz w:val="28"/>
          <w:szCs w:val="28"/>
          <w:shd w:val="clear" w:color="auto" w:fill="FFFFFF"/>
        </w:rPr>
        <w:t xml:space="preserve"> исконной лексике русского языка или заимствованной?</w:t>
      </w:r>
    </w:p>
    <w:p w:rsid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2. Из какого языка они заимствованы?</w:t>
      </w:r>
    </w:p>
    <w:p w:rsid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3. Как старославянский язык повлиял на формирование русского литературного языка? Назовите четыре факта.</w:t>
      </w:r>
    </w:p>
    <w:p w:rsid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4. Что является особенностью русской языковой культуры?</w:t>
      </w:r>
    </w:p>
    <w:p w:rsid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5. На каком языке были написаны первые богослужебные книги на Руси? </w:t>
      </w:r>
    </w:p>
    <w:p w:rsid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E31CF3" w:rsidRPr="00E31CF3" w:rsidRDefault="00E31CF3" w:rsidP="000A16F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</w:rPr>
      </w:pPr>
      <w:r w:rsidRPr="00E31CF3">
        <w:rPr>
          <w:b/>
          <w:sz w:val="28"/>
          <w:szCs w:val="28"/>
        </w:rPr>
        <w:t>2.  Активизация мыслительной деятельности</w:t>
      </w:r>
    </w:p>
    <w:p w:rsidR="00F53427" w:rsidRDefault="00E31CF3">
      <w:pPr>
        <w:rPr>
          <w:rFonts w:ascii="Times New Roman" w:hAnsi="Times New Roman" w:cs="Times New Roman"/>
          <w:sz w:val="28"/>
          <w:szCs w:val="28"/>
        </w:rPr>
      </w:pPr>
      <w:r w:rsidRPr="00E31CF3">
        <w:rPr>
          <w:rFonts w:ascii="Times New Roman" w:hAnsi="Times New Roman" w:cs="Times New Roman"/>
          <w:sz w:val="28"/>
          <w:szCs w:val="28"/>
        </w:rPr>
        <w:t xml:space="preserve"> (на экране </w:t>
      </w:r>
      <w:r>
        <w:rPr>
          <w:rFonts w:ascii="Times New Roman" w:hAnsi="Times New Roman" w:cs="Times New Roman"/>
          <w:sz w:val="28"/>
          <w:szCs w:val="28"/>
        </w:rPr>
        <w:t>появляется старославянский текст. Ребята читают его.</w:t>
      </w:r>
    </w:p>
    <w:p w:rsidR="003C419B" w:rsidRDefault="003C419B">
      <w:pPr>
        <w:rPr>
          <w:rFonts w:ascii="Times New Roman" w:hAnsi="Times New Roman" w:cs="Times New Roman"/>
          <w:sz w:val="28"/>
          <w:szCs w:val="28"/>
        </w:rPr>
      </w:pPr>
      <w:r w:rsidRPr="00E31CF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5E8A671" wp14:editId="4945DDCB">
            <wp:extent cx="5940425" cy="2715260"/>
            <wp:effectExtent l="0" t="0" r="3175" b="8890"/>
            <wp:docPr id="2" name="Рисунок 2" descr="C:\Users\User\Desktop\В-начале-было-Слов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-начале-было-Слово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1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CF3" w:rsidRPr="003C419B" w:rsidRDefault="003C419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C41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3. </w:t>
      </w:r>
      <w:r w:rsid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Организация работы</w:t>
      </w:r>
      <w:r w:rsidRPr="003C419B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 таблицей «Исконно русская лексика» на странице 5. </w:t>
      </w:r>
    </w:p>
    <w:p w:rsidR="003C419B" w:rsidRDefault="003C419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Задание поискового характера: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определите место старославянского языка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 таблице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. Обоснуйте своё мнение. Какими сведениями о старославянском языке вы бы дополнили в эту таблицу?</w:t>
      </w:r>
    </w:p>
    <w:p w:rsidR="003C419B" w:rsidRDefault="003C419B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(совместное обсуждение, корректировка предложенных вариантов записи)</w:t>
      </w:r>
    </w:p>
    <w:p w:rsidR="003C419B" w:rsidRDefault="003C419B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4. </w:t>
      </w:r>
      <w:r w:rsid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Организация работы</w:t>
      </w:r>
      <w:r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с </w:t>
      </w:r>
      <w:r w:rsidR="00324C17"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упр.14</w:t>
      </w:r>
      <w:r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(</w:t>
      </w:r>
      <w:r w:rsidR="00324C17"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2)</w:t>
      </w:r>
    </w:p>
    <w:p w:rsidR="00324C17" w:rsidRDefault="00324C1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Задание: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Заполните таблицу, распределив представленные старославянизмы по тематическим группам.</w:t>
      </w:r>
    </w:p>
    <w:p w:rsidR="00324C17" w:rsidRDefault="00324C17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Вывод: Что даёт нам знание этих тематических групп?</w:t>
      </w:r>
    </w:p>
    <w:p w:rsidR="00324C17" w:rsidRPr="00324C17" w:rsidRDefault="00324C17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24C1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5. Организация работы с теоретическим материалом на странице 16.</w:t>
      </w:r>
    </w:p>
    <w:p w:rsidR="003C419B" w:rsidRDefault="00324C17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324C17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324C17">
        <w:rPr>
          <w:rFonts w:ascii="Times New Roman" w:hAnsi="Times New Roman" w:cs="Times New Roman"/>
          <w:sz w:val="28"/>
          <w:szCs w:val="28"/>
        </w:rPr>
        <w:t xml:space="preserve"> оформите представленный теоретический материал в виде таблицы </w:t>
      </w:r>
      <w:r w:rsidRPr="00324C17">
        <w:rPr>
          <w:rFonts w:ascii="Times New Roman" w:hAnsi="Times New Roman" w:cs="Times New Roman"/>
          <w:sz w:val="28"/>
          <w:szCs w:val="28"/>
        </w:rPr>
        <w:t>«Признаки старославянизмов в</w:t>
      </w:r>
      <w:r w:rsidRPr="00324C17">
        <w:rPr>
          <w:rFonts w:ascii="Times New Roman" w:hAnsi="Times New Roman" w:cs="Times New Roman"/>
          <w:sz w:val="28"/>
          <w:szCs w:val="28"/>
        </w:rPr>
        <w:t xml:space="preserve"> русском языке на фонетическом и </w:t>
      </w:r>
      <w:r w:rsidRPr="00324C17">
        <w:rPr>
          <w:rFonts w:ascii="Times New Roman" w:hAnsi="Times New Roman" w:cs="Times New Roman"/>
          <w:sz w:val="28"/>
          <w:szCs w:val="28"/>
        </w:rPr>
        <w:t>морфологическом уровне»</w:t>
      </w:r>
      <w:r w:rsidRPr="00324C17">
        <w:rPr>
          <w:rFonts w:ascii="Times New Roman" w:hAnsi="Times New Roman" w:cs="Times New Roman"/>
          <w:sz w:val="28"/>
          <w:szCs w:val="28"/>
        </w:rPr>
        <w:t xml:space="preserve"> с примерами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4C17" w:rsidRDefault="00324C17" w:rsidP="00324C1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324C17">
        <w:rPr>
          <w:rFonts w:ascii="Times New Roman" w:hAnsi="Times New Roman" w:cs="Times New Roman"/>
          <w:b/>
          <w:sz w:val="28"/>
          <w:szCs w:val="28"/>
        </w:rPr>
        <w:t>6. Закрепление теоретического материала.</w:t>
      </w:r>
    </w:p>
    <w:p w:rsidR="006E1169" w:rsidRDefault="00324C17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упражнении 14 даны старославянизмы. </w:t>
      </w:r>
    </w:p>
    <w:p w:rsidR="00324C17" w:rsidRDefault="006E1169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4C17">
        <w:rPr>
          <w:rFonts w:ascii="Times New Roman" w:hAnsi="Times New Roman" w:cs="Times New Roman"/>
          <w:sz w:val="28"/>
          <w:szCs w:val="28"/>
        </w:rPr>
        <w:t>Укажите признаки старославянизмов, испо</w:t>
      </w:r>
      <w:r>
        <w:rPr>
          <w:rFonts w:ascii="Times New Roman" w:hAnsi="Times New Roman" w:cs="Times New Roman"/>
          <w:sz w:val="28"/>
          <w:szCs w:val="28"/>
        </w:rPr>
        <w:t>льзуя материал составленной вами</w:t>
      </w:r>
      <w:r w:rsidR="00324C17">
        <w:rPr>
          <w:rFonts w:ascii="Times New Roman" w:hAnsi="Times New Roman" w:cs="Times New Roman"/>
          <w:sz w:val="28"/>
          <w:szCs w:val="28"/>
        </w:rPr>
        <w:t xml:space="preserve"> таблицы.</w:t>
      </w:r>
    </w:p>
    <w:p w:rsidR="00324C17" w:rsidRDefault="00324C17" w:rsidP="00324C1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24C17" w:rsidRDefault="00324C17" w:rsidP="00324C1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7. Работа со сведениями из</w:t>
      </w:r>
      <w:r w:rsidRPr="00324C17">
        <w:rPr>
          <w:rFonts w:ascii="Times New Roman" w:hAnsi="Times New Roman" w:cs="Times New Roman"/>
          <w:b/>
          <w:sz w:val="28"/>
          <w:szCs w:val="28"/>
        </w:rPr>
        <w:t xml:space="preserve"> истории русского языка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E1169" w:rsidRDefault="00A95881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Познакомьтесь с материалом на странице 17 «Из истории языка». </w:t>
      </w:r>
    </w:p>
    <w:p w:rsidR="00324C17" w:rsidRDefault="006E1169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881">
        <w:rPr>
          <w:rFonts w:ascii="Times New Roman" w:hAnsi="Times New Roman" w:cs="Times New Roman"/>
          <w:sz w:val="28"/>
          <w:szCs w:val="28"/>
        </w:rPr>
        <w:t>Докажите, что слова «праздник» - «порожний», «раб» - «работа» - «хлебороб», «прах» - «порох», «храм» - «хоромы» имеют родственное сходство.</w:t>
      </w:r>
    </w:p>
    <w:p w:rsidR="00A95881" w:rsidRDefault="00A95881" w:rsidP="00324C1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95881" w:rsidRDefault="00A95881" w:rsidP="00324C17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95881">
        <w:rPr>
          <w:rFonts w:ascii="Times New Roman" w:hAnsi="Times New Roman" w:cs="Times New Roman"/>
          <w:b/>
          <w:sz w:val="28"/>
          <w:szCs w:val="28"/>
        </w:rPr>
        <w:t>8. Организация работы с теоретическим материалом на странице 19.</w:t>
      </w:r>
    </w:p>
    <w:p w:rsidR="00A95881" w:rsidRDefault="006E1169" w:rsidP="00324C17">
      <w:pPr>
        <w:pStyle w:val="a4"/>
        <w:rPr>
          <w:rFonts w:ascii="Times New Roman" w:hAnsi="Times New Roman" w:cs="Times New Roman"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5881">
        <w:rPr>
          <w:rFonts w:ascii="Times New Roman" w:hAnsi="Times New Roman" w:cs="Times New Roman"/>
          <w:sz w:val="28"/>
          <w:szCs w:val="28"/>
        </w:rPr>
        <w:t>Заполните таблицу «Старославянизмы с точки зрения употребления в современном русском языке» примерами старославянизмов из упражнений 19, 20.</w:t>
      </w:r>
      <w:r>
        <w:rPr>
          <w:rFonts w:ascii="Times New Roman" w:hAnsi="Times New Roman" w:cs="Times New Roman"/>
          <w:sz w:val="28"/>
          <w:szCs w:val="28"/>
        </w:rPr>
        <w:t xml:space="preserve"> (таблица дана в готовом виде)</w:t>
      </w:r>
    </w:p>
    <w:p w:rsidR="00A95881" w:rsidRDefault="00A95881" w:rsidP="00A9588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5881">
        <w:rPr>
          <w:rFonts w:ascii="Times New Roman" w:hAnsi="Times New Roman" w:cs="Times New Roman"/>
          <w:b/>
          <w:sz w:val="28"/>
          <w:szCs w:val="28"/>
        </w:rPr>
        <w:t>Старославянизмы с точки зрения употребления в современном русском языке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95881" w:rsidTr="00A95881">
        <w:tc>
          <w:tcPr>
            <w:tcW w:w="4672" w:type="dxa"/>
          </w:tcPr>
          <w:p w:rsidR="00A95881" w:rsidRDefault="00A95881" w:rsidP="00A9588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Современные старославянизмы</w:t>
            </w:r>
          </w:p>
        </w:tc>
        <w:tc>
          <w:tcPr>
            <w:tcW w:w="4673" w:type="dxa"/>
          </w:tcPr>
          <w:p w:rsidR="00A95881" w:rsidRDefault="00A95881" w:rsidP="00A9588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Устаревшие старославянизмы</w:t>
            </w:r>
          </w:p>
        </w:tc>
      </w:tr>
    </w:tbl>
    <w:p w:rsidR="00A95881" w:rsidRDefault="00A95881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………………………………………..        …………………………………….</w:t>
      </w:r>
    </w:p>
    <w:p w:rsidR="00A95881" w:rsidRDefault="00A95881" w:rsidP="00A95881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95881" w:rsidTr="00A95881">
        <w:tc>
          <w:tcPr>
            <w:tcW w:w="4672" w:type="dxa"/>
          </w:tcPr>
          <w:p w:rsidR="00A95881" w:rsidRDefault="00A95881" w:rsidP="00A9588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Стилистически нейтральные старославянизмы</w:t>
            </w:r>
          </w:p>
        </w:tc>
        <w:tc>
          <w:tcPr>
            <w:tcW w:w="4673" w:type="dxa"/>
          </w:tcPr>
          <w:p w:rsidR="00A95881" w:rsidRDefault="00A95881" w:rsidP="00A9588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Стилистически окрашенные старославянизмы</w:t>
            </w:r>
          </w:p>
        </w:tc>
      </w:tr>
    </w:tbl>
    <w:p w:rsidR="00A95881" w:rsidRDefault="00A95881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………………………………………..       ……………………………………..</w:t>
      </w:r>
    </w:p>
    <w:p w:rsidR="00A95881" w:rsidRDefault="00A95881" w:rsidP="00A958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95881" w:rsidRDefault="006E1169" w:rsidP="00A958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t>9. Наблюдение</w:t>
      </w:r>
      <w:r w:rsidR="00A95881" w:rsidRPr="006E1169">
        <w:rPr>
          <w:rFonts w:ascii="Times New Roman" w:hAnsi="Times New Roman" w:cs="Times New Roman"/>
          <w:b/>
          <w:sz w:val="28"/>
          <w:szCs w:val="28"/>
        </w:rPr>
        <w:t xml:space="preserve"> над функциями старославянизмов в речи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материал упражнения 22.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Вывод: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целью</w:t>
      </w:r>
      <w:r w:rsidRPr="006E11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используются старославянизмы в современной речи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E1169" w:rsidRDefault="006E1169" w:rsidP="00A958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t>10.  Организация орфографического и пунктуационного практикума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Используется материал упражнения 22.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Ответьте на вопрос: Как материал упражнения связан с темой урока?</w:t>
      </w:r>
    </w:p>
    <w:p w:rsid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E1169" w:rsidRPr="006E1169" w:rsidRDefault="006E1169" w:rsidP="00A9588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6E1169">
        <w:rPr>
          <w:rFonts w:ascii="Times New Roman" w:hAnsi="Times New Roman" w:cs="Times New Roman"/>
          <w:b/>
          <w:sz w:val="28"/>
          <w:szCs w:val="28"/>
        </w:rPr>
        <w:t>11. В</w:t>
      </w:r>
      <w:r>
        <w:rPr>
          <w:rFonts w:ascii="Times New Roman" w:hAnsi="Times New Roman" w:cs="Times New Roman"/>
          <w:b/>
          <w:sz w:val="28"/>
          <w:szCs w:val="28"/>
        </w:rPr>
        <w:t>ывод.</w:t>
      </w:r>
    </w:p>
    <w:p w:rsidR="006E1169" w:rsidRPr="006E1169" w:rsidRDefault="006E1169" w:rsidP="00A9588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узнали? Чему научились? Что хотели бы ещё узнать по этой теме?</w:t>
      </w:r>
    </w:p>
    <w:sectPr w:rsidR="006E1169" w:rsidRPr="006E1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E99"/>
    <w:rsid w:val="000A16F1"/>
    <w:rsid w:val="00324C17"/>
    <w:rsid w:val="003C419B"/>
    <w:rsid w:val="003C62EC"/>
    <w:rsid w:val="005132F3"/>
    <w:rsid w:val="006E1169"/>
    <w:rsid w:val="00A57400"/>
    <w:rsid w:val="00A95881"/>
    <w:rsid w:val="00E31CF3"/>
    <w:rsid w:val="00E71E99"/>
    <w:rsid w:val="00F53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4344"/>
  <w15:chartTrackingRefBased/>
  <w15:docId w15:val="{5342AE17-8849-4A04-8E32-6EDDE413D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C62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A16F1"/>
    <w:pPr>
      <w:spacing w:after="0" w:line="240" w:lineRule="auto"/>
    </w:pPr>
  </w:style>
  <w:style w:type="table" w:styleId="a5">
    <w:name w:val="Table Grid"/>
    <w:basedOn w:val="a1"/>
    <w:uiPriority w:val="39"/>
    <w:rsid w:val="00A958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2020-09-28T16:22:00Z</dcterms:created>
  <dcterms:modified xsi:type="dcterms:W3CDTF">2020-10-26T12:54:00Z</dcterms:modified>
</cp:coreProperties>
</file>