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Проблема взаимодействия детского сада с семьёй всегда была актуальной и трудной. Актуальной, потому что участие родителей в жизни своих детей помогает им увидеть многое, а трудной, потому что все родители разные, к ним, как и к детям нужен особый подход.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Работая с родителями, мы помогаем им увидеть отличие мира детей от мира взрослых, преодолеть авторитарное отношение к ребёнку, относиться к нему, как равному себе, и понимать, что недопустимо сравнивать его с другими детьми; открывать сильные и слабые стороны ребёнка и учитывать их в решении задач воспитания; проявлять искреннюю заинтересованность в действиях ребёнка и быть готовым к эмоциональной поддержке;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понять, что путём одностороннего воздействия ничего нельзя сделать, можно лишь подавить или запугать ребёнка.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Семья для ребенка — это ещё и источник общественного опыта. Здесь он находит примеры для подражания, здесь происходит его социальное рождение. И если мы хотим вырастить нравственно здоровое поколение, то должны решать эту проблему «всем миром»: детский сад, семья, общественность.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Содержание работы с родителями реализуется через разнообразные формы. Существуют традиционные и нетрадиционные формы общения педагога с родителями дошкольников, суть которых – обогатить их педагогическими знаниями.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 Традиционные формы подразделяются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на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коллективные, индивидуальные и наглядно-информационные.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 К коллективным формам относятся родительские собрания, конференции, «Круглые столы» и др. Групповые родительские собрания — это действенная форма работы воспитателей с коллективом родителей, форма организованного ознакомления их с задачами, содержанием и методами воспитания детей определенного возраста в условиях детского сада и семьи. Повестка дня собраний может быть разнообразной, с учетом пожеланий родителей. Традиционно повестка дня включает в себя чтение доклада, хотя от этого следует уходить, лучше вести диалог с использованием методов активизации родителей. По мнению лекторов, «чтение по бумажке вызывает сон с открытыми глазами». Не рекомендуется применять в работе с родителями казенных слов типа «доклад», «мероприятия», «повестка дня», «явка строго обязательна». Если педагог читает текст, не отрываясь, складывается впечатление, что он некомпетентен в излагаемых вопросах. В сообщении важно представить особенности жизни группы и каждого ребенка.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К выступлению на собраниях могут подключаться специалисты детского сада (врач, логопед, психолог и др. Родители активнее реагируют на индивидуальные приглашения, особенно если в их под готовке принимали участие дети.</w:t>
      </w:r>
      <w:proofErr w:type="gramEnd"/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К индивидуальным формам относятся педагогические беседы с родителями; это одна из наиболее доступных форм установления связи с семьей. Беседа может быть как самостоятельной формой, так и применяться в сочетании с другими, например, она может быть включена в собрание, посещение семьи. Цель педагогической беседы — обмен мнениями по тому или иному вопросу; ее особенность — активное участие и воспитателя и родителей. Беседа может возникать стихийно по инициативе и родителей и педагога. Последний продумывает, какие вопросы задаст родителям, сообщает тему и просит их подготовить вопросы, на которые бы они хотели получить ответ. Планируя тематику бесед, надо стремиться к охвату по возможности всех сторон воспитания. В результате беседы родители должны получить новые знания по вопросам обучения и воспитания дошкольника.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Существуют и «заочные» консультации. Готовится ящик (конверт) для вопросов родителей. Читая почту, педагог может заранее подготовить полный ответ, изучить литературу, посоветоваться с коллегами или переадресовать вопрос.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Отдельную группу составляют наглядно-информационные методы. Они знакомят родителей с условиями, задачами, содержанием и методами воспитания детей, способствуют преодолению поверхностного суждения о роли детского сада, оказывают практическую помощь семье. К ним относятся записи на магнитофон бесед с детьми, видеофрагменты организации различных видов деятельности, режимных моментов, занятий; фотографии, выставки детских работ, стенды, ширмы, папки-передвижки.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В настоящее время особой популярностью, как у педагогов, так и у родителей пользуются нетрадиционные формы общения с родителями. Они построены по типу телевизионных и развлекательных программ, игр и направлены на установление неформальных контактов с родителями, 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 Так, родители привлекаются к подготовке утренников, пишут сценарии, участвуют в конкурсах. Можно организовать выставку совместных работ родителей и детей.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Особой популярностью нетрадиционные формы с родителями пользуются «Дни открытых дверей», в течение которых родители могут побывать в любой группе.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В проведении «Круглых столов» реализуется принцип партнерства, диалога. Общение происходит в непринужденной форме с обсуждением актуальных проблем воспитания детей, учетом пожеланий родителей, использованием методов их активизации.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 В настоящее время практикой накоплено многообразие нетрадиционных форм, но они еще недостаточно изучены и обобщены. Схему классификации нетрадиционных форм предлагает Т. В. Кротова. Автором выделяются следующие </w:t>
      </w: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lastRenderedPageBreak/>
        <w:t xml:space="preserve">нетрадиционные формы: информационно-аналитические (хотя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они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по сути приближены к методам изучения семьи), </w:t>
      </w:r>
      <w:proofErr w:type="spell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досуговые</w:t>
      </w:r>
      <w:proofErr w:type="spell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, познавательные, наглядно-информационные.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1. Информационно-аналитически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е-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Направлены на выявление интересов, потребностей, запросов родителей, уровня их педагогической грамотности, установление эмоционального контакта между педагогами, родителями и детьми.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 2. </w:t>
      </w:r>
      <w:proofErr w:type="spell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Досуговы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е</w:t>
      </w:r>
      <w:proofErr w:type="spell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-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Призваны устанавливать теплые доверительные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отношения, эмоциональный контакт между педагогами и родителями, между родителями и детьми.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 3.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Познавательные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— Направлены на ознакомление родителей с возрастными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и психологическими особенностями детей дошкольного возраста, формирование у родителей практических навыков воспитания детей.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4. Информационно-ознакомительная форма — Ознакомление родителей с дошкольным учреждением, особенностями его работы, особенностями воспитания детей, с педагогами, преодоление поверхностных мнений о деятельности ДОУ.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5. Информационно-просветительская форма — Направлена на обогащение знаний родителей об особенностях развития и воспитания детей дошкольного возраста.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Данная тема привлекла меня тем что, она актуальна в наши дни, формы работы с родителями разнообразны и интересны.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Каждый родитель обучает своего ребенка массе полезных и бесполезных вещей. Но мудрый родитель вдобавок к этому способен брать уроки у собственного ребенка, к обоюдной пользе.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Список используемой литературы.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1. «От рождения до школы» программа воспитания и обучения в детском саду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.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 </w:t>
      </w:r>
      <w:proofErr w:type="gram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п</w:t>
      </w:r>
      <w:proofErr w:type="gram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 xml:space="preserve">о редакцией Н.Е. </w:t>
      </w:r>
      <w:proofErr w:type="spellStart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Вераксы</w:t>
      </w:r>
      <w:proofErr w:type="spellEnd"/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, Т.С. Комаровой, М.А. Васильевой. 2012г.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 2. Методические пособия под редакцией М.А. Васильевой. Комплексное</w:t>
      </w:r>
      <w:r w:rsidRPr="0045590C">
        <w:rPr>
          <w:rFonts w:ascii="Trebuchet MS" w:eastAsia="Times New Roman" w:hAnsi="Trebuchet MS" w:cs="Times New Roman"/>
          <w:color w:val="000000"/>
          <w:sz w:val="16"/>
          <w:lang w:eastAsia="ru-RU"/>
        </w:rPr>
        <w:t> </w:t>
      </w:r>
      <w:hyperlink r:id="rId5" w:tooltip="Перспективное планирование" w:history="1">
        <w:r w:rsidRPr="0045590C">
          <w:rPr>
            <w:rFonts w:ascii="Trebuchet MS" w:eastAsia="Times New Roman" w:hAnsi="Trebuchet MS" w:cs="Times New Roman"/>
            <w:color w:val="09A6E4"/>
            <w:sz w:val="16"/>
            <w:u w:val="single"/>
            <w:lang w:eastAsia="ru-RU"/>
          </w:rPr>
          <w:t>перспективное планирование</w:t>
        </w:r>
      </w:hyperlink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t>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jc w:val="righ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> Автор: </w:t>
      </w:r>
      <w:proofErr w:type="spellStart"/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>Обоскалова</w:t>
      </w:r>
      <w:proofErr w:type="spellEnd"/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 xml:space="preserve"> Галина Юрьевна, </w:t>
      </w: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>воспитатель МДОУ Детский сад № 97 комбинированного вида,</w:t>
      </w:r>
      <w:r w:rsidRPr="0045590C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>Свердловская область город Каменск-Уральский, Россия.</w:t>
      </w:r>
    </w:p>
    <w:p w:rsidR="0045590C" w:rsidRPr="0045590C" w:rsidRDefault="0045590C" w:rsidP="0045590C">
      <w:pPr>
        <w:shd w:val="clear" w:color="auto" w:fill="FFFFFF"/>
        <w:spacing w:after="96" w:line="252" w:lineRule="atLeast"/>
        <w:jc w:val="right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5590C">
        <w:rPr>
          <w:rFonts w:ascii="Trebuchet MS" w:eastAsia="Times New Roman" w:hAnsi="Trebuchet MS" w:cs="Times New Roman"/>
          <w:i/>
          <w:iCs/>
          <w:color w:val="000000"/>
          <w:sz w:val="16"/>
          <w:lang w:eastAsia="ru-RU"/>
        </w:rPr>
        <w:t>Статья размещена в авторской редакции.</w:t>
      </w:r>
    </w:p>
    <w:tbl>
      <w:tblPr>
        <w:tblW w:w="64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0"/>
        <w:gridCol w:w="2160"/>
        <w:gridCol w:w="2160"/>
      </w:tblGrid>
      <w:tr w:rsidR="0045590C" w:rsidRPr="0045590C" w:rsidTr="0045590C">
        <w:tc>
          <w:tcPr>
            <w:tcW w:w="0" w:type="auto"/>
            <w:tcMar>
              <w:top w:w="4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90C" w:rsidRPr="0045590C" w:rsidRDefault="0045590C" w:rsidP="0045590C">
            <w:pPr>
              <w:spacing w:after="0"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90C" w:rsidRPr="0045590C" w:rsidRDefault="0045590C" w:rsidP="0045590C">
            <w:pPr>
              <w:spacing w:after="0" w:line="15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90C" w:rsidRPr="0045590C" w:rsidRDefault="0045590C" w:rsidP="0045590C">
            <w:pPr>
              <w:spacing w:after="0" w:line="15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5590C" w:rsidRDefault="0045590C" w:rsidP="0045590C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44444"/>
          <w:sz w:val="19"/>
          <w:szCs w:val="19"/>
        </w:rPr>
      </w:pPr>
      <w:r>
        <w:rPr>
          <w:rFonts w:ascii="Helvetica" w:hAnsi="Helvetica" w:cs="Helvetica"/>
          <w:color w:val="444444"/>
          <w:sz w:val="19"/>
          <w:szCs w:val="19"/>
        </w:rPr>
        <w:t>Формы работы с родителями в детском саду могут быть самыми разнообразными, но все они должны преследовать единственную цель – помочь ребёнку раскрыть свои способности и таланты.</w:t>
      </w:r>
    </w:p>
    <w:p w:rsidR="0045590C" w:rsidRDefault="0045590C" w:rsidP="0045590C">
      <w:pPr>
        <w:pStyle w:val="a3"/>
        <w:shd w:val="clear" w:color="auto" w:fill="FFFFFF"/>
        <w:spacing w:before="0" w:after="0"/>
        <w:textAlignment w:val="baseline"/>
        <w:rPr>
          <w:rFonts w:ascii="Helvetica" w:hAnsi="Helvetica" w:cs="Helvetica"/>
          <w:color w:val="444444"/>
          <w:sz w:val="19"/>
          <w:szCs w:val="19"/>
        </w:rPr>
      </w:pPr>
      <w:r>
        <w:rPr>
          <w:rStyle w:val="a6"/>
          <w:rFonts w:ascii="Helvetica" w:hAnsi="Helvetica" w:cs="Helvetica"/>
          <w:color w:val="444444"/>
          <w:sz w:val="19"/>
          <w:szCs w:val="19"/>
          <w:bdr w:val="none" w:sz="0" w:space="0" w:color="auto" w:frame="1"/>
        </w:rPr>
        <w:t>Содержание</w:t>
      </w:r>
    </w:p>
    <w:p w:rsidR="0045590C" w:rsidRDefault="0045590C" w:rsidP="0045590C">
      <w:pPr>
        <w:numPr>
          <w:ilvl w:val="0"/>
          <w:numId w:val="1"/>
        </w:numPr>
        <w:spacing w:beforeAutospacing="1" w:after="0" w:afterAutospacing="1" w:line="240" w:lineRule="auto"/>
        <w:textAlignment w:val="baseline"/>
        <w:rPr>
          <w:rFonts w:ascii="Times New Roman" w:hAnsi="Times New Roman" w:cs="Times New Roman"/>
          <w:sz w:val="19"/>
          <w:szCs w:val="19"/>
        </w:rPr>
      </w:pPr>
      <w:hyperlink r:id="rId6" w:anchor="h2_0" w:history="1">
        <w:r>
          <w:rPr>
            <w:rStyle w:val="a4"/>
            <w:color w:val="9F9F9F"/>
            <w:sz w:val="19"/>
            <w:szCs w:val="19"/>
            <w:bdr w:val="none" w:sz="0" w:space="0" w:color="auto" w:frame="1"/>
          </w:rPr>
          <w:t>Организация взаимодействия с семьей</w:t>
        </w:r>
      </w:hyperlink>
    </w:p>
    <w:p w:rsidR="0045590C" w:rsidRDefault="0045590C" w:rsidP="0045590C">
      <w:pPr>
        <w:numPr>
          <w:ilvl w:val="0"/>
          <w:numId w:val="1"/>
        </w:numPr>
        <w:spacing w:beforeAutospacing="1" w:after="0" w:afterAutospacing="1" w:line="240" w:lineRule="auto"/>
        <w:textAlignment w:val="baseline"/>
        <w:rPr>
          <w:sz w:val="19"/>
          <w:szCs w:val="19"/>
        </w:rPr>
      </w:pPr>
      <w:hyperlink r:id="rId7" w:anchor="h2_1" w:history="1">
        <w:r>
          <w:rPr>
            <w:rStyle w:val="a4"/>
            <w:color w:val="9F9F9F"/>
            <w:sz w:val="19"/>
            <w:szCs w:val="19"/>
            <w:bdr w:val="none" w:sz="0" w:space="0" w:color="auto" w:frame="1"/>
          </w:rPr>
          <w:t>Форма работы с родителями в детском саду по областям</w:t>
        </w:r>
      </w:hyperlink>
    </w:p>
    <w:p w:rsidR="0045590C" w:rsidRDefault="0045590C" w:rsidP="0045590C">
      <w:pPr>
        <w:numPr>
          <w:ilvl w:val="0"/>
          <w:numId w:val="1"/>
        </w:numPr>
        <w:spacing w:beforeAutospacing="1" w:after="0" w:afterAutospacing="1" w:line="240" w:lineRule="auto"/>
        <w:textAlignment w:val="baseline"/>
        <w:rPr>
          <w:sz w:val="19"/>
          <w:szCs w:val="19"/>
        </w:rPr>
      </w:pPr>
      <w:hyperlink r:id="rId8" w:anchor="h2_2" w:history="1">
        <w:r>
          <w:rPr>
            <w:rStyle w:val="a4"/>
            <w:color w:val="9F9F9F"/>
            <w:sz w:val="19"/>
            <w:szCs w:val="19"/>
            <w:bdr w:val="none" w:sz="0" w:space="0" w:color="auto" w:frame="1"/>
          </w:rPr>
          <w:t>Роль психолога</w:t>
        </w:r>
      </w:hyperlink>
    </w:p>
    <w:p w:rsidR="0045590C" w:rsidRDefault="0045590C" w:rsidP="0045590C">
      <w:pPr>
        <w:pStyle w:val="2"/>
        <w:shd w:val="clear" w:color="auto" w:fill="FFFFFF"/>
        <w:spacing w:before="0"/>
        <w:textAlignment w:val="baseline"/>
        <w:rPr>
          <w:rFonts w:ascii="Helvetica" w:hAnsi="Helvetica" w:cs="Helvetica"/>
          <w:color w:val="444444"/>
          <w:sz w:val="36"/>
          <w:szCs w:val="36"/>
        </w:rPr>
      </w:pPr>
      <w:hyperlink r:id="rId9" w:anchor="a_menu" w:tooltip="вернуться к содержанию" w:history="1">
        <w:r>
          <w:rPr>
            <w:rStyle w:val="a4"/>
            <w:rFonts w:ascii="Helvetica" w:hAnsi="Helvetica" w:cs="Helvetica"/>
            <w:color w:val="9F9F9F"/>
            <w:sz w:val="22"/>
            <w:szCs w:val="22"/>
            <w:bdr w:val="none" w:sz="0" w:space="0" w:color="auto" w:frame="1"/>
          </w:rPr>
          <w:t>Организация взаимодействия с семьей ↑</w:t>
        </w:r>
      </w:hyperlink>
    </w:p>
    <w:p w:rsidR="0045590C" w:rsidRDefault="0045590C" w:rsidP="0045590C">
      <w:pPr>
        <w:pStyle w:val="a3"/>
        <w:shd w:val="clear" w:color="auto" w:fill="FFFFFF"/>
        <w:textAlignment w:val="baseline"/>
        <w:rPr>
          <w:rFonts w:ascii="Helvetica" w:hAnsi="Helvetica" w:cs="Helvetica"/>
          <w:color w:val="444444"/>
          <w:sz w:val="19"/>
          <w:szCs w:val="19"/>
        </w:rPr>
      </w:pPr>
      <w:r>
        <w:rPr>
          <w:rFonts w:ascii="Helvetica" w:hAnsi="Helvetica" w:cs="Helvetica"/>
          <w:color w:val="444444"/>
          <w:sz w:val="19"/>
          <w:szCs w:val="19"/>
        </w:rPr>
        <w:t>Только в одном случае процесс воспитания и обучения ребёнка может быть максимально эффективен – когда родители малыша и ДОУ сотрудничают самым тесным образом. Коллективные обсуждения всех событий жизни малыша помогут сформировать правильный подход к воспитательному процессу.</w:t>
      </w:r>
    </w:p>
    <w:p w:rsidR="0045590C" w:rsidRDefault="0045590C" w:rsidP="0045590C">
      <w:pPr>
        <w:pStyle w:val="a3"/>
        <w:shd w:val="clear" w:color="auto" w:fill="FFFFFF"/>
        <w:textAlignment w:val="baseline"/>
        <w:rPr>
          <w:rFonts w:ascii="Helvetica" w:hAnsi="Helvetica" w:cs="Helvetica"/>
          <w:color w:val="444444"/>
          <w:sz w:val="19"/>
          <w:szCs w:val="19"/>
        </w:rPr>
      </w:pPr>
      <w:r>
        <w:rPr>
          <w:rFonts w:ascii="Helvetica" w:hAnsi="Helvetica" w:cs="Helvetica"/>
          <w:color w:val="444444"/>
          <w:sz w:val="19"/>
          <w:szCs w:val="19"/>
        </w:rPr>
        <w:t>Данная схема получила широкое распространение. Существуют группы для детей, в которые они приходят с родителями, чтобы обсудить совместно с воспитателями отдельные области работы обучения.</w:t>
      </w:r>
    </w:p>
    <w:p w:rsidR="0045590C" w:rsidRPr="0045590C" w:rsidRDefault="0045590C" w:rsidP="0045590C">
      <w:pPr>
        <w:shd w:val="clear" w:color="auto" w:fill="FFFFFF"/>
        <w:spacing w:beforeAutospacing="1" w:after="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b/>
          <w:bCs/>
          <w:color w:val="444444"/>
          <w:sz w:val="19"/>
          <w:lang w:eastAsia="ru-RU"/>
        </w:rPr>
        <w:t>Существуют следующие формы работы с семьей:</w:t>
      </w:r>
    </w:p>
    <w:p w:rsidR="0045590C" w:rsidRPr="0045590C" w:rsidRDefault="0045590C" w:rsidP="00455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  <w:t>конференции при участии родителей;</w:t>
      </w:r>
    </w:p>
    <w:p w:rsidR="0045590C" w:rsidRPr="0045590C" w:rsidRDefault="0045590C" w:rsidP="00455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  <w:t>беседы;</w:t>
      </w:r>
    </w:p>
    <w:p w:rsidR="0045590C" w:rsidRPr="0045590C" w:rsidRDefault="0045590C" w:rsidP="00455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  <w:t>дни открытых дверей;</w:t>
      </w:r>
    </w:p>
    <w:p w:rsidR="0045590C" w:rsidRPr="0045590C" w:rsidRDefault="0045590C" w:rsidP="00455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  <w:t>конструирование стендов – размещение важной информации для родителей;</w:t>
      </w:r>
    </w:p>
    <w:p w:rsidR="0045590C" w:rsidRDefault="0045590C" w:rsidP="004559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  <w:r w:rsidRPr="0045590C"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  <w:t>совместный досуг.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Fonts w:ascii="Tahoma" w:hAnsi="Tahoma" w:cs="Tahoma"/>
          <w:color w:val="7B7B7B"/>
          <w:sz w:val="17"/>
          <w:szCs w:val="17"/>
        </w:rPr>
        <w:lastRenderedPageBreak/>
        <w:t xml:space="preserve">Не секрет, что нашем современном </w:t>
      </w:r>
      <w:proofErr w:type="gramStart"/>
      <w:r>
        <w:rPr>
          <w:rFonts w:ascii="Tahoma" w:hAnsi="Tahoma" w:cs="Tahoma"/>
          <w:color w:val="7B7B7B"/>
          <w:sz w:val="17"/>
          <w:szCs w:val="17"/>
        </w:rPr>
        <w:t>мире</w:t>
      </w:r>
      <w:proofErr w:type="gramEnd"/>
      <w:r>
        <w:rPr>
          <w:rFonts w:ascii="Tahoma" w:hAnsi="Tahoma" w:cs="Tahoma"/>
          <w:color w:val="7B7B7B"/>
          <w:sz w:val="17"/>
          <w:szCs w:val="17"/>
        </w:rPr>
        <w:t>, педагоги все реже могут обходиться без родителей. Однако родители не всегда обладают достаточным объемом знаний и умений в вопросах воспитания детей дошкольного возраста. Родители воздействуют на ребенка каждый день, поэтому у них больше возможностей для формирования личностных качеств ребенка. Педагоги могут только помочь родителям в этом, направить их в нужное направление, предложив родителям свою помощь.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Fonts w:ascii="Tahoma" w:hAnsi="Tahoma" w:cs="Tahoma"/>
          <w:color w:val="7B7B7B"/>
          <w:sz w:val="17"/>
          <w:szCs w:val="17"/>
        </w:rPr>
        <w:t>Существует множество различных форм взаимодействия с родителями. Эти формы мы можем разделить на</w:t>
      </w:r>
      <w:r>
        <w:rPr>
          <w:rStyle w:val="apple-converted-space"/>
          <w:rFonts w:ascii="inherit" w:hAnsi="inherit" w:cs="Tahoma"/>
          <w:i/>
          <w:iCs/>
          <w:color w:val="7B7B7B"/>
          <w:sz w:val="17"/>
          <w:szCs w:val="17"/>
          <w:bdr w:val="none" w:sz="0" w:space="0" w:color="auto" w:frame="1"/>
        </w:rPr>
        <w:t> </w:t>
      </w:r>
      <w:proofErr w:type="spellStart"/>
      <w:r>
        <w:rPr>
          <w:rStyle w:val="a6"/>
          <w:rFonts w:ascii="inherit" w:hAnsi="inherit" w:cs="Tahoma"/>
          <w:i/>
          <w:iCs/>
          <w:color w:val="7B7B7B"/>
          <w:sz w:val="17"/>
          <w:szCs w:val="17"/>
          <w:bdr w:val="none" w:sz="0" w:space="0" w:color="auto" w:frame="1"/>
        </w:rPr>
        <w:t>традиционные</w:t>
      </w:r>
      <w:r>
        <w:rPr>
          <w:rFonts w:ascii="Tahoma" w:hAnsi="Tahoma" w:cs="Tahoma"/>
          <w:color w:val="7B7B7B"/>
          <w:sz w:val="17"/>
          <w:szCs w:val="17"/>
        </w:rPr>
        <w:t>и</w:t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нетрадиционные</w:t>
      </w:r>
      <w:proofErr w:type="spellEnd"/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Fonts w:ascii="Tahoma" w:hAnsi="Tahoma" w:cs="Tahoma"/>
          <w:color w:val="7B7B7B"/>
          <w:sz w:val="17"/>
          <w:szCs w:val="17"/>
        </w:rPr>
        <w:t>К традиционным формам работы мы можем отнести: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коллективные (</w:t>
      </w:r>
      <w:r>
        <w:rPr>
          <w:rFonts w:ascii="Tahoma" w:hAnsi="Tahoma" w:cs="Tahoma"/>
          <w:color w:val="7B7B7B"/>
          <w:sz w:val="17"/>
          <w:szCs w:val="17"/>
        </w:rPr>
        <w:t>родительские собрания, конференции, «Круглые столы» и др.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);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индивидуальные (</w:t>
      </w:r>
      <w:r>
        <w:rPr>
          <w:rFonts w:ascii="Tahoma" w:hAnsi="Tahoma" w:cs="Tahoma"/>
          <w:color w:val="7B7B7B"/>
          <w:sz w:val="17"/>
          <w:szCs w:val="17"/>
        </w:rPr>
        <w:t>педагогические беседы с родителями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);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наглядно-информацион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ные (</w:t>
      </w:r>
      <w:r>
        <w:rPr>
          <w:rFonts w:ascii="Tahoma" w:hAnsi="Tahoma" w:cs="Tahoma"/>
          <w:color w:val="7B7B7B"/>
          <w:sz w:val="17"/>
          <w:szCs w:val="17"/>
        </w:rPr>
        <w:t>записи на магнитофон бесед с детьми, видеофрагменты организации различных видов деятельности, ре</w:t>
      </w:r>
      <w:r>
        <w:rPr>
          <w:rFonts w:ascii="Tahoma" w:hAnsi="Tahoma" w:cs="Tahoma"/>
          <w:color w:val="7B7B7B"/>
          <w:sz w:val="17"/>
          <w:szCs w:val="17"/>
        </w:rPr>
        <w:softHyphen/>
        <w:t>жимных моментов, НОД, фотографии, выставки детских работ, стенды, ширмы, папки-передвижки).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Fonts w:ascii="Tahoma" w:hAnsi="Tahoma" w:cs="Tahoma"/>
          <w:color w:val="7B7B7B"/>
          <w:sz w:val="17"/>
          <w:szCs w:val="17"/>
        </w:rPr>
        <w:br/>
        <w:t>Рассмотрим некоторые из перечисленных форм.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Родительские собрания.</w:t>
      </w:r>
      <w:r>
        <w:rPr>
          <w:rStyle w:val="apple-converted-space"/>
          <w:rFonts w:ascii="Tahoma" w:hAnsi="Tahoma" w:cs="Tahoma"/>
          <w:color w:val="7B7B7B"/>
          <w:sz w:val="17"/>
          <w:szCs w:val="17"/>
        </w:rPr>
        <w:t> </w:t>
      </w:r>
      <w:r>
        <w:rPr>
          <w:rFonts w:ascii="Tahoma" w:hAnsi="Tahoma" w:cs="Tahoma"/>
          <w:color w:val="7B7B7B"/>
          <w:sz w:val="17"/>
          <w:szCs w:val="17"/>
        </w:rPr>
        <w:t>Родительские собрания проводятся для того, чтобы повысить педагогическую культуру родителей, активизировать их роль в жизни детского коллектива, повысить ответственность за воспитание своих детей.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Беседа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Fonts w:ascii="Tahoma" w:hAnsi="Tahoma" w:cs="Tahoma"/>
          <w:color w:val="7B7B7B"/>
          <w:sz w:val="17"/>
          <w:szCs w:val="17"/>
        </w:rPr>
        <w:t>может быть как самостоятельной формой, так и применяться в сочетании с другими, например, она может быть включена в собрание, посещение семьи. Цель педагогиче</w:t>
      </w:r>
      <w:r>
        <w:rPr>
          <w:rFonts w:ascii="Tahoma" w:hAnsi="Tahoma" w:cs="Tahoma"/>
          <w:color w:val="7B7B7B"/>
          <w:sz w:val="17"/>
          <w:szCs w:val="17"/>
        </w:rPr>
        <w:softHyphen/>
        <w:t>ской беседы — обмен мнениями по тому или иному вопросу; ее особенность — активное участие и воспитателя и родителей. Бесе</w:t>
      </w:r>
      <w:r>
        <w:rPr>
          <w:rFonts w:ascii="Tahoma" w:hAnsi="Tahoma" w:cs="Tahoma"/>
          <w:color w:val="7B7B7B"/>
          <w:sz w:val="17"/>
          <w:szCs w:val="17"/>
        </w:rPr>
        <w:softHyphen/>
        <w:t>да может возникать стихийно по инициативе и родителей и педа</w:t>
      </w:r>
      <w:r>
        <w:rPr>
          <w:rFonts w:ascii="Tahoma" w:hAnsi="Tahoma" w:cs="Tahoma"/>
          <w:color w:val="7B7B7B"/>
          <w:sz w:val="17"/>
          <w:szCs w:val="17"/>
        </w:rPr>
        <w:softHyphen/>
        <w:t>гога. Последний продумывает, какие вопросы задаст родителям, сообщает тему и просит их подготовить вопросы, на которые бы они хотели получить ответ. Планируя тематику бесед, надо стре</w:t>
      </w:r>
      <w:r>
        <w:rPr>
          <w:rFonts w:ascii="Tahoma" w:hAnsi="Tahoma" w:cs="Tahoma"/>
          <w:color w:val="7B7B7B"/>
          <w:sz w:val="17"/>
          <w:szCs w:val="17"/>
        </w:rPr>
        <w:softHyphen/>
        <w:t>миться к охвату по возможности всех сторон воспитания. В ре</w:t>
      </w:r>
      <w:r>
        <w:rPr>
          <w:rFonts w:ascii="Tahoma" w:hAnsi="Tahoma" w:cs="Tahoma"/>
          <w:color w:val="7B7B7B"/>
          <w:sz w:val="17"/>
          <w:szCs w:val="17"/>
        </w:rPr>
        <w:softHyphen/>
        <w:t>зультате беседы родители должны получить новые знания по во</w:t>
      </w:r>
      <w:r>
        <w:rPr>
          <w:rFonts w:ascii="Tahoma" w:hAnsi="Tahoma" w:cs="Tahoma"/>
          <w:color w:val="7B7B7B"/>
          <w:sz w:val="17"/>
          <w:szCs w:val="17"/>
        </w:rPr>
        <w:softHyphen/>
        <w:t>просам обучения и воспитания дошкольника.</w:t>
      </w:r>
      <w:r>
        <w:rPr>
          <w:rFonts w:ascii="Tahoma" w:hAnsi="Tahoma" w:cs="Tahoma"/>
          <w:color w:val="7B7B7B"/>
          <w:sz w:val="17"/>
          <w:szCs w:val="17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Особой </w:t>
      </w:r>
      <w:proofErr w:type="gram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популярностью</w:t>
      </w:r>
      <w:proofErr w:type="gram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 как у педагогов, так и у родителей пользуются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proofErr w:type="spellStart"/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нетрадиционные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формы</w:t>
      </w:r>
      <w:proofErr w:type="spell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 общения с родителями. Они построены по типу теле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визионных и развлекательных программ, игр и направлены на установление неформальных контактов с родителями, 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 Так, родители привлека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ются к подготовке утренников, пишут сценарии, участвуют в конкурсах. В настоящее время практикой накоплено многообразие нетради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ционных форм, но они еще недостаточно изучены и обобщены.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Схему классификации нетрадиционных форм предлагает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Т. В. Кротова.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Ав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тором выделяются следующие нетрадиционные формы: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информа</w:t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softHyphen/>
        <w:t>ционно-аналитические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(хотя они, по сути, приближены к методам изучения семьи),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proofErr w:type="spellStart"/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досуговые</w:t>
      </w:r>
      <w:proofErr w:type="spell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,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познавательные, наглядно-информа</w:t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softHyphen/>
        <w:t>ционные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Информацион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но-аналитиче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ские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 выявление интересов, потребностей, запросов родителей, уровня их пе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дагогической грамотности.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Формы проведени</w:t>
      </w:r>
      <w:proofErr w:type="gram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я-</w:t>
      </w:r>
      <w:proofErr w:type="gram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 проведение социологи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ческих срезов, опро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сов, «Почтовый ящик».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proofErr w:type="spell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Досуговые</w:t>
      </w:r>
      <w:proofErr w:type="spellEnd"/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 установление эмоцио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нального контакта между педагогами, родителями, детьми.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Формы проведения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 совместные досуги, праздники, участие родителей и детей в выставках.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proofErr w:type="gram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Познавательные</w:t>
      </w:r>
      <w:proofErr w:type="gramEnd"/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 ознакомление родителей с возрастными и психоло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гическими особенностями детей дошкольного возра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ста. Формирование у роди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телей практических навы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ков воспитания детей.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Формы проведени</w:t>
      </w:r>
      <w:proofErr w:type="gram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я-</w:t>
      </w:r>
      <w:proofErr w:type="gramEnd"/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u w:val="single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семинары-практику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мы, педагогический брифинг, педагогиче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ская гостиная, прове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дение собраний, кон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сультаций в нетради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ционной форме, игры с пе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дагогическим содержа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нием, педагогическая библиотека для роди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телей. Некоторые формы родительских собраний: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Устный журнал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– педагогическое просвещение родителей по определенной теме.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Собрание – студи</w:t>
      </w:r>
      <w:proofErr w:type="gram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я-</w:t>
      </w:r>
      <w:proofErr w:type="gram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 обучение на трех уровнях: теоретическом, практическом и технологическом.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Собрание практикум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– форма выработки у родителей педагогических умений по воспитанию детей.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Собрание совещание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– организационная форма, в рамках которой происходит разработка, обсуждение и выработка стратегии по решению педагогического вопроса.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Ток – шоу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– форма дискуссии, обсуждение актуальной темы приглашенными участниками с привлечением компетентных специалистов.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Собрание – выставка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– час творчества, когда дети показывают родителям свои творческие способности, прикладные умения.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Открытое родительское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собрание, на которое приглашаются все лица, заинтересованные в решении поставленной проблемы.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Наглядно-ин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формационные: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информацион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но-ознакоми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тельные; ин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формационно-просветительские - ознакомление родителей с работой дошкольного уч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реждения, особенностями воспитания детей. Формирование у родите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лей знаний о воспитании и развитии детей.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lastRenderedPageBreak/>
        <w:t>Формы проведения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 информационные про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спекты для родителей, организация дней (не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дель) открытых две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рей, открытых про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смотров занятий и дру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гих видов деятельности детей, выпуск газет, организация мини-биб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softHyphen/>
        <w:t>лиотек</w:t>
      </w:r>
    </w:p>
    <w:p w:rsidR="0045590C" w:rsidRP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Style w:val="a6"/>
          <w:rFonts w:ascii="Tahoma" w:hAnsi="Tahoma" w:cs="Tahoma"/>
          <w:b w:val="0"/>
          <w:bCs w:val="0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На сегодняшний день выявлено два вида форм совместной работы: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Совместные мероприятия педагогов и родителей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Совместные мероприятия педагогов и родителей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1. Родительские собрания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2. Конференции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3. Консультации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4. Беседы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5. Вечера для родителей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6. Кружки для родителей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7. Тематические выставки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8. Диспуты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9. Педагогические советы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10. Попечительский совет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11. Встреча с администрацией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12. Школа для родителей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14. Родительский комитет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Совместные мероприятия педагогов, родителей и детей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15. Дни открытых дверей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16. Турниры знатоков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17. Кружки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18. КВН, викторины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19. Праздники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20. Семейные конкурсы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21. Выпуск газеты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22. Просмотры фильмов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23. Концерты</w:t>
      </w:r>
      <w:r>
        <w:rPr>
          <w:rStyle w:val="apple-converted-space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 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24. Оформление групп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5"/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t>25.</w:t>
      </w:r>
      <w:r>
        <w:rPr>
          <w:rStyle w:val="apple-converted-space"/>
          <w:rFonts w:ascii="inherit" w:hAnsi="inherit" w:cs="Tahoma"/>
          <w:b/>
          <w:bCs/>
          <w:i/>
          <w:iCs/>
          <w:color w:val="7B7B7B"/>
          <w:sz w:val="17"/>
          <w:szCs w:val="17"/>
          <w:bdr w:val="none" w:sz="0" w:space="0" w:color="auto" w:frame="1"/>
        </w:rPr>
        <w:t> </w:t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Соревнования</w:t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Fonts w:ascii="inherit" w:hAnsi="inherit" w:cs="Tahoma"/>
          <w:b/>
          <w:bCs/>
          <w:color w:val="7B7B7B"/>
          <w:sz w:val="17"/>
          <w:szCs w:val="17"/>
          <w:bdr w:val="none" w:sz="0" w:space="0" w:color="auto" w:frame="1"/>
        </w:rPr>
        <w:br/>
      </w: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26. Благоустройство ДОУ и территории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Применяя в своей практике различные формы работы с родителями, педагоги решают следующие задачи: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-установление партнерских отношений с родителями;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-объединение усилий для развития и воспитания детей;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-создание атмосферы общности интересов;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-активизация и обогащение воспитательных умений родителей;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-поддержание их уверенности в собственных педагогических возможностях.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Используемая литература:</w:t>
      </w:r>
    </w:p>
    <w:p w:rsidR="0045590C" w:rsidRDefault="0045590C" w:rsidP="0045590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Tahoma" w:hAnsi="Tahoma" w:cs="Tahoma"/>
          <w:color w:val="7B7B7B"/>
          <w:sz w:val="17"/>
          <w:szCs w:val="17"/>
        </w:rPr>
      </w:pPr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1.Прохорова С.Ю., </w:t>
      </w:r>
      <w:proofErr w:type="spellStart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>Нигматулина</w:t>
      </w:r>
      <w:proofErr w:type="spellEnd"/>
      <w:r>
        <w:rPr>
          <w:rStyle w:val="a6"/>
          <w:rFonts w:ascii="inherit" w:hAnsi="inherit" w:cs="Tahoma"/>
          <w:color w:val="7B7B7B"/>
          <w:sz w:val="17"/>
          <w:szCs w:val="17"/>
          <w:bdr w:val="none" w:sz="0" w:space="0" w:color="auto" w:frame="1"/>
        </w:rPr>
        <w:t xml:space="preserve"> Н.В., Евстигнеева В.И. Нетрадиционные формы проведения родительских собраний в детском саду. М.: Издательство «Скрипторий 2003».2011г.</w:t>
      </w:r>
    </w:p>
    <w:p w:rsidR="0045590C" w:rsidRPr="0045590C" w:rsidRDefault="0045590C" w:rsidP="0045590C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444444"/>
          <w:sz w:val="19"/>
          <w:szCs w:val="19"/>
          <w:lang w:eastAsia="ru-RU"/>
        </w:rPr>
      </w:pP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взаимодействия ДОУ и семьи в последнее время попала в разряд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самых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актуальных.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Изменившаяся современная семья 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(финансовое и социальное расслоение, обилие новейших социальных технологий, более широкие возможности получения образования и др.) 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заставляют искать новые формы взаимодействия, уйдя при этом от заорганизованности и скучных шаблонов, не поощрять, принятие родителями позиции потребителя образовательных услуг, а помочь им стать ребенку настоящим другом и авторитетным наставником. Папам и мамам необходимо помнить, что детский сад только помощник в воспитании ребенка, потому они не должны перекладывать всю ответственность на педагогов и устраняться от воспитательно-образовательного процесса.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– это самые близкие люди, которые всегда могут прийти на помощь и мы, педагоги, нуждаемся в их помощи. Роль родителей в организации учебной деятельности детей, значение примера в воспитание, меры по укреплению здоровья детей, воспитание сознательной дисциплины, долга и ответственности, типичные затруднения и недостатки в семейном воспитании и пути их устранения, роль родителей в самовоспитании детей.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учреждении ежегодно разрабатывается, а затем корректируется план совместной деятельности с родителями воспитанников. Мероприятия составлены таким образом, чтобы они отвечали задачам ДОУ, интересам и потребностям родителей возможностям педагогов.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дошкольное образовательное учреждение в течение многих лет проводит планомерную целенаправленную работу с родителями под единую </w:t>
      </w: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“Создание единого образовательного пространства “детский сад – семья”. В работе с родителями решаются следующие, выделенные нами как приоритетные</w:t>
      </w: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задачи:</w:t>
      </w:r>
    </w:p>
    <w:p w:rsidR="0045590C" w:rsidRPr="0045590C" w:rsidRDefault="0045590C" w:rsidP="0045590C">
      <w:pPr>
        <w:numPr>
          <w:ilvl w:val="0"/>
          <w:numId w:val="3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педагогической культуры родителей.</w:t>
      </w:r>
    </w:p>
    <w:p w:rsidR="0045590C" w:rsidRPr="0045590C" w:rsidRDefault="0045590C" w:rsidP="0045590C">
      <w:pPr>
        <w:numPr>
          <w:ilvl w:val="0"/>
          <w:numId w:val="3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 обобщение лучшего опыта семейного воспитания.</w:t>
      </w:r>
    </w:p>
    <w:p w:rsidR="0045590C" w:rsidRPr="0045590C" w:rsidRDefault="0045590C" w:rsidP="0045590C">
      <w:pPr>
        <w:numPr>
          <w:ilvl w:val="0"/>
          <w:numId w:val="3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родителей к участию в жизни детского сада через поиск и внедрение наиболее эффективных форм работы.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поставленных задач на начало каждого учебного года составляется перспективный план работы с родителями, в котором прописывается работа в нескольких направлениях: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 рамках реализации программы воспитания и обучения ребенка в детском саду;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 рамках реализации программы сохранения и укрепления здоровья детей;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учебного года в каждой возрастной группе проходят групповые собрания, на которых родителей знакомят с задачами воспитания и обучения детей на данный учебный год.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Пропаганда педагогических знаний ведется через систему наглядной агитации. В группах оформлены “Уголки для родителей”, где помещаются консультации по всем разделам программы, по вопросам оздоровления и воспитания детей. В специальных папках 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имеется подборка методических рекомендаций для родителей, составленных педагогами и психологом МДОУ.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сохранения и укрепления здоровья детей выпускаются санитарные бюллетени старшей медсестрой и инструктором по физической культуре согласно годовому плану работы. Оформлены специальные “Уголки здоровья”, где родители могут получить всю интересующую их информацию по вопросам оздоровления детей.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группе имеются тетради индивидуальной работы с детьми, которые ведут специалисты дошкольного отделения: инструктор по физической культуре, воспитатель по изобразительной деятельности, преподаватель грамоты и математики. Воспитатели ежедневно оформляют информационные стенды для родителей: “Чем мы занимались”, “Закрепите дома”, “Выучите вместе с детьми”.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заведующим, медицинскими работниками, логопедом, психологом, инструктором по физкультуре проводятся индивидуальные консультации с родителями.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дошкольных групп при составлении календарного планирования в начале каждого месяца прописывают работу с родителями, где указывают темы индивидуальных и групповых консультаций, тематику наглядной информации, работу с родительским комитетом.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наибольшей эффективности работы с родителями на новый учебный год проводится анкетирование во всех группах в мае месяце с целью выявления наиболее приемлемых и эффективных форм работы с родительской общественностью.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полученным данным наиболее популярными являются: мероприятия с участием детей и родителей (90%); общие родительские собрания (35%); родительские клубы, конференции (30%).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большим успехом всегда проходит “Неделя открытых дверей” в апреле. Родители активно посещают занятия и другие мероприятия с участием детей, заполняют анкеты по результатам посещения. Очень хорошие отзывы, пожелания педагогам. Эта форма работы пользуется среди родителей наибольшей популярностью, так как позволяет увидеть реальные достижения каждого ребенка.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Целенаправленно ведется работа с родителями подготовительной к школе группы. Проводятся индивидуальные беседы всех специалистов детского сада с каждым из родителей, собрания совместно с учителями начальных классов, систематически обновляется наглядная информация, тематические выставки “Как подготовить ребенка к школе”.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Силами воспитателя по изобразительной деятельности в течение года организуются выставки совместного творчества детей и родителей: “Рисуем вместе с папами”, “Рисуем вместе с мамами”, “Зимний пейзаж”, поделки из природного материала “Осенний подарок” и т. п. Родители с удовольствием участвуют в таких формах работы, которые уже становятся традиционными и вызывают огромный интерес детей, и желание родителей заниматься со своими детьми изобразительным искусством.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 традиционными физкультурно-музыкальные праздники с родителями: “Мама и я – спортивная семья”, “Папа и я – спортивная семья”, дружеские встречи между родителями разных возрастных групп, между родителями педагогами МДОУ.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опыт семейного воспитания регулярно представляется в виде фотогазет, коллективных работ, фотомонтажей.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Проводятся организованные выходы на лыжню в выходные дни. Родители активно участвуют в “Днях здоровья”.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Повысилась личная заинтересованность родителей в занятиях физкультурой вместе с детьми, у нас появились целые спортивные семьи – на соревнования и физкультурные праздники приходят не только родители, но и бабушки, 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дедушки, тети, дяди, племянники и т. п. Все дружно болеют не только за свои команды, но и за команды соперников, а потом дружно пьют чай в помещении столовой и обсуждают наиболее интересные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моменты соревнований.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морального стимулирования наиболее активных родителей по итогам года выпускаются стенгазеты в группах, на общем родительском собрании вручаются благодарственные письма от администрации МДОУ, выпускается фотогазета “Самые спортивные”, “Самые активные”. Цели работы с родителями:</w:t>
      </w:r>
    </w:p>
    <w:p w:rsidR="0045590C" w:rsidRPr="0045590C" w:rsidRDefault="0045590C" w:rsidP="0045590C">
      <w:pPr>
        <w:numPr>
          <w:ilvl w:val="0"/>
          <w:numId w:val="4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родителю “почувствовать себя человеком”.</w:t>
      </w:r>
    </w:p>
    <w:p w:rsidR="0045590C" w:rsidRPr="0045590C" w:rsidRDefault="0045590C" w:rsidP="0045590C">
      <w:pPr>
        <w:numPr>
          <w:ilvl w:val="0"/>
          <w:numId w:val="4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 родителей чувство собственной компетентности.</w:t>
      </w:r>
    </w:p>
    <w:p w:rsidR="0045590C" w:rsidRPr="0045590C" w:rsidRDefault="0045590C" w:rsidP="0045590C">
      <w:pPr>
        <w:numPr>
          <w:ilvl w:val="0"/>
          <w:numId w:val="4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Преодоление состояния кризиса у родителей.</w:t>
      </w:r>
    </w:p>
    <w:p w:rsidR="0045590C" w:rsidRPr="0045590C" w:rsidRDefault="0045590C" w:rsidP="0045590C">
      <w:pPr>
        <w:numPr>
          <w:ilvl w:val="0"/>
          <w:numId w:val="4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Интеграция родителей путем обсуждения “обычных” </w:t>
      </w:r>
      <w:proofErr w:type="spell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родительско-детских</w:t>
      </w:r>
      <w:proofErr w:type="spell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 воспитания, обучения, поведения. Это дает родителям детей с особыми потребностями возможность почувствовать себя, в первую очередь, родителями, и только во вторую – родителями особого ребенка.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работы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с родителями могут быть разными по форме, но направлены на решение одних и тех же задач. К таким методам относятся: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актуальных проблем развития и воспитания детей.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Проигрывание ситуаций. Обучение родителей элементарным психологическим представлениям 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(небольшой лекционный курс)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игры с родителями.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Существует методы позволяющие выстраивать отношения с родителями.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– “Давайте познакомимся!”. На этом этапе знакомство родителей с детским садом, с образовательными программами, с педагогическим коллективом и раскрывает перед ними возможности совместной работы.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этап – “Давайте подружимся!”. На этом этапе родителям предлагаются уже активные методы взаимодействия: тренинги, “круглые столы”, игровые семинары.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этап называется “Давайте узнавать вместе”. На этом этапе можно говорить о функционировании </w:t>
      </w:r>
      <w:proofErr w:type="spell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родительско</w:t>
      </w:r>
      <w:proofErr w:type="spell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педагогического сообщества, направляющего свою деятельность на развитие ребенка.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работы могут быть индивидуальными, групповыми и семейными. Мы проводим консультации, консилиумы специалистов; группы общения родителей 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(проводит психолог)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; детско-родительские группы “Мама, поиграй со мной!”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(проводят психолог и логопед)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; фольклорные игры для родителей 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обучающе-игровая</w:t>
      </w:r>
      <w:proofErr w:type="spellEnd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группа, где проводят занятия психологи)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совместную подготовку и проведение костюмированных детских праздников (проводят все сотрудники детского сада), консилиумы специалистов.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Родительские собрания на духовно-нравственные темы, лекции для родителей, открытые показы </w:t>
      </w:r>
      <w:proofErr w:type="spell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процесса, вечера вопросов и ответов, проведение совместных учебных мероприятий 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(выставки, конкурсы, родительские семинары-собеседования на диалоговой основе, наглядные работы (информационные стенды для родителей, папки раскладушки, выставки детских работ, литературы)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Экскурсии, визиты домой, совместные с родителями праздники, спектакли, именины детей, совместное посещение храмов, телефон доверия, творческие лаборатории, педагогическая пропаганда, школа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родителей, информационные корзины, семинар практикум “Делаем вместе с детьми”, ежедневные записки, неформальные записки, доска объявлений, ящик для предложений.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Родительские группы общения невелики – от 3 до 10 человек. Конкретными результатами для родителей особых детей является то, что они перестают чувствовать свою особость и изолированность.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Повышается активность всех участников группы. Они социально реализуются: шьют костюмы для детских праздников, делают декорации, участвуют в написании сценариев и проведении праздников, активно участвуют в жизни детского сада.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Тематика разговоров в группах со временем меняется. От обсуждения конкретных проблем детей, посещающих детский сад, мы переходим к обсуждению проблем старших или младших детей, а затем – к обсуждению собственных проблем и особенностей родителей, мешающих им в общении с ребенком.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группы родительского общения в нашем детском саду трансформировались в группы личностного роста. Установилась интересная последовательность: “прежде чем я стану счастливой мамой, я хочу стать счастливым человеком, счастливой женщиной”. Счастливым же человеком является тот, кто “стоит на собственных ногах”, отвечает за себя сам. На наш взгляд, это изменение очень символично и значимо. Можно сказать, что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изменившись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мама меняет свой личностный статус.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если родитель осознает, в чем именно заключается правильное воспитание ребенка, он на практике испытывает трудности, которые не может преодолеть сам. Бывает, что теоретическая разъяснительная работа, проводимая психологами и педагогами из лучших побуждений, подавляет, </w:t>
      </w:r>
      <w:proofErr w:type="spell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фрустрирует</w:t>
      </w:r>
      <w:proofErr w:type="spell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родителей, реально приносит вред: родители узнают, что все делают не так, пытаются вести себя “правильно”, не справляются с этим, теряют уверенность в себе, обвиняют себя, сбрасывая свое раздражение на детей. Практические группы общения являются тем ценным звеном, которое помогает родителям “доработать” полученные теоретические знания.</w:t>
      </w:r>
    </w:p>
    <w:p w:rsidR="0045590C" w:rsidRPr="0045590C" w:rsidRDefault="0045590C" w:rsidP="0045590C">
      <w:pPr>
        <w:numPr>
          <w:ilvl w:val="0"/>
          <w:numId w:val="5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оказалось, многие родители гораздо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готовы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изменениям стиля общения в семье, чем предполагали психологи и педагоги.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Приемами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взаимодействия с родителями являются:</w:t>
      </w:r>
    </w:p>
    <w:p w:rsidR="0045590C" w:rsidRPr="0045590C" w:rsidRDefault="0045590C" w:rsidP="0045590C">
      <w:pPr>
        <w:numPr>
          <w:ilvl w:val="0"/>
          <w:numId w:val="6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Доброжелательный стиль общения педагогов с родителями. 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неуместны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категоричность, требовательный тон. Ведь любая прекрасно выстроенная администрацией детского сада модель взаимодействия с семьей останется “моделью на бумаге”, если воспитатель не выработает для себя конкретных форм корректного обращения с родителями. Педагог общается с родителями ежедневно, и именно от него зависит, каким будет отношение семьи к детскому саду в целом. Ежедневное доброжелательное взаимодействие педагогов с родителями значит гораздо больше, чем отдельное хорошо проведенное мероприятие.</w:t>
      </w:r>
    </w:p>
    <w:p w:rsidR="0045590C" w:rsidRPr="0045590C" w:rsidRDefault="0045590C" w:rsidP="0045590C">
      <w:pPr>
        <w:numPr>
          <w:ilvl w:val="0"/>
          <w:numId w:val="6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подход.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45590C" w:rsidRPr="0045590C" w:rsidRDefault="0045590C" w:rsidP="0045590C">
      <w:pPr>
        <w:numPr>
          <w:ilvl w:val="0"/>
          <w:numId w:val="6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Сотрудничество, а не наставничество. 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 сегодня вряд ли 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принесет положительные результаты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Гораздо эффективнее будут создание атмосферы взаимопомощи и поддержки семьи в сложных педагогических ситуациях, демонстрация 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заинтересованности коллектива детского сада разобраться в проблемах семьи и искреннее желание помочь.</w:t>
      </w:r>
    </w:p>
    <w:p w:rsidR="0045590C" w:rsidRPr="0045590C" w:rsidRDefault="0045590C" w:rsidP="0045590C">
      <w:pPr>
        <w:numPr>
          <w:ilvl w:val="0"/>
          <w:numId w:val="6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Готовимся серьезно. Любое, даже самое небольшое мероприятие по работе с родителями необходимо тщательно и серьезно готовить. Главное в этой работе – качество, а не количество отдельно взятых, не связанных между собой мероприятий. Слабое, плохо подготовленное родительское собрание или семинар могут негативно повлиять на положительный имидж учреждения в целом.</w:t>
      </w:r>
    </w:p>
    <w:p w:rsidR="0045590C" w:rsidRPr="0045590C" w:rsidRDefault="0045590C" w:rsidP="0045590C">
      <w:pPr>
        <w:numPr>
          <w:ilvl w:val="0"/>
          <w:numId w:val="6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Динамичность. 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использование разнообразных форм работы с семьями воспитанников нашего детского сада дало положительные </w:t>
      </w: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результаты: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изменился характер взаимодействия педагогов с родителями, многие из них стали активными участниками всех дел детского сада и незаменимыми помощниками воспитателей. Всей своей работой сотрудники ДОУ доказывают родителям, что их вовлечение в педагогическую деятельность, заинтересованное участие в воспитательно-образовательном процессе важно не потому, что этого хочет воспитатель, а потому, что это необходимо для развития их собственного ребенка.</w:t>
      </w:r>
    </w:p>
    <w:p w:rsidR="0045590C" w:rsidRPr="0045590C" w:rsidRDefault="0045590C" w:rsidP="0045590C">
      <w:pPr>
        <w:spacing w:after="96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литературы.</w:t>
      </w:r>
    </w:p>
    <w:p w:rsidR="0045590C" w:rsidRPr="0045590C" w:rsidRDefault="0045590C" w:rsidP="0045590C">
      <w:pPr>
        <w:numPr>
          <w:ilvl w:val="0"/>
          <w:numId w:val="7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Арнаутова</w:t>
      </w:r>
      <w:proofErr w:type="spellEnd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Е. П.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Основы сотрудничества педагога с семьей дошкольника. – М. , 1994, – 235 с.</w:t>
      </w:r>
    </w:p>
    <w:p w:rsidR="0045590C" w:rsidRPr="0045590C" w:rsidRDefault="0045590C" w:rsidP="0045590C">
      <w:pPr>
        <w:numPr>
          <w:ilvl w:val="0"/>
          <w:numId w:val="7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Белая К. Ю. 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работа в дошкольном учреждении. – М. , 1991, – 179 с.</w:t>
      </w:r>
    </w:p>
    <w:p w:rsidR="0045590C" w:rsidRPr="0045590C" w:rsidRDefault="0045590C" w:rsidP="0045590C">
      <w:pPr>
        <w:numPr>
          <w:ilvl w:val="0"/>
          <w:numId w:val="7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Доронова</w:t>
      </w:r>
      <w:proofErr w:type="spellEnd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Т. Н. 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Дошкольное учреждение и семья – единое пространство детского развития. – М.</w:t>
      </w:r>
      <w:proofErr w:type="gram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ЛИНКА-ПРЕСС, 2001, – 240 с.</w:t>
      </w:r>
    </w:p>
    <w:p w:rsidR="0045590C" w:rsidRPr="0045590C" w:rsidRDefault="0045590C" w:rsidP="0045590C">
      <w:pPr>
        <w:numPr>
          <w:ilvl w:val="0"/>
          <w:numId w:val="7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Кемпбелл</w:t>
      </w:r>
      <w:proofErr w:type="spellEnd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Р. 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 самом деле любить детей. Пер. с английского. – М. , 1992 – 154 с.</w:t>
      </w:r>
    </w:p>
    <w:p w:rsidR="0045590C" w:rsidRPr="0045590C" w:rsidRDefault="0045590C" w:rsidP="0045590C">
      <w:pPr>
        <w:numPr>
          <w:ilvl w:val="0"/>
          <w:numId w:val="7"/>
        </w:numPr>
        <w:spacing w:before="100" w:beforeAutospacing="1" w:after="100" w:afterAutospacing="1" w:line="192" w:lineRule="atLeast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етвиненине</w:t>
      </w:r>
      <w:proofErr w:type="spellEnd"/>
      <w:r w:rsidRPr="004559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Ю. П.</w:t>
      </w:r>
      <w:r w:rsidRPr="0045590C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Ребенок в неполной семье. // Дошкольное воспитание. 1984. № 7.</w:t>
      </w:r>
    </w:p>
    <w:p w:rsidR="0087284C" w:rsidRDefault="0087284C" w:rsidP="0045590C">
      <w:pPr>
        <w:shd w:val="clear" w:color="auto" w:fill="FFFFFF"/>
        <w:spacing w:after="96" w:line="252" w:lineRule="atLeast"/>
      </w:pPr>
    </w:p>
    <w:sectPr w:rsidR="0087284C" w:rsidSect="00872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383A"/>
    <w:multiLevelType w:val="multilevel"/>
    <w:tmpl w:val="A6D8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ED59F5"/>
    <w:multiLevelType w:val="multilevel"/>
    <w:tmpl w:val="A80C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622ADB"/>
    <w:multiLevelType w:val="multilevel"/>
    <w:tmpl w:val="8F44B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0103AF"/>
    <w:multiLevelType w:val="multilevel"/>
    <w:tmpl w:val="FFA03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5661E7"/>
    <w:multiLevelType w:val="multilevel"/>
    <w:tmpl w:val="48FA0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B9041B"/>
    <w:multiLevelType w:val="multilevel"/>
    <w:tmpl w:val="8060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C51484"/>
    <w:multiLevelType w:val="multilevel"/>
    <w:tmpl w:val="8F3C5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90C"/>
    <w:rsid w:val="0045590C"/>
    <w:rsid w:val="00872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84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59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559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59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590C"/>
  </w:style>
  <w:style w:type="character" w:styleId="a4">
    <w:name w:val="Hyperlink"/>
    <w:basedOn w:val="a0"/>
    <w:uiPriority w:val="99"/>
    <w:semiHidden/>
    <w:unhideWhenUsed/>
    <w:rsid w:val="0045590C"/>
    <w:rPr>
      <w:color w:val="0000FF"/>
      <w:u w:val="single"/>
    </w:rPr>
  </w:style>
  <w:style w:type="character" w:styleId="a5">
    <w:name w:val="Emphasis"/>
    <w:basedOn w:val="a0"/>
    <w:uiPriority w:val="20"/>
    <w:qFormat/>
    <w:rsid w:val="0045590C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59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590C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form-comment">
    <w:name w:val="comment-form-comment"/>
    <w:basedOn w:val="a"/>
    <w:rsid w:val="0045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author">
    <w:name w:val="comment-form-author"/>
    <w:basedOn w:val="a"/>
    <w:rsid w:val="0045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email">
    <w:name w:val="comment-form-email"/>
    <w:basedOn w:val="a"/>
    <w:rsid w:val="0045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45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59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590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55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4559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815">
                  <w:marLeft w:val="0"/>
                  <w:marRight w:val="0"/>
                  <w:marTop w:val="216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0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6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2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304841">
                  <w:marLeft w:val="0"/>
                  <w:marRight w:val="0"/>
                  <w:marTop w:val="216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0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59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9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6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psy.ru/semja/roditeli/formy-raboty-s-roditelyami-v-detskom-sad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psy.ru/semja/roditeli/formy-raboty-s-roditelyami-v-detskom-sad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psy.ru/semja/roditeli/formy-raboty-s-roditelyami-v-detskom-sadu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lanetadetstva.net/pedagogam/literatura-pedagogam/razvernutoe-perspektivnoe-planirovani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opsy.ru/semja/roditeli/formy-raboty-s-roditelyami-v-detskom-sad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4372</Words>
  <Characters>24923</Characters>
  <Application>Microsoft Office Word</Application>
  <DocSecurity>0</DocSecurity>
  <Lines>207</Lines>
  <Paragraphs>58</Paragraphs>
  <ScaleCrop>false</ScaleCrop>
  <Company/>
  <LinksUpToDate>false</LinksUpToDate>
  <CharactersWithSpaces>29237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2016-03-08T17:44:00Z</dcterms:created>
  <dcterms:modified xsi:type="dcterms:W3CDTF">2016-03-08T17:58:00Z</dcterms:modified>
</cp:coreProperties>
</file>