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Методическая разработка на тему: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Проведение физкультурных досугов и развлечений – эффективные формы физического развития дошкольников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Растить детей здоровыми, сильными, эмоциональными — задача каждого дошкольного учреждения.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Действительно, невозможно представить себе жизнь ребёнка в детском саду без весёлых досугов и развлечений, шумных праздников и соревнований, интересных игр и увлекательных аттракционов. Одни развивают сообразительность, другие — смекалку, третьи — воображение и творчество, но объединяет их общее — воспитание у ребёнка потребности в движении и эмоциональном восприятии жизни.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Физкультурный досуг - одна из наиболее эффективных форм активного отдыха. Он повышает интерес к занятиям, оказывает благотворное воздействие на организм ребенка, закрепляет двигательные умения и навыки, развивает двигательные качества (быстроту, ловкость), способствует воспитанию чувства коллективизма, дружбы, развивает выдержку, внимание, смелость, упорство, организованность. </w:t>
      </w:r>
    </w:p>
    <w:tbl>
      <w:tblPr/>
      <w:tblGrid>
        <w:gridCol w:w="2376"/>
        <w:gridCol w:w="4004"/>
        <w:gridCol w:w="3191"/>
      </w:tblGrid>
      <w:tr>
        <w:trPr>
          <w:trHeight w:val="1" w:hRule="atLeast"/>
          <w:jc w:val="left"/>
        </w:trPr>
        <w:tc>
          <w:tcPr>
            <w:tcW w:w="23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Интерес и увлечённость</w:t>
            </w:r>
          </w:p>
        </w:tc>
        <w:tc>
          <w:tcPr>
            <w:tcW w:w="40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Проявление двигательной инициативы и творчества детей</w:t>
            </w:r>
          </w:p>
        </w:tc>
        <w:tc>
          <w:tcPr>
            <w:tcW w:w="31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Навыки самостоятельной двигательной активности</w:t>
            </w:r>
          </w:p>
        </w:tc>
      </w:tr>
      <w:tr>
        <w:trPr>
          <w:trHeight w:val="1" w:hRule="atLeast"/>
          <w:jc w:val="left"/>
        </w:trPr>
        <w:tc>
          <w:tcPr>
            <w:tcW w:w="23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начало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Нравится -90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 нравится - 10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конец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Нравится -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95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 нравится - 5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0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Задания творческого характера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Придумай упражнения с предметами, выбор капитанов, кто хочет быть ведущим.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начало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Проявляют – 70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 проявляют -30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конец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Проявляют – 92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 проявляют -8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1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Процесс наблюдения показал, что некоторые воспитанники,  не очень активны в самостоятельной двигательной деятельности (мало используют спортивное оборудование на прогулке и в группе, не охотно играют в подвижные и спортивные игры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высокой подвижности)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начало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высокий - 92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средний -8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конец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высокий - 97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средний -3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Цель моей работы - проведение физкультурных досугов и развлечений с целью активного приобщения дошкольников к занятиям физической культурой.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Задачи: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Формирование здорового образа жизни у дошкольников.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Воспитание стойкого интереса к физкультуре и спорту, личным     достижениям, спортивным событиям нашей страны и всего мира.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Создание радостного настроения и стимулирование активности каждого ребёнка с учётом его индивидуальных возможностей.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Воспитания интереса к государственным праздникам.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Формирование познавательной активности у детей.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творческой активности, инициативы, коммуникативных                   способностей.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Этапы работы: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подготовительный - изучение литературы по данному вопросу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основной - проведение физкультурных досугов и развлечений с детьми  и составления плана физкультурных досугов и развлечений на следующий учебный год.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заключительный –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анализ  эффективности  и результативности проделанной работы, планирование  дальнейшей перспективы.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Была изучена следующая литература: В.Н.Шебеко Физкультурные праздники в детском саду, Т.Е. Харченко Физкультурные праздники в детском саду, Ю.А. Кириллова Навстречу олимпиаде.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проведении досугов и развлечений я использовала различное спортивное оборудование. Досуги проводились как в спортивном зале так и на воздухе.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При составлении сценария досуга учитываются следующие требования:</w:t>
      </w:r>
    </w:p>
    <w:p>
      <w:pPr>
        <w:spacing w:before="0" w:after="200" w:line="240"/>
        <w:ind w:right="58" w:left="14" w:firstLine="13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обеспечение постепенного возрастания физической нагрузки;</w:t>
      </w:r>
    </w:p>
    <w:p>
      <w:pPr>
        <w:spacing w:before="0" w:after="200" w:line="240"/>
        <w:ind w:right="58" w:left="14" w:firstLine="13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чередование игр и соревнований с высокой физической нагрузкой и заданий, направленных на снятие напряжения  </w:t>
      </w:r>
    </w:p>
    <w:p>
      <w:pPr>
        <w:spacing w:before="0" w:after="200" w:line="240"/>
        <w:ind w:right="58" w:left="14" w:firstLine="13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чередование массовых и индивидуальных игр и заданий (если это можно);</w:t>
      </w:r>
    </w:p>
    <w:p>
      <w:pPr>
        <w:spacing w:before="0" w:after="200" w:line="240"/>
        <w:ind w:right="58" w:left="14" w:firstLine="13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участие и оценка деятельности каждого ребенка с учетом его индивидуальных особенностей и возможностей;</w:t>
      </w:r>
    </w:p>
    <w:p>
      <w:pPr>
        <w:spacing w:before="0" w:after="200" w:line="240"/>
        <w:ind w:right="58" w:left="14" w:firstLine="13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сочетание знакомых детям и вызывающих у них положительное эмоциональное состояние игр, заданий с включением новых атрибутов, музыки, персонажей.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своей работе я использовала следующие виды проведения физкультурных досугов: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знакомых играх и игровых упражнениях  - например, в средней группе – это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Путешествие в сказочный лес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элементах спортивных игр (баскетбол, хоккей, футбол, бадминтон и т.д.)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например, в подготовительной группе  - турнир по детскому волейболу, командная игра в хоккей с мячом)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упражнениях в основных движениях (беге, прыжках, езде на велосипедах, самокатах, прыжках через скакалку). Такой вариант досуга является своеобразным закреплением по овладению   основных видов движений и освоению правильной техники.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Например, в младшей группе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Колобок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закреплялись навыки выполнения перешагивания и ползания.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играх-эстафетах  Например - Олимпийские игры в старшей группе, он  включал разученные на физкультурных занятиях эстафеты.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проведении досугов я развивала у детей умение творчески использовать свой двигательный опыт в условиях эмоционального общения со сверстниками, создавала ситуации для проявления инициативы в разнообразных видах деятельности. Так, например, в эстафете с метанием с детьми не обговаривался вид метания снизу или сверху, цель была попасть в обруч. Форма эстафет воспитывает у детей чувство ответственности перед товарищами, создаёт общность радостных переживаний, вызывает уважение друг к другу, гордость за достигнутые успехи.  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Применение образно игровых движений развивали у детей творческую фантазию. Например, мы шофёры, дети не только развивали физические качества, но и представляли себя в роли водителя-такси.  </w:t>
        <w:tab/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На физкультурных досугах  я  использовала различную по характеру музыку при выполнении разных заданий ( например в качестве ритмической гимнастики или во время прохождения полосы препятствий) это помогает ребенку двигаться более координировано, ритмично,   в свою очередь вызывает у детей положительный эмоциональный тонус и развивает творчество, инициативу, красоту, грациозность и выразительность движений.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Полезно проводить физкультурные досуги вместе с родителями. Участие в совместных досугах родителей с детьми оказывает комплексное влияние на формирование личности ребенка, улучшает взаимоотношение в семье, повышает интерес детей и родителей к занятиям физической культурой и спортом. Наблюдая за своим ребенком во время спортивного досуга, родители имеют возможность видеть, как ведет себя их ребенок в коллективе детей, что ему удается, а что нет. Родители видят, какую радость и пользу приносят детям шумные игры, соревнования, как, играя, ребенок учится преодолевать себя. Взрослые, принимая участие в веселых праздниках, учатся лучше понимать своих детей, в них пробуждается интерес к общению со своими детьми. Без преувеличения можно считать, что родители, желающие здоровья своему ребенку, должны быть его партнером в играх.</w:t>
      </w:r>
    </w:p>
    <w:p>
      <w:pPr>
        <w:spacing w:before="0" w:after="200" w:line="240"/>
        <w:ind w:right="58" w:left="14" w:firstLine="13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Досуговое время оказывает огромное влияние на познавательную деятельность детей. В досуге происходит узнавание нового в самых разнообразных областях знания. Например, при проведении досуга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Спорт как альтернатива вредным привычкам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мы с детьми подготовительных групп рассматривали презентации на тему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Спорт в семье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Дети самостоятельно рассказывали о своих семейных досугах и увлечениях.</w:t>
      </w:r>
    </w:p>
    <w:p>
      <w:pPr>
        <w:spacing w:before="0" w:after="200" w:line="240"/>
        <w:ind w:right="58" w:left="14" w:firstLine="13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Традиционными стали такие физкультурные развлечения как:</w:t>
      </w:r>
    </w:p>
    <w:p>
      <w:pPr>
        <w:spacing w:before="0" w:after="200" w:line="240"/>
        <w:ind w:right="58" w:left="0" w:firstLine="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- "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День защитника Отечества", где учавствуют дети и папы   подготовительных групп </w:t>
      </w:r>
    </w:p>
    <w:p>
      <w:pPr>
        <w:spacing w:before="0" w:after="200" w:line="240"/>
        <w:ind w:right="58" w:left="0" w:firstLine="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- «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Олимпийские игры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с детьми старшей группы и их родителями</w:t>
      </w:r>
    </w:p>
    <w:p>
      <w:pPr>
        <w:spacing w:before="0" w:after="200" w:line="240"/>
        <w:ind w:right="58" w:left="0" w:firstLine="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 - </w:t>
      </w: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Музыкально-спортивное мероприятие приуроченное к Дню знаний 1 сентября</w:t>
      </w:r>
    </w:p>
    <w:p>
      <w:pPr>
        <w:spacing w:before="0" w:after="200" w:line="240"/>
        <w:ind w:right="58" w:left="0" w:firstLine="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И День защиты детей 1 июня</w:t>
      </w:r>
    </w:p>
    <w:p>
      <w:pPr>
        <w:spacing w:before="0" w:after="200" w:line="240"/>
        <w:ind w:right="58" w:left="0" w:firstLine="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 Разработан график проведения совместных физкультурных досугов в детском саду по каждой возрастной группе на следующий учебный год.</w:t>
      </w:r>
    </w:p>
    <w:p>
      <w:pPr>
        <w:spacing w:before="0" w:after="200" w:line="240"/>
        <w:ind w:right="58" w:left="0" w:firstLine="0"/>
        <w:jc w:val="both"/>
        <w:rPr>
          <w:rFonts w:ascii="Times New Roman" w:hAnsi="Times New Roman" w:cs="Times New Roman" w:eastAsia="Times New Roman"/>
          <w:color w:val="auto"/>
          <w:spacing w:val="3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  <w:t xml:space="preserve">После проведения работы наблюдение показало, что повысился интерес и увлечённость физкультурными досугами, дети стали больше проявлять   инициативу и творчество в процессе двигательной деятельности, повысился уровень самостоятельной двигательной деятельности в группе и на прогулке. </w:t>
      </w:r>
    </w:p>
    <w:tbl>
      <w:tblPr/>
      <w:tblGrid>
        <w:gridCol w:w="2376"/>
        <w:gridCol w:w="4004"/>
        <w:gridCol w:w="3191"/>
      </w:tblGrid>
      <w:tr>
        <w:trPr>
          <w:trHeight w:val="1" w:hRule="atLeast"/>
          <w:jc w:val="left"/>
        </w:trPr>
        <w:tc>
          <w:tcPr>
            <w:tcW w:w="23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Интерес и увлечённость</w:t>
            </w:r>
          </w:p>
        </w:tc>
        <w:tc>
          <w:tcPr>
            <w:tcW w:w="40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Проявление двигательной инициативы и творчества детей</w:t>
            </w:r>
          </w:p>
        </w:tc>
        <w:tc>
          <w:tcPr>
            <w:tcW w:w="31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Навыки самостоятельной двигательной активности</w:t>
            </w:r>
          </w:p>
        </w:tc>
      </w:tr>
      <w:tr>
        <w:trPr>
          <w:trHeight w:val="1" w:hRule="atLeast"/>
          <w:jc w:val="left"/>
        </w:trPr>
        <w:tc>
          <w:tcPr>
            <w:tcW w:w="23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начало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Очень понравилось -90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Понравилось - 10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конец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Очень понравилось -95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Понравилось - 5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0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Задания творческого характера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Придумай упражнения с предметами, выбор капитанов, кто хочет быть ведущим.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начало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Проявляют – 70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 проявляют -30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конец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Проявляют – 92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 проявляют -8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1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Процесс наблюдения показал, что некоторые воспитанники,  не очень активны в самостоятельной двигательной деятельности (мало используют спортивное оборудование на прогулке и в группе, не охотно играют в подвижные и спортивные игры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высокой подвижности)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начало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высокий - 92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средний -8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u w:val="single"/>
                <w:shd w:fill="auto" w:val="clear"/>
              </w:rPr>
              <w:t xml:space="preserve">На конец года: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высокий - 97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средний -3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200" w:line="240"/>
        <w:ind w:right="58" w:left="14" w:firstLine="130"/>
        <w:jc w:val="both"/>
        <w:rPr>
          <w:rFonts w:ascii="Times New Roman" w:hAnsi="Times New Roman" w:cs="Times New Roman" w:eastAsia="Times New Roman"/>
          <w:color w:val="000000"/>
          <w:spacing w:val="3"/>
          <w:position w:val="0"/>
          <w:sz w:val="28"/>
          <w:shd w:fill="FFFFFF" w:val="clear"/>
        </w:rPr>
      </w:pP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Таким образом, я считаю, что физкультурные досуги, праздники, развлечения создают условия для эмоционально – психологического благополучия, так как оказывает большое влияние на познавательное развитие ребёнка, воспитания характера, воли, нравственности, создает определенный духовный настрой, пробуждает интерес к самовыражению, способствует  лучшему усвоению знаний и закреплению навыков, а также способствуют формированию интереса к систематическим занятиям физическими упражнениями.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