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DAB" w:rsidRPr="00AB1B73" w:rsidRDefault="000F1DAB" w:rsidP="000F1DAB">
      <w:pPr>
        <w:pStyle w:val="a3"/>
        <w:spacing w:before="0" w:beforeAutospacing="0" w:after="0" w:afterAutospacing="0" w:line="360" w:lineRule="auto"/>
        <w:jc w:val="right"/>
        <w:rPr>
          <w:b/>
          <w:color w:val="7030A0"/>
          <w:sz w:val="27"/>
          <w:szCs w:val="27"/>
        </w:rPr>
      </w:pPr>
      <w:proofErr w:type="spellStart"/>
      <w:r>
        <w:rPr>
          <w:b/>
          <w:color w:val="7030A0"/>
          <w:sz w:val="27"/>
          <w:szCs w:val="27"/>
        </w:rPr>
        <w:t>Комова</w:t>
      </w:r>
      <w:proofErr w:type="spellEnd"/>
      <w:r>
        <w:rPr>
          <w:b/>
          <w:color w:val="7030A0"/>
          <w:sz w:val="27"/>
          <w:szCs w:val="27"/>
        </w:rPr>
        <w:t xml:space="preserve"> Людмила Владимировна</w:t>
      </w: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учитель начальных классов</w:t>
      </w: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  <w:r w:rsidRPr="00AB1B73">
        <w:rPr>
          <w:color w:val="000000"/>
          <w:sz w:val="27"/>
          <w:szCs w:val="27"/>
        </w:rPr>
        <w:t xml:space="preserve">Муниципального бюджетного </w:t>
      </w: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  <w:r w:rsidRPr="00AB1B73">
        <w:rPr>
          <w:color w:val="000000"/>
          <w:sz w:val="27"/>
          <w:szCs w:val="27"/>
        </w:rPr>
        <w:t>общеобразовательного учреждения</w:t>
      </w: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  <w:r w:rsidRPr="00AB1B73">
        <w:rPr>
          <w:color w:val="000000"/>
          <w:sz w:val="27"/>
          <w:szCs w:val="27"/>
        </w:rPr>
        <w:t xml:space="preserve"> средней общеобразовательной школы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Ровное </w:t>
      </w: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</w:p>
    <w:p w:rsidR="000F1DAB" w:rsidRDefault="000F1DAB" w:rsidP="000F1DAB">
      <w:pPr>
        <w:pStyle w:val="a3"/>
        <w:spacing w:before="0" w:beforeAutospacing="0" w:after="0" w:afterAutospacing="0" w:line="360" w:lineRule="auto"/>
        <w:jc w:val="right"/>
        <w:rPr>
          <w:color w:val="000000"/>
          <w:sz w:val="27"/>
          <w:szCs w:val="27"/>
        </w:rPr>
      </w:pPr>
    </w:p>
    <w:p w:rsidR="000F1DAB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Саратовская область</w:t>
      </w: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Ровенский район</w:t>
      </w: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3F4359" w:rsidRDefault="003F4359" w:rsidP="003F4359">
      <w:pPr>
        <w:pStyle w:val="a3"/>
        <w:spacing w:before="0" w:beforeAutospacing="0" w:after="0" w:afterAutospacing="0" w:line="360" w:lineRule="auto"/>
        <w:jc w:val="center"/>
      </w:pPr>
      <w:r>
        <w:rPr>
          <w:color w:val="000000"/>
          <w:sz w:val="27"/>
          <w:szCs w:val="27"/>
        </w:rPr>
        <w:t>МЕТОДИЧЕСКАЯ РАЗРАБОТКА</w:t>
      </w:r>
    </w:p>
    <w:p w:rsidR="003F4359" w:rsidRDefault="003F4359" w:rsidP="003F4359">
      <w:pPr>
        <w:pStyle w:val="a3"/>
        <w:spacing w:before="0" w:beforeAutospacing="0" w:after="0" w:afterAutospacing="0" w:line="360" w:lineRule="auto"/>
        <w:jc w:val="center"/>
      </w:pPr>
      <w:r>
        <w:rPr>
          <w:color w:val="000000"/>
          <w:sz w:val="27"/>
          <w:szCs w:val="27"/>
        </w:rPr>
        <w:t>ВОСПИТАТЕЛЬНОГО МЕРОПРИЯТИЯ</w:t>
      </w:r>
    </w:p>
    <w:p w:rsidR="003F4359" w:rsidRPr="00AB1B73" w:rsidRDefault="003F4359" w:rsidP="003F4359">
      <w:pPr>
        <w:pStyle w:val="a3"/>
        <w:spacing w:before="0" w:beforeAutospacing="0" w:after="0" w:afterAutospacing="0" w:line="360" w:lineRule="auto"/>
        <w:jc w:val="center"/>
        <w:rPr>
          <w:b/>
          <w:color w:val="7030A0"/>
        </w:rPr>
      </w:pPr>
      <w:r w:rsidRPr="00AB1B73">
        <w:rPr>
          <w:b/>
          <w:color w:val="7030A0"/>
          <w:sz w:val="27"/>
          <w:szCs w:val="27"/>
        </w:rPr>
        <w:t>«</w:t>
      </w:r>
      <w:r w:rsidRPr="003F4359">
        <w:rPr>
          <w:b/>
          <w:color w:val="8064A2" w:themeColor="accent4"/>
          <w:sz w:val="44"/>
          <w:szCs w:val="44"/>
        </w:rPr>
        <w:t>А я умею дружить?</w:t>
      </w:r>
      <w:r w:rsidRPr="00AB1B73">
        <w:rPr>
          <w:b/>
          <w:color w:val="7030A0"/>
          <w:sz w:val="27"/>
          <w:szCs w:val="27"/>
        </w:rPr>
        <w:t>»</w:t>
      </w:r>
    </w:p>
    <w:p w:rsidR="003F4359" w:rsidRDefault="003F4359" w:rsidP="003F4359">
      <w:pPr>
        <w:pStyle w:val="a3"/>
        <w:spacing w:before="0" w:beforeAutospacing="0" w:after="0" w:afterAutospacing="0" w:line="360" w:lineRule="auto"/>
        <w:jc w:val="center"/>
      </w:pPr>
      <w:r>
        <w:rPr>
          <w:color w:val="000000"/>
          <w:sz w:val="27"/>
          <w:szCs w:val="27"/>
        </w:rPr>
        <w:t>ТЕМАТИЧЕСКОЕ НАПРАВЛЕНИЕ МЕТОДИЧЕСКОЙ РАЗРАБОТКИ ВОСПИТАТЕЛЬНОГО МЕРОПРИЯТИЯ –</w:t>
      </w:r>
    </w:p>
    <w:p w:rsidR="003F4359" w:rsidRPr="003F4359" w:rsidRDefault="003F4359" w:rsidP="003F4359">
      <w:pPr>
        <w:pStyle w:val="a3"/>
        <w:spacing w:before="0" w:beforeAutospacing="0" w:after="0" w:afterAutospacing="0" w:line="360" w:lineRule="auto"/>
        <w:jc w:val="center"/>
        <w:rPr>
          <w:b/>
          <w:color w:val="FF0000"/>
          <w:sz w:val="40"/>
          <w:szCs w:val="40"/>
        </w:rPr>
      </w:pPr>
      <w:r w:rsidRPr="003F4359">
        <w:rPr>
          <w:b/>
          <w:color w:val="FF0000"/>
          <w:sz w:val="40"/>
          <w:szCs w:val="40"/>
        </w:rPr>
        <w:t>Формирование личностной культуры.</w:t>
      </w:r>
    </w:p>
    <w:p w:rsidR="003F4359" w:rsidRDefault="003F4359" w:rsidP="000F1DA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</w:p>
    <w:p w:rsidR="000F1DAB" w:rsidRDefault="000F1DAB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Default="003F4359" w:rsidP="000F1DAB">
      <w:pPr>
        <w:jc w:val="center"/>
        <w:rPr>
          <w:rFonts w:ascii="Times New Roman" w:hAnsi="Times New Roman" w:cs="Times New Roman"/>
        </w:rPr>
      </w:pPr>
    </w:p>
    <w:p w:rsidR="003F4359" w:rsidRPr="00541160" w:rsidRDefault="003F4359" w:rsidP="003F43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 xml:space="preserve">РАЗДЕЛЫ МЕТОДИЧЕСКОЙ РАЗРАБОТКИ </w:t>
      </w:r>
      <w:proofErr w:type="gramStart"/>
      <w:r w:rsidRPr="00541160">
        <w:rPr>
          <w:rFonts w:ascii="Times New Roman" w:hAnsi="Times New Roman" w:cs="Times New Roman"/>
          <w:sz w:val="28"/>
          <w:szCs w:val="28"/>
        </w:rPr>
        <w:t>ВОСПИТАТЕЛЬНОГО</w:t>
      </w:r>
      <w:proofErr w:type="gramEnd"/>
      <w:r w:rsidRPr="00541160">
        <w:rPr>
          <w:rFonts w:ascii="Times New Roman" w:hAnsi="Times New Roman" w:cs="Times New Roman"/>
          <w:sz w:val="28"/>
          <w:szCs w:val="28"/>
        </w:rPr>
        <w:t xml:space="preserve"> МЕРОПРЯТИЯ:</w:t>
      </w:r>
    </w:p>
    <w:p w:rsidR="003F4359" w:rsidRPr="00541160" w:rsidRDefault="003F4359" w:rsidP="003F4359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Тематическое направление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lastRenderedPageBreak/>
        <w:t xml:space="preserve"> Тема воспитательного мероприятия и обоснование ее выбора (актуальность)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 xml:space="preserve">Целевая аудитория воспитательного мероприятия </w:t>
      </w:r>
      <w:proofErr w:type="gramStart"/>
      <w:r w:rsidRPr="0054116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41160">
        <w:rPr>
          <w:rFonts w:ascii="Times New Roman" w:hAnsi="Times New Roman" w:cs="Times New Roman"/>
          <w:sz w:val="28"/>
          <w:szCs w:val="28"/>
        </w:rPr>
        <w:t>с указанием возраста/класса)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 xml:space="preserve">Роль и место воспитательного мероприятия в системе работы классного руководителя </w:t>
      </w:r>
      <w:proofErr w:type="gramStart"/>
      <w:r w:rsidRPr="0054116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41160">
        <w:rPr>
          <w:rFonts w:ascii="Times New Roman" w:hAnsi="Times New Roman" w:cs="Times New Roman"/>
          <w:sz w:val="28"/>
          <w:szCs w:val="28"/>
        </w:rPr>
        <w:t>связь с другими мероприятиями, преемственность)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Цель, задачи и планируемые результаты воспитательного мероприятия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 xml:space="preserve"> Форма проведения воспитательного мероприятия и обоснование ее выбора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Педагогическая технология/методы/приёмы, используемые для достижения планируемых результатов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41160">
        <w:rPr>
          <w:rFonts w:ascii="Times New Roman" w:hAnsi="Times New Roman" w:cs="Times New Roman"/>
          <w:sz w:val="28"/>
          <w:szCs w:val="28"/>
        </w:rPr>
        <w:t>Ресурсы, необходимые для подготовки и проведения мероприятия кадровые, методические, материально-технические, информационные и др.)</w:t>
      </w:r>
      <w:proofErr w:type="gramEnd"/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</w:p>
    <w:p w:rsidR="003F4359" w:rsidRPr="00541160" w:rsidRDefault="003F4359" w:rsidP="003F4359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3F4359" w:rsidRPr="00541160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Описание подготовки воспитательного мероприятия</w:t>
      </w:r>
    </w:p>
    <w:p w:rsidR="003F4359" w:rsidRDefault="003F4359" w:rsidP="003F4359">
      <w:pPr>
        <w:pStyle w:val="a4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1160">
        <w:rPr>
          <w:rFonts w:ascii="Times New Roman" w:hAnsi="Times New Roman" w:cs="Times New Roman"/>
          <w:sz w:val="28"/>
          <w:szCs w:val="28"/>
        </w:rPr>
        <w:t>Описание проведения воспитательного мероприяти</w:t>
      </w:r>
      <w:proofErr w:type="gramStart"/>
      <w:r w:rsidRPr="0054116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41160">
        <w:rPr>
          <w:rFonts w:ascii="Times New Roman" w:hAnsi="Times New Roman" w:cs="Times New Roman"/>
          <w:sz w:val="28"/>
          <w:szCs w:val="28"/>
        </w:rPr>
        <w:t xml:space="preserve"> конспект мероприятия)</w:t>
      </w:r>
    </w:p>
    <w:p w:rsidR="003F4359" w:rsidRDefault="003F4359" w:rsidP="003F43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4359" w:rsidRDefault="003F4359" w:rsidP="003F43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4359" w:rsidRDefault="003F4359" w:rsidP="003F4359">
      <w:pPr>
        <w:rPr>
          <w:rFonts w:ascii="Times New Roman" w:hAnsi="Times New Roman" w:cs="Times New Roman"/>
        </w:rPr>
      </w:pPr>
    </w:p>
    <w:p w:rsidR="003F4359" w:rsidRDefault="003F4359" w:rsidP="003F4359">
      <w:pPr>
        <w:rPr>
          <w:rFonts w:ascii="Times New Roman" w:hAnsi="Times New Roman" w:cs="Times New Roman"/>
        </w:rPr>
      </w:pPr>
    </w:p>
    <w:p w:rsidR="003F4359" w:rsidRPr="003F4359" w:rsidRDefault="003F4359" w:rsidP="003F435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4359">
        <w:rPr>
          <w:rFonts w:ascii="Times New Roman" w:eastAsia="Calibri" w:hAnsi="Times New Roman" w:cs="Times New Roman"/>
          <w:b/>
          <w:sz w:val="28"/>
          <w:szCs w:val="28"/>
        </w:rPr>
        <w:t>1.2. Тематическое направление, тема воспитательного мероприятия и обоснование ее выбора (актуальность)</w:t>
      </w:r>
    </w:p>
    <w:p w:rsidR="003F4359" w:rsidRPr="003F4359" w:rsidRDefault="003F4359" w:rsidP="003F43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359">
        <w:rPr>
          <w:rFonts w:ascii="Times New Roman" w:eastAsia="Calibri" w:hAnsi="Times New Roman" w:cs="Times New Roman"/>
          <w:sz w:val="28"/>
          <w:szCs w:val="28"/>
        </w:rPr>
        <w:t>Тематическое направление методической разработки воспитательного мероприятия –</w:t>
      </w:r>
      <w:r w:rsidRPr="003F4359">
        <w:t xml:space="preserve"> </w:t>
      </w:r>
      <w:r w:rsidRPr="003F4359">
        <w:rPr>
          <w:rFonts w:ascii="Times New Roman" w:eastAsia="Calibri" w:hAnsi="Times New Roman" w:cs="Times New Roman"/>
          <w:sz w:val="28"/>
          <w:szCs w:val="28"/>
        </w:rPr>
        <w:t>Ф</w:t>
      </w:r>
      <w:r>
        <w:rPr>
          <w:rFonts w:ascii="Times New Roman" w:eastAsia="Calibri" w:hAnsi="Times New Roman" w:cs="Times New Roman"/>
          <w:sz w:val="28"/>
          <w:szCs w:val="28"/>
        </w:rPr>
        <w:t>ормирование личностной культуры</w:t>
      </w:r>
      <w:r w:rsidRPr="003F43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F4359" w:rsidRPr="003F4359" w:rsidRDefault="003F4359" w:rsidP="003F435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359">
        <w:rPr>
          <w:rFonts w:ascii="Times New Roman" w:eastAsia="Calibri" w:hAnsi="Times New Roman" w:cs="Times New Roman"/>
          <w:sz w:val="28"/>
          <w:szCs w:val="28"/>
        </w:rPr>
        <w:lastRenderedPageBreak/>
        <w:t>Тема – «</w:t>
      </w:r>
      <w:r>
        <w:rPr>
          <w:rFonts w:ascii="Times New Roman" w:eastAsia="Calibri" w:hAnsi="Times New Roman" w:cs="Times New Roman"/>
          <w:sz w:val="28"/>
          <w:szCs w:val="28"/>
        </w:rPr>
        <w:t>А я умею дружить?</w:t>
      </w:r>
      <w:r w:rsidRPr="003F435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3F4359" w:rsidRDefault="000334C9" w:rsidP="003F4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</w:t>
      </w:r>
      <w:r w:rsidRPr="000334C9">
        <w:rPr>
          <w:rFonts w:ascii="Times New Roman" w:hAnsi="Times New Roman" w:cs="Times New Roman"/>
          <w:sz w:val="28"/>
          <w:szCs w:val="28"/>
        </w:rPr>
        <w:t xml:space="preserve"> - это только звено  на нравственную тематику. Ценность этических диалогов по технологии </w:t>
      </w:r>
      <w:proofErr w:type="spellStart"/>
      <w:r w:rsidRPr="000334C9">
        <w:rPr>
          <w:rFonts w:ascii="Times New Roman" w:hAnsi="Times New Roman" w:cs="Times New Roman"/>
          <w:sz w:val="28"/>
          <w:szCs w:val="28"/>
        </w:rPr>
        <w:t>А.И.Шемшуриной</w:t>
      </w:r>
      <w:proofErr w:type="spellEnd"/>
      <w:r w:rsidRPr="000334C9">
        <w:rPr>
          <w:rFonts w:ascii="Times New Roman" w:hAnsi="Times New Roman" w:cs="Times New Roman"/>
          <w:sz w:val="28"/>
          <w:szCs w:val="28"/>
        </w:rPr>
        <w:t xml:space="preserve"> в том, что школьникам не даются прописные истин</w:t>
      </w:r>
      <w:r>
        <w:rPr>
          <w:rFonts w:ascii="Times New Roman" w:hAnsi="Times New Roman" w:cs="Times New Roman"/>
          <w:sz w:val="28"/>
          <w:szCs w:val="28"/>
        </w:rPr>
        <w:t>ы. Я стараюсь, чтобы дети на всё</w:t>
      </w:r>
      <w:r w:rsidRPr="000334C9">
        <w:rPr>
          <w:rFonts w:ascii="Times New Roman" w:hAnsi="Times New Roman" w:cs="Times New Roman"/>
          <w:sz w:val="28"/>
          <w:szCs w:val="28"/>
        </w:rPr>
        <w:t xml:space="preserve"> происходящее в окружающем мире имели свою точку зрения, чтобы в честном диалоге </w:t>
      </w:r>
      <w:r>
        <w:rPr>
          <w:rFonts w:ascii="Times New Roman" w:hAnsi="Times New Roman" w:cs="Times New Roman"/>
          <w:sz w:val="28"/>
          <w:szCs w:val="28"/>
        </w:rPr>
        <w:t>они поняли истину и научились её</w:t>
      </w:r>
      <w:r w:rsidRPr="000334C9">
        <w:rPr>
          <w:rFonts w:ascii="Times New Roman" w:hAnsi="Times New Roman" w:cs="Times New Roman"/>
          <w:sz w:val="28"/>
          <w:szCs w:val="28"/>
        </w:rPr>
        <w:t xml:space="preserve"> доказывать. В начальной школе закладываются основы личностной культуры. А тема дружбы начинает возрастать в возрасте 9-11 лет. Отходят на задний план мнения родителей, учителей, а мнение сверстников становятся мерилом жизни. Именно в этом возрасте нужна дружеская поддержка, общение с одноклассниками, друзья и подруги. Как помочь ребятам в выборе друзей, как сохранить дружбу, как правильно общаться со сверстниками – все эти вопросы незаметно поднимаются в этой беседе. И пусть не все дети сразу поймут нравственные законы дружб</w:t>
      </w:r>
      <w:r>
        <w:rPr>
          <w:rFonts w:ascii="Times New Roman" w:hAnsi="Times New Roman" w:cs="Times New Roman"/>
          <w:sz w:val="28"/>
          <w:szCs w:val="28"/>
        </w:rPr>
        <w:t>ы, они хотя бы задумаются о своё</w:t>
      </w:r>
      <w:r w:rsidRPr="000334C9">
        <w:rPr>
          <w:rFonts w:ascii="Times New Roman" w:hAnsi="Times New Roman" w:cs="Times New Roman"/>
          <w:sz w:val="28"/>
          <w:szCs w:val="28"/>
        </w:rPr>
        <w:t>м поведении и о себе.</w:t>
      </w:r>
    </w:p>
    <w:p w:rsidR="000334C9" w:rsidRP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334C9">
        <w:rPr>
          <w:rFonts w:ascii="Times New Roman" w:eastAsia="Calibri" w:hAnsi="Times New Roman" w:cs="Times New Roman"/>
          <w:b/>
          <w:sz w:val="28"/>
          <w:szCs w:val="28"/>
        </w:rPr>
        <w:t>1.3. Целевая аудитория воспитательного мероприятия</w:t>
      </w:r>
    </w:p>
    <w:p w:rsid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воспитательного мероприятия направлена на 9-10 летних учащихся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класса МБОУ СОШ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Ровное</w:t>
      </w:r>
      <w:r w:rsidRPr="000334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34C9" w:rsidRP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334C9">
        <w:rPr>
          <w:rFonts w:ascii="Times New Roman" w:eastAsia="Calibri" w:hAnsi="Times New Roman" w:cs="Times New Roman"/>
          <w:b/>
          <w:sz w:val="28"/>
          <w:szCs w:val="28"/>
        </w:rPr>
        <w:t xml:space="preserve">1.4. Роль и место воспитательного мероприятия в системе работы классного руководителя </w:t>
      </w:r>
    </w:p>
    <w:p w:rsidR="000334C9" w:rsidRP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334C9">
        <w:rPr>
          <w:rFonts w:ascii="Times New Roman" w:eastAsia="Calibri" w:hAnsi="Times New Roman" w:cs="Times New Roman"/>
          <w:sz w:val="28"/>
          <w:szCs w:val="28"/>
        </w:rPr>
        <w:t>Методическая разработ</w:t>
      </w:r>
      <w:r>
        <w:rPr>
          <w:rFonts w:ascii="Times New Roman" w:eastAsia="Calibri" w:hAnsi="Times New Roman" w:cs="Times New Roman"/>
          <w:sz w:val="28"/>
          <w:szCs w:val="28"/>
        </w:rPr>
        <w:t>ка воспитательного мероприятия «А я умею дружить?</w:t>
      </w: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» имеет особое  значение и играет важную роль в системе работы классного руководителя.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Изучение темы </w:t>
      </w: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тесно связано с учебными предметами « Окружающий мир»,  «Литературное чтение»,  « Технология». </w:t>
      </w:r>
    </w:p>
    <w:p w:rsidR="000334C9" w:rsidRP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334C9">
        <w:rPr>
          <w:rFonts w:ascii="Times New Roman" w:eastAsia="Calibri" w:hAnsi="Times New Roman" w:cs="Times New Roman"/>
          <w:sz w:val="28"/>
          <w:szCs w:val="28"/>
        </w:rPr>
        <w:t>При реализации данной программы ис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пользуются следующие формы: </w:t>
      </w: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классные часы,  творческие конкурс</w:t>
      </w:r>
      <w:proofErr w:type="gramStart"/>
      <w:r w:rsidRPr="000334C9">
        <w:rPr>
          <w:rFonts w:ascii="Times New Roman" w:eastAsia="Calibri" w:hAnsi="Times New Roman" w:cs="Times New Roman"/>
          <w:sz w:val="28"/>
          <w:szCs w:val="28"/>
        </w:rPr>
        <w:t>ы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конкурс рисунков «Мой лучший друг», изготовление эмблемы «Мы за дружбу"</w:t>
      </w: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на уроках технологии). </w:t>
      </w:r>
    </w:p>
    <w:p w:rsid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Таким образом, </w:t>
      </w:r>
      <w:proofErr w:type="spellStart"/>
      <w:r w:rsidRPr="000334C9">
        <w:rPr>
          <w:rFonts w:ascii="Times New Roman" w:eastAsia="Calibri" w:hAnsi="Times New Roman" w:cs="Times New Roman"/>
          <w:sz w:val="28"/>
          <w:szCs w:val="28"/>
        </w:rPr>
        <w:t>интегративность</w:t>
      </w:r>
      <w:proofErr w:type="spellEnd"/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воспитательной программы  класса </w:t>
      </w:r>
      <w:proofErr w:type="gramStart"/>
      <w:r w:rsidRPr="000334C9">
        <w:rPr>
          <w:rFonts w:ascii="Times New Roman" w:eastAsia="Calibri" w:hAnsi="Times New Roman" w:cs="Times New Roman"/>
          <w:sz w:val="28"/>
          <w:szCs w:val="28"/>
        </w:rPr>
        <w:t>направлена</w:t>
      </w:r>
      <w:proofErr w:type="gramEnd"/>
      <w:r w:rsidRPr="000334C9">
        <w:rPr>
          <w:rFonts w:ascii="Times New Roman" w:eastAsia="Calibri" w:hAnsi="Times New Roman" w:cs="Times New Roman"/>
          <w:sz w:val="28"/>
          <w:szCs w:val="28"/>
        </w:rPr>
        <w:t xml:space="preserve"> на  глубокое изучение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5DA7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секретов дружбы</w:t>
      </w:r>
      <w:r w:rsidR="00E05DA7">
        <w:rPr>
          <w:rFonts w:ascii="Times New Roman" w:eastAsia="Calibri" w:hAnsi="Times New Roman" w:cs="Times New Roman"/>
          <w:sz w:val="28"/>
          <w:szCs w:val="28"/>
        </w:rPr>
        <w:t>»</w:t>
      </w:r>
      <w:r w:rsidRPr="000334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 xml:space="preserve">1.5. Цель, задачи и планируемые результаты воспитательного мероприятия 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E05DA7">
        <w:rPr>
          <w:rFonts w:ascii="Times New Roman" w:eastAsia="Calibri" w:hAnsi="Times New Roman" w:cs="Times New Roman"/>
          <w:sz w:val="28"/>
          <w:szCs w:val="28"/>
        </w:rPr>
        <w:t>развивать умение обучающегося оценивать поступки, анализируя ситуацию с позиции сомневающегося человека, способного к самостоятельным поступкам и действиям.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Задачи: 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05DA7">
        <w:rPr>
          <w:rFonts w:ascii="Times New Roman" w:eastAsia="Calibri" w:hAnsi="Times New Roman" w:cs="Times New Roman"/>
          <w:sz w:val="28"/>
          <w:szCs w:val="28"/>
          <w:u w:val="single"/>
        </w:rPr>
        <w:t>Образовательная</w:t>
      </w:r>
      <w:proofErr w:type="gramEnd"/>
      <w:r w:rsidRPr="00E05DA7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развивать умение </w:t>
      </w:r>
      <w:r>
        <w:rPr>
          <w:rFonts w:ascii="Times New Roman" w:eastAsia="Calibri" w:hAnsi="Times New Roman" w:cs="Times New Roman"/>
          <w:sz w:val="28"/>
          <w:szCs w:val="28"/>
        </w:rPr>
        <w:t>формулировать и высказывать своё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мнение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05DA7">
        <w:rPr>
          <w:rFonts w:ascii="Times New Roman" w:eastAsia="Calibri" w:hAnsi="Times New Roman" w:cs="Times New Roman"/>
          <w:sz w:val="28"/>
          <w:szCs w:val="28"/>
          <w:u w:val="single"/>
        </w:rPr>
        <w:t>Развивающая</w:t>
      </w:r>
      <w:proofErr w:type="gramEnd"/>
      <w:r w:rsidRPr="00E05DA7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5DA7">
        <w:rPr>
          <w:rFonts w:ascii="Times New Roman" w:eastAsia="Calibri" w:hAnsi="Times New Roman" w:cs="Times New Roman"/>
          <w:sz w:val="28"/>
          <w:szCs w:val="28"/>
        </w:rPr>
        <w:t>развивать уважительное отношение к чужой точке зрения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>развивать эстетический  вкус и творческое мышление у учащихся;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  <w:u w:val="single"/>
        </w:rPr>
        <w:t>Воспитательная: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способствовать формированию у учащихся истинных понятий «настоящая дружба», «настоящий друг»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>Планируемые результаты: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>Планируемые результаты: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Личностные УУД: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развитие доброжелательности, любоз</w:t>
      </w:r>
      <w:r>
        <w:rPr>
          <w:rFonts w:ascii="Times New Roman" w:eastAsia="Calibri" w:hAnsi="Times New Roman" w:cs="Times New Roman"/>
          <w:sz w:val="28"/>
          <w:szCs w:val="28"/>
        </w:rPr>
        <w:t>нательности, нравственности</w:t>
      </w:r>
      <w:r w:rsidRPr="00E05D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Предметные УУД: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учатся анализировать свои действия, формулируют ответы на поставленные вопросы, приобретают опыт работы в группах.</w:t>
      </w:r>
    </w:p>
    <w:p w:rsid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05DA7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E05DA7">
        <w:rPr>
          <w:rFonts w:ascii="Times New Roman" w:eastAsia="Calibri" w:hAnsi="Times New Roman" w:cs="Times New Roman"/>
          <w:b/>
          <w:sz w:val="28"/>
          <w:szCs w:val="28"/>
        </w:rPr>
        <w:t xml:space="preserve"> УУД: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проявляют интерес  к новой информации; развивает навыки сотрудничества с другими участниками коллектива.</w:t>
      </w:r>
    </w:p>
    <w:p w:rsidR="00E05DA7" w:rsidRPr="00E05DA7" w:rsidRDefault="00E05DA7" w:rsidP="00E05DA7">
      <w:pPr>
        <w:numPr>
          <w:ilvl w:val="1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Форма проведения воспитательного мероприятия и обоснование ее выбора</w:t>
      </w:r>
    </w:p>
    <w:p w:rsid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>Форма проведения воспитательного  м</w:t>
      </w:r>
      <w:r>
        <w:rPr>
          <w:rFonts w:ascii="Times New Roman" w:eastAsia="Calibri" w:hAnsi="Times New Roman" w:cs="Times New Roman"/>
          <w:sz w:val="28"/>
          <w:szCs w:val="28"/>
        </w:rPr>
        <w:t>ероприяти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урок 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беседа по вопросам на опорн</w:t>
      </w:r>
      <w:r>
        <w:rPr>
          <w:rFonts w:ascii="Times New Roman" w:eastAsia="Calibri" w:hAnsi="Times New Roman" w:cs="Times New Roman"/>
          <w:sz w:val="28"/>
          <w:szCs w:val="28"/>
        </w:rPr>
        <w:t>ые знания</w:t>
      </w:r>
      <w:r w:rsidRPr="00E05D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05DA7" w:rsidRPr="00E05DA7" w:rsidRDefault="00E05DA7" w:rsidP="00E05DA7">
      <w:pPr>
        <w:numPr>
          <w:ilvl w:val="1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Педагогическая технология/методы/приёмы, используемые для достижения планируемых результатов</w:t>
      </w:r>
    </w:p>
    <w:p w:rsidR="00E05DA7" w:rsidRPr="00E05DA7" w:rsidRDefault="00E05DA7" w:rsidP="00E05DA7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Для достижения планируемых результатов применялись технологии использования игровых методов и информационно-коммуникационная, позволяющая вовлекать в работу всех детей, а также активизировать «слабых» учащихся. </w:t>
      </w:r>
    </w:p>
    <w:p w:rsidR="00E05DA7" w:rsidRPr="00E05DA7" w:rsidRDefault="00E05DA7" w:rsidP="00E05DA7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Во время внеклассного мероприятия были использованы следующие </w:t>
      </w:r>
      <w:r w:rsidRPr="00E05DA7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- словесны</w:t>
      </w:r>
      <w:proofErr w:type="gramStart"/>
      <w:r w:rsidRPr="00E05DA7">
        <w:rPr>
          <w:rFonts w:ascii="Times New Roman" w:eastAsia="Calibri" w:hAnsi="Times New Roman" w:cs="Times New Roman"/>
          <w:sz w:val="28"/>
          <w:szCs w:val="28"/>
        </w:rPr>
        <w:t>й(</w:t>
      </w:r>
      <w:proofErr w:type="gramEnd"/>
      <w:r w:rsidRPr="00E05DA7">
        <w:rPr>
          <w:rFonts w:ascii="Times New Roman" w:eastAsia="Calibri" w:hAnsi="Times New Roman" w:cs="Times New Roman"/>
          <w:sz w:val="28"/>
          <w:szCs w:val="28"/>
        </w:rPr>
        <w:t>эвристическая беседа, выразительное чтение);</w:t>
      </w:r>
    </w:p>
    <w:p w:rsidR="00E05DA7" w:rsidRPr="00E05DA7" w:rsidRDefault="00E05DA7" w:rsidP="00E05DA7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и приёмы:</w:t>
      </w:r>
    </w:p>
    <w:p w:rsidR="00E05DA7" w:rsidRDefault="00E05DA7" w:rsidP="00E05DA7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E05DA7">
        <w:rPr>
          <w:rFonts w:ascii="Times New Roman" w:eastAsia="Calibri" w:hAnsi="Times New Roman" w:cs="Times New Roman"/>
          <w:sz w:val="28"/>
          <w:szCs w:val="28"/>
        </w:rPr>
        <w:t>игры, викторина, коллективная работа.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1.8. Ресурсы, необходимые для подготовки и проведения мероприятия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 </w:t>
      </w:r>
    </w:p>
    <w:p w:rsid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proofErr w:type="gramStart"/>
      <w:r w:rsidRPr="00E05DA7">
        <w:rPr>
          <w:rFonts w:ascii="Times New Roman" w:eastAsia="Calibri" w:hAnsi="Times New Roman" w:cs="Times New Roman"/>
          <w:sz w:val="28"/>
          <w:szCs w:val="28"/>
        </w:rPr>
        <w:t>материально-техническим</w:t>
      </w:r>
      <w:proofErr w:type="gramEnd"/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относится наличие ноутбука, колонки, проектор, интерактивная доска, разрезной наглядный материал</w:t>
      </w:r>
    </w:p>
    <w:p w:rsid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ТСО</w:t>
      </w:r>
      <w:r w:rsidRPr="00E05DA7">
        <w:rPr>
          <w:rFonts w:ascii="Times New Roman" w:eastAsia="Calibri" w:hAnsi="Times New Roman" w:cs="Times New Roman"/>
          <w:sz w:val="28"/>
          <w:szCs w:val="28"/>
        </w:rPr>
        <w:t>:  проектор, экран, ноутбук, колонки.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1.9.Рекомендации по использованию методической разработки в практике работы классных руководителей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>Работа по данной методике  учит выполнять задания в группах, формулировать ответы на вопросы, объективно оценивать свои возможности, з</w:t>
      </w:r>
      <w:r w:rsidR="005952E3">
        <w:rPr>
          <w:rFonts w:ascii="Times New Roman" w:eastAsia="Calibri" w:hAnsi="Times New Roman" w:cs="Times New Roman"/>
          <w:sz w:val="28"/>
          <w:szCs w:val="28"/>
        </w:rPr>
        <w:t>нания.</w:t>
      </w:r>
    </w:p>
    <w:p w:rsidR="00E05DA7" w:rsidRPr="00E05DA7" w:rsidRDefault="00E05DA7" w:rsidP="00E05DA7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:rsidR="00E05DA7" w:rsidRPr="00E05DA7" w:rsidRDefault="00E05DA7" w:rsidP="00E05DA7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b/>
          <w:sz w:val="28"/>
          <w:szCs w:val="28"/>
        </w:rPr>
        <w:t>2.1. 1.</w:t>
      </w: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05DA7" w:rsidRPr="00E05DA7" w:rsidRDefault="00E05DA7" w:rsidP="00E05DA7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05DA7">
        <w:rPr>
          <w:rFonts w:ascii="Times New Roman" w:eastAsia="Calibri" w:hAnsi="Times New Roman" w:cs="Times New Roman"/>
          <w:sz w:val="28"/>
          <w:szCs w:val="28"/>
        </w:rPr>
        <w:t xml:space="preserve">-Учитель выбирает тему и предлагает ее заранее, чтобы учащиеся могли подготовиться.  </w:t>
      </w:r>
    </w:p>
    <w:p w:rsidR="00E05DA7" w:rsidRPr="00E05DA7" w:rsidRDefault="00E05DA7" w:rsidP="00E05DA7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05DA7">
        <w:rPr>
          <w:rFonts w:ascii="Times New Roman" w:eastAsia="Calibri" w:hAnsi="Times New Roman" w:cs="Times New Roman"/>
          <w:color w:val="000000"/>
          <w:sz w:val="28"/>
          <w:szCs w:val="28"/>
        </w:rPr>
        <w:t>-Учитель заранее готовит материал для воспитательного мероприятия, задания и вопросы. Распечатывает цветные фотографи</w:t>
      </w:r>
      <w:r w:rsidR="005952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E05D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для проведения игр.  Подбирает загадки, музыкальное оформление. Пр</w:t>
      </w:r>
      <w:r w:rsidR="005952E3">
        <w:rPr>
          <w:rFonts w:ascii="Times New Roman" w:eastAsia="Calibri" w:hAnsi="Times New Roman" w:cs="Times New Roman"/>
          <w:color w:val="000000"/>
          <w:sz w:val="28"/>
          <w:szCs w:val="28"/>
        </w:rPr>
        <w:t>одумывает содержание урока</w:t>
      </w:r>
      <w:r w:rsidRPr="00E05DA7">
        <w:rPr>
          <w:rFonts w:ascii="Times New Roman" w:eastAsia="Calibri" w:hAnsi="Times New Roman" w:cs="Times New Roman"/>
          <w:color w:val="000000"/>
          <w:sz w:val="28"/>
          <w:szCs w:val="28"/>
        </w:rPr>
        <w:t>. Даёт задание учащимся самостоятельно подготовить информацию. Подготав</w:t>
      </w:r>
      <w:r w:rsidR="005952E3">
        <w:rPr>
          <w:rFonts w:ascii="Times New Roman" w:eastAsia="Calibri" w:hAnsi="Times New Roman" w:cs="Times New Roman"/>
          <w:color w:val="000000"/>
          <w:sz w:val="28"/>
          <w:szCs w:val="28"/>
        </w:rPr>
        <w:t>ливает шаблоны для изготовления эмблемы</w:t>
      </w:r>
      <w:r w:rsidRPr="00E05D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5952E3" w:rsidRPr="005952E3" w:rsidRDefault="005952E3" w:rsidP="005952E3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b/>
          <w:sz w:val="28"/>
          <w:szCs w:val="28"/>
        </w:rPr>
        <w:t xml:space="preserve">2.1.2. </w:t>
      </w:r>
      <w:r w:rsidRPr="005952E3">
        <w:rPr>
          <w:rFonts w:ascii="Times New Roman" w:eastAsia="Calibri" w:hAnsi="Times New Roman" w:cs="Times New Roman"/>
          <w:sz w:val="28"/>
          <w:szCs w:val="28"/>
        </w:rPr>
        <w:t>Ход воспитательного мероприятия</w:t>
      </w:r>
    </w:p>
    <w:p w:rsidR="005952E3" w:rsidRPr="005952E3" w:rsidRDefault="005952E3" w:rsidP="005952E3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sz w:val="28"/>
          <w:szCs w:val="28"/>
        </w:rPr>
        <w:t>- Учитель активно принимает участие в обсуждении темы, консультирует, координирует работу учащихся, стимулирует их деятельность.</w:t>
      </w:r>
    </w:p>
    <w:p w:rsidR="005952E3" w:rsidRPr="005952E3" w:rsidRDefault="005952E3" w:rsidP="005952E3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sz w:val="28"/>
          <w:szCs w:val="28"/>
        </w:rPr>
        <w:t xml:space="preserve">- Учащиеся работают  в группах по заданию, затем на класс озвучивают результаты своей работы. Сообщают подготовленный материал. </w:t>
      </w:r>
    </w:p>
    <w:p w:rsidR="005952E3" w:rsidRPr="005952E3" w:rsidRDefault="005952E3" w:rsidP="005952E3">
      <w:pPr>
        <w:numPr>
          <w:ilvl w:val="1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sz w:val="28"/>
          <w:szCs w:val="28"/>
        </w:rPr>
        <w:t xml:space="preserve">                    Разработка внеклассного мероприятия</w:t>
      </w:r>
    </w:p>
    <w:p w:rsidR="005952E3" w:rsidRDefault="005952E3" w:rsidP="005952E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952E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«</w:t>
      </w:r>
      <w:r>
        <w:rPr>
          <w:rFonts w:ascii="Times New Roman" w:eastAsia="Calibri" w:hAnsi="Times New Roman" w:cs="Times New Roman"/>
          <w:b/>
          <w:sz w:val="28"/>
          <w:szCs w:val="28"/>
        </w:rPr>
        <w:t>А я умею дружить?</w:t>
      </w:r>
      <w:r w:rsidRPr="005952E3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5952E3" w:rsidRPr="005952E3" w:rsidRDefault="005952E3" w:rsidP="005952E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Цель: </w:t>
      </w:r>
      <w:r w:rsidRPr="005952E3">
        <w:rPr>
          <w:rFonts w:ascii="Times New Roman" w:eastAsia="Calibri" w:hAnsi="Times New Roman" w:cs="Times New Roman"/>
          <w:sz w:val="28"/>
          <w:szCs w:val="28"/>
        </w:rPr>
        <w:t>сформулировать понятие «дружба»; практиковать навыки взаимопомощи при решении различных проблем детьми.</w:t>
      </w:r>
    </w:p>
    <w:p w:rsidR="005952E3" w:rsidRPr="005952E3" w:rsidRDefault="005952E3" w:rsidP="005952E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sz w:val="28"/>
          <w:szCs w:val="28"/>
        </w:rPr>
        <w:t xml:space="preserve">Задачи: </w:t>
      </w:r>
    </w:p>
    <w:p w:rsidR="005952E3" w:rsidRPr="005952E3" w:rsidRDefault="005952E3" w:rsidP="005952E3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gramStart"/>
      <w:r w:rsidRPr="005952E3">
        <w:rPr>
          <w:rFonts w:ascii="Times New Roman" w:eastAsia="Calibri" w:hAnsi="Times New Roman" w:cs="Times New Roman"/>
          <w:sz w:val="28"/>
          <w:szCs w:val="28"/>
          <w:u w:val="single"/>
        </w:rPr>
        <w:t>Образовательная</w:t>
      </w:r>
      <w:proofErr w:type="gramEnd"/>
      <w:r w:rsidRPr="005952E3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Pr="005952E3">
        <w:rPr>
          <w:color w:val="000000"/>
          <w:sz w:val="36"/>
          <w:szCs w:val="36"/>
          <w:shd w:val="clear" w:color="auto" w:fill="F5F5F5"/>
        </w:rPr>
        <w:t xml:space="preserve"> </w:t>
      </w:r>
      <w:r w:rsidRPr="005952E3">
        <w:rPr>
          <w:rFonts w:ascii="Times New Roman" w:eastAsia="Calibri" w:hAnsi="Times New Roman" w:cs="Times New Roman"/>
          <w:sz w:val="28"/>
          <w:szCs w:val="28"/>
        </w:rPr>
        <w:t>обучать умениям дружить, ценить дружбу</w:t>
      </w:r>
    </w:p>
    <w:p w:rsidR="005952E3" w:rsidRPr="005952E3" w:rsidRDefault="005952E3" w:rsidP="005952E3">
      <w:pPr>
        <w:spacing w:after="0" w:line="360" w:lineRule="auto"/>
        <w:ind w:left="45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52E3">
        <w:rPr>
          <w:rFonts w:ascii="Times New Roman" w:eastAsia="Calibri" w:hAnsi="Times New Roman" w:cs="Times New Roman"/>
          <w:sz w:val="28"/>
          <w:szCs w:val="28"/>
          <w:u w:val="single"/>
        </w:rPr>
        <w:t>Развивающая: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5952E3">
        <w:rPr>
          <w:rFonts w:ascii="Times New Roman" w:eastAsia="Calibri" w:hAnsi="Times New Roman" w:cs="Times New Roman"/>
          <w:sz w:val="28"/>
          <w:szCs w:val="28"/>
        </w:rPr>
        <w:t>развивать у детей культуру общения (коммуникативные умения)</w:t>
      </w:r>
      <w:proofErr w:type="gramStart"/>
      <w:r w:rsidRPr="005952E3">
        <w:rPr>
          <w:rFonts w:ascii="Times New Roman" w:eastAsia="Calibri" w:hAnsi="Times New Roman" w:cs="Times New Roman"/>
          <w:sz w:val="28"/>
          <w:szCs w:val="28"/>
        </w:rPr>
        <w:t>;у</w:t>
      </w:r>
      <w:proofErr w:type="gramEnd"/>
      <w:r w:rsidRPr="005952E3">
        <w:rPr>
          <w:rFonts w:ascii="Times New Roman" w:eastAsia="Calibri" w:hAnsi="Times New Roman" w:cs="Times New Roman"/>
          <w:sz w:val="28"/>
          <w:szCs w:val="28"/>
        </w:rPr>
        <w:t>мение высказывать свое мнение.</w:t>
      </w:r>
    </w:p>
    <w:p w:rsidR="00E05DA7" w:rsidRPr="00E05DA7" w:rsidRDefault="005952E3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proofErr w:type="gramStart"/>
      <w:r w:rsidRPr="005952E3">
        <w:rPr>
          <w:rFonts w:ascii="Times New Roman" w:eastAsia="Calibri" w:hAnsi="Times New Roman" w:cs="Times New Roman"/>
          <w:sz w:val="28"/>
          <w:szCs w:val="28"/>
          <w:u w:val="single"/>
        </w:rPr>
        <w:t>Воспитательная</w:t>
      </w:r>
      <w:proofErr w:type="gramEnd"/>
      <w:r w:rsidRPr="005952E3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5952E3">
        <w:rPr>
          <w:rFonts w:ascii="Times New Roman" w:eastAsia="Calibri" w:hAnsi="Times New Roman" w:cs="Times New Roman"/>
          <w:sz w:val="28"/>
          <w:szCs w:val="28"/>
        </w:rPr>
        <w:t>воспитание добрых качеств детей, умение дружить и бережно относиться друг к другу, воспитание чувства толерантности в классном коллективе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Планируемые результаты: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Личностные УУД: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развитие добро</w:t>
      </w:r>
      <w:r>
        <w:rPr>
          <w:rFonts w:ascii="Times New Roman" w:eastAsia="Calibri" w:hAnsi="Times New Roman" w:cs="Times New Roman"/>
          <w:sz w:val="28"/>
          <w:szCs w:val="28"/>
        </w:rPr>
        <w:t>желательности, любознательности, воспитывать чувство толерантности.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Предметные УУД: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учатся анализировать свои действия, формулируют ответы на поставленные вопросы, приобретают опыт работы в группах.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D52D4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BD52D4">
        <w:rPr>
          <w:rFonts w:ascii="Times New Roman" w:eastAsia="Calibri" w:hAnsi="Times New Roman" w:cs="Times New Roman"/>
          <w:b/>
          <w:sz w:val="28"/>
          <w:szCs w:val="28"/>
        </w:rPr>
        <w:t xml:space="preserve"> УУД: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проявляют интерес  к новой информации; развивает навыки сотрудничества с другими участниками коллектива.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обеспечение: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ноутбук, колонки, проектор, интерактивная доска, разрезной наглядный материа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л(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ф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отографии для игры </w:t>
      </w:r>
      <w:r w:rsidRPr="00BD52D4">
        <w:rPr>
          <w:rFonts w:ascii="Times New Roman" w:eastAsia="Calibri" w:hAnsi="Times New Roman" w:cs="Times New Roman"/>
          <w:sz w:val="28"/>
          <w:szCs w:val="28"/>
        </w:rPr>
        <w:t>)</w:t>
      </w:r>
      <w:r w:rsidR="00A9432D">
        <w:rPr>
          <w:rFonts w:ascii="Times New Roman" w:eastAsia="Calibri" w:hAnsi="Times New Roman" w:cs="Times New Roman"/>
          <w:sz w:val="28"/>
          <w:szCs w:val="28"/>
        </w:rPr>
        <w:t>, бельевая резинка, знаки препинания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52D4" w:rsidRPr="00BD52D4" w:rsidRDefault="00BD52D4" w:rsidP="00BD52D4">
      <w:pPr>
        <w:spacing w:line="360" w:lineRule="auto"/>
        <w:ind w:left="45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Ход мероприятия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Всем – всем добрый день!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Пообщаться нам не лень?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Посидим ладком в кругу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Поиграем в честную игру?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Улыбнитесь, у кого сейчас хорошее настроение…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Нахмурьте брови, у кого настроение не очень…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-Хлопните в ладоши, кто со всеми сейчас в мире…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Закройте глаза ладошками, кто сейчас с кем – то в ссоре…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Поднимите руки, у кого есть в классе друзья, подруги…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Закройте уши, кого сегодня обзывали…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lastRenderedPageBreak/>
        <w:t>- Покажите кулачки, кто сегодня успел подраться…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Поменяйтесь местами, с кем вы дружите…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Кто догадался, о чё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м будет наша беседа?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>о дружбе, о друзьях)</w:t>
      </w:r>
    </w:p>
    <w:p w:rsidR="00E05DA7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Открывается название беседы на доске «А я умею дружить?»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В конце нашей беседы каждый из вас попробует ответить на этот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вопрос только одним знаком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: ! . …</w:t>
      </w:r>
      <w:proofErr w:type="gramEnd"/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- Мы послушаем и посмотрим несколько историй о дружбе, о друзьях (</w:t>
      </w:r>
      <w:proofErr w:type="gramEnd"/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кстати подготовленных вами же) и попробуем найти среди них</w:t>
      </w:r>
      <w:proofErr w:type="gramEnd"/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настоящую дружбу.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Писатель Николай </w:t>
      </w:r>
      <w:proofErr w:type="spellStart"/>
      <w:r w:rsidRPr="00BD52D4">
        <w:rPr>
          <w:rFonts w:ascii="Times New Roman" w:eastAsia="Calibri" w:hAnsi="Times New Roman" w:cs="Times New Roman"/>
          <w:sz w:val="28"/>
          <w:szCs w:val="28"/>
        </w:rPr>
        <w:t>Чабаевский</w:t>
      </w:r>
      <w:proofErr w:type="spell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свой рассказ назвал «Одинаковые».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Прослушайте его внимательно, а потом побеседуем.</w:t>
      </w:r>
    </w:p>
    <w:p w:rsidR="00BD52D4" w:rsidRPr="00A9432D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9432D">
        <w:rPr>
          <w:rFonts w:ascii="Times New Roman" w:eastAsia="Calibri" w:hAnsi="Times New Roman" w:cs="Times New Roman"/>
          <w:b/>
          <w:i/>
          <w:sz w:val="28"/>
          <w:szCs w:val="28"/>
        </w:rPr>
        <w:t>(Инсценировка рассказа)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Жили две неразлучные подружки. Обе они походили друг на друга.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Обеих мамы одевали в одинаковые платьица, обе учились только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пятёрки. «Мы во всём, во всё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>м одинаковые» - с гордостью говорили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девочки.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Но однажды Соня (так звали одну из девочек) прибежала домой и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похвасталась маме: «Я получила по математике пять, а Вера только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тройку. Мы стали уже неодинаковые…»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Мама внимательно посмотрела на дочку, потом сказала грустно: «Да, ты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стала хуже…»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Я? – удивилась Соня. – Но ведь тройку получила не я!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- «Тройку получила Вера, но она получила </w:t>
      </w:r>
      <w:proofErr w:type="spellStart"/>
      <w:r w:rsidRPr="00BD52D4">
        <w:rPr>
          <w:rFonts w:ascii="Times New Roman" w:eastAsia="Calibri" w:hAnsi="Times New Roman" w:cs="Times New Roman"/>
          <w:sz w:val="28"/>
          <w:szCs w:val="28"/>
        </w:rPr>
        <w:t>еѐ</w:t>
      </w:r>
      <w:proofErr w:type="spellEnd"/>
      <w:r w:rsidRPr="00BD52D4">
        <w:rPr>
          <w:rFonts w:ascii="Times New Roman" w:eastAsia="Calibri" w:hAnsi="Times New Roman" w:cs="Times New Roman"/>
          <w:sz w:val="28"/>
          <w:szCs w:val="28"/>
        </w:rPr>
        <w:t>, потому что на днях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болела. А ты обрадовалась, а это значительно хуже!»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За что же мама осудила Соню?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Настоящая ли была дружба у девочек?</w:t>
      </w:r>
    </w:p>
    <w:p w:rsidR="00BD52D4" w:rsidRPr="00BD52D4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Посмотрим и послушаем о дружбе мальчиков из стихотворения Бориса</w:t>
      </w:r>
    </w:p>
    <w:p w:rsidR="00BD52D4" w:rsidRPr="00E05DA7" w:rsidRDefault="00BD52D4" w:rsidP="00BD52D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D52D4">
        <w:rPr>
          <w:rFonts w:ascii="Times New Roman" w:eastAsia="Calibri" w:hAnsi="Times New Roman" w:cs="Times New Roman"/>
          <w:sz w:val="28"/>
          <w:szCs w:val="28"/>
        </w:rPr>
        <w:t>Заходера</w:t>
      </w:r>
      <w:proofErr w:type="spell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(инсценировка стихотворения)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Мы – друзья.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 виду мы не очень схожи: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lastRenderedPageBreak/>
        <w:t>Петька толстый, я - худой,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Не похожи мы, а все же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Нас не разольешь водой!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Дело в том, что он и я -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Закадычные друзья!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Все мы делаем вдвоем.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Даже вместе... отстаем!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Дружба дружбою,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Однако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и у нас случилась драка.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Был, конечно, важный повод.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Очень важный повод был!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Помнишь, Петя?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— Что-то Вова позабыл!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— И я забыл...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Ну, неважно! Дрались честно,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Как положено друзьям: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Я как стукну! Я как тресну! Он как даст! А я как дам!..</w:t>
      </w:r>
    </w:p>
    <w:p w:rsidR="00E05DA7" w:rsidRPr="00E05DA7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Скоро в ход пошли портфели.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Книжки в воздух полетели.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Словом, скромничать не буду -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Драка вышла хоть куда!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Только смотрим - что за чудо?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 нас ручьем бежит вода!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Это Вовкина сестра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Облила нас из ведра!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 нас вода ручьями льется,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А она еще смеется: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— Вы действительно друзья!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Вас водой разлить нельзя!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Они действительно друзья? Драки укрепляют дружбу?</w:t>
      </w:r>
    </w:p>
    <w:p w:rsidR="00E05DA7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Ещё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одна история от поэта Сергея Михалкова.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D52D4">
        <w:rPr>
          <w:rFonts w:ascii="Times New Roman" w:eastAsia="Calibri" w:hAnsi="Times New Roman" w:cs="Times New Roman"/>
          <w:b/>
          <w:sz w:val="28"/>
          <w:szCs w:val="28"/>
        </w:rPr>
        <w:t>Друзья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Мы с соседом Петькой - верные друзья.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Он получит двойку - получаю 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Вместе мяч гоняем, вместе лёд сосё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>м,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уроке пения громче всех поё</w:t>
      </w:r>
      <w:r w:rsidRPr="00BD52D4">
        <w:rPr>
          <w:rFonts w:ascii="Times New Roman" w:eastAsia="Calibri" w:hAnsi="Times New Roman" w:cs="Times New Roman"/>
          <w:sz w:val="28"/>
          <w:szCs w:val="28"/>
        </w:rPr>
        <w:t>м.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Он залез в малину - я малину рву.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Он порвё</w:t>
      </w:r>
      <w:r w:rsidRPr="00BD52D4">
        <w:rPr>
          <w:rFonts w:ascii="Times New Roman" w:eastAsia="Calibri" w:hAnsi="Times New Roman" w:cs="Times New Roman"/>
          <w:sz w:val="28"/>
          <w:szCs w:val="28"/>
        </w:rPr>
        <w:t>т штанину - я свою порву.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всегда весё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>лые, мы навек друзья.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Потеряй он голову - потеряю 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Это настоящая дружба?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Что вам в ней понравилось? (всё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делают вместе)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- А проведё</w:t>
      </w:r>
      <w:r w:rsidRPr="00BD52D4">
        <w:rPr>
          <w:rFonts w:ascii="Times New Roman" w:eastAsia="Calibri" w:hAnsi="Times New Roman" w:cs="Times New Roman"/>
          <w:sz w:val="28"/>
          <w:szCs w:val="28"/>
        </w:rPr>
        <w:t>м эксперимент, на себе проверим их дружбу (вызвать двух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мальчиков из класса, дружных между собой)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Егор, порви этот лист бумаги на мелкие кусочки, разбросай вокруг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себя. Что стало вокруг Егора? (мусор, грязь)</w:t>
      </w:r>
    </w:p>
    <w:p w:rsidR="00BD52D4" w:rsidRPr="00BD52D4" w:rsidRDefault="00A9432D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Илья</w:t>
      </w:r>
      <w:r w:rsidR="00BD52D4" w:rsidRPr="00BD52D4">
        <w:rPr>
          <w:rFonts w:ascii="Times New Roman" w:eastAsia="Calibri" w:hAnsi="Times New Roman" w:cs="Times New Roman"/>
          <w:sz w:val="28"/>
          <w:szCs w:val="28"/>
        </w:rPr>
        <w:t>, бери тоже бумагу. Ты бы стал сейчас делать то же самое?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Почему?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Всегда ли надо повторять всё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за другом?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Я хочу вам рассказать небольшую историю про двух друзей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из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моей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педагогической практики.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Дружили в классе два мальчика. Все вокруг удивлялись этой дружбе.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Никита – бойкий непоседа и озорник. А Владик – молчун, тихий 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послушный. Они будто дополняли друг друга в том, что не хватало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каждому. Сидели вместе за одной партой, играли после уроков, ходили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гости друг другу.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Но однажды неприятный случай пошатнул их дружбу. Произошло это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на уроке музыки у молодой учи</w:t>
      </w:r>
      <w:r>
        <w:rPr>
          <w:rFonts w:ascii="Times New Roman" w:eastAsia="Calibri" w:hAnsi="Times New Roman" w:cs="Times New Roman"/>
          <w:sz w:val="28"/>
          <w:szCs w:val="28"/>
        </w:rPr>
        <w:t>тельницы Светланы Васильевны. Её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негласно любили все школьники: и малыши, и старшеклассники. В ней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гармонично сочетались красота внешняя и внутренняя, скромность 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lastRenderedPageBreak/>
        <w:t>доброта, талант и обаяние. Не хватало только чуть строгости. Этим 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воспользовался озорник Никита. Пока весь класс распевался под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фортепьяно, Никита разжевал жвачку и кинул в Соню, которая сидела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первой партой. Но …вот неудача - попал не в Соню, а в волосы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Светланы Васильевны, которая играла гаммы. Музыка замолчала.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Учительница судорожно стала убирать жвачку с волос, чего было делать</w:t>
      </w:r>
    </w:p>
    <w:p w:rsidR="00BD52D4" w:rsidRPr="00BD52D4" w:rsidRDefault="00A9432D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нельзя: её</w:t>
      </w:r>
      <w:r w:rsidR="00BD52D4">
        <w:rPr>
          <w:rFonts w:ascii="Times New Roman" w:eastAsia="Calibri" w:hAnsi="Times New Roman" w:cs="Times New Roman"/>
          <w:sz w:val="28"/>
          <w:szCs w:val="28"/>
        </w:rPr>
        <w:t xml:space="preserve"> кудри запутались ещё</w:t>
      </w:r>
      <w:r w:rsidR="00BD52D4" w:rsidRPr="00BD52D4">
        <w:rPr>
          <w:rFonts w:ascii="Times New Roman" w:eastAsia="Calibri" w:hAnsi="Times New Roman" w:cs="Times New Roman"/>
          <w:sz w:val="28"/>
          <w:szCs w:val="28"/>
        </w:rPr>
        <w:t xml:space="preserve"> больше, а жвачка прилипла намертво.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Все ребята увидели покрасневшее, расстроенное лицо любимой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учительницы и многие стали возмущаться: «Кто это кинул? Как не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стыдно …»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Но никто не знал, кто это сделал. Никто, кроме Никиты и Владика. Они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сидели за последней партой. Никита покраснел, но признаваться боялся.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Владик побледнел, но не мог выдать друга…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- А как бы поступили вы в данной ситуации? (дети предлагают выход из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проблемы)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Как бы поступил настоящий друг?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Дослушаем историю до конца?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…Светлана Васильевна не могла вести урок дальше и оставить учеников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одних не имела п</w:t>
      </w:r>
      <w:r>
        <w:rPr>
          <w:rFonts w:ascii="Times New Roman" w:eastAsia="Calibri" w:hAnsi="Times New Roman" w:cs="Times New Roman"/>
          <w:sz w:val="28"/>
          <w:szCs w:val="28"/>
        </w:rPr>
        <w:t>рава. Слезы обиды сверкнули в её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больших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голубых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глазах… Она не </w:t>
      </w:r>
      <w:r>
        <w:rPr>
          <w:rFonts w:ascii="Times New Roman" w:eastAsia="Calibri" w:hAnsi="Times New Roman" w:cs="Times New Roman"/>
          <w:sz w:val="28"/>
          <w:szCs w:val="28"/>
        </w:rPr>
        <w:t>искала виновника, и это было ещё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мучительнее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Владика. Он не выдержал и громким дрожащим от волнения голосом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произнё</w:t>
      </w:r>
      <w:r w:rsidRPr="00BD52D4">
        <w:rPr>
          <w:rFonts w:ascii="Times New Roman" w:eastAsia="Calibri" w:hAnsi="Times New Roman" w:cs="Times New Roman"/>
          <w:sz w:val="28"/>
          <w:szCs w:val="28"/>
        </w:rPr>
        <w:t>с: «Светлана Васильевна, извините меня, это я нечаянно в вас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попал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>… Простите меня, если сможете.»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Класс охнул. Никто не ожидал такого проступка от примерного ученика.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Но добрые искренние слова смягчили обиду Светланы Васильевны, она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улыбнулась: «Всё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откладывала поход в парикмахерскую, а сегодня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пойду точно».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…Урок продолжался. Ребята пели песни, неприятный случай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жевательной резинкой почти забыли. Только Никита сидел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нахмуренный. Он не пел, не смотрел на Владика. Ему было стыдно.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lastRenderedPageBreak/>
        <w:t>После урока все ушли. Ни</w:t>
      </w:r>
      <w:r>
        <w:rPr>
          <w:rFonts w:ascii="Times New Roman" w:eastAsia="Calibri" w:hAnsi="Times New Roman" w:cs="Times New Roman"/>
          <w:sz w:val="28"/>
          <w:szCs w:val="28"/>
        </w:rPr>
        <w:t>кита остался в классе. Он подошё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л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учительнице с дневником: «Это я кинул жвачку, а не Владик. Поставьте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мне двойку…»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Светлана Васильевна внимательно посмотрела на него: «А я знала, что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это ты. Спасибо, что сам признался. Двойку тоже поставь себе сам. А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Владик твой настоящий </w:t>
      </w:r>
      <w:r>
        <w:rPr>
          <w:rFonts w:ascii="Times New Roman" w:eastAsia="Calibri" w:hAnsi="Times New Roman" w:cs="Times New Roman"/>
          <w:sz w:val="28"/>
          <w:szCs w:val="28"/>
        </w:rPr>
        <w:t>друг. Иди, он наверняка тебя ждё</w:t>
      </w:r>
      <w:r w:rsidRPr="00BD52D4">
        <w:rPr>
          <w:rFonts w:ascii="Times New Roman" w:eastAsia="Calibri" w:hAnsi="Times New Roman" w:cs="Times New Roman"/>
          <w:sz w:val="28"/>
          <w:szCs w:val="28"/>
        </w:rPr>
        <w:t>т в коридоре».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Вот такая история из школьной жизни…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Ребята, вы согласны со словами учительницы: Владик – настоящий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друг?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Заканчивается наша беседа о настоящей дружбе, о настоящих друзьях.</w:t>
      </w:r>
    </w:p>
    <w:p w:rsidR="00BD52D4" w:rsidRPr="00BD52D4" w:rsidRDefault="00A9432D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начинали её</w:t>
      </w:r>
      <w:r w:rsidR="00BD52D4" w:rsidRPr="00BD52D4">
        <w:rPr>
          <w:rFonts w:ascii="Times New Roman" w:eastAsia="Calibri" w:hAnsi="Times New Roman" w:cs="Times New Roman"/>
          <w:sz w:val="28"/>
          <w:szCs w:val="28"/>
        </w:rPr>
        <w:t xml:space="preserve"> с игры, предлагаю закончить тоже игрой «</w:t>
      </w:r>
      <w:proofErr w:type="gramStart"/>
      <w:r w:rsidR="00BD52D4" w:rsidRPr="00BD52D4">
        <w:rPr>
          <w:rFonts w:ascii="Times New Roman" w:eastAsia="Calibri" w:hAnsi="Times New Roman" w:cs="Times New Roman"/>
          <w:sz w:val="28"/>
          <w:szCs w:val="28"/>
        </w:rPr>
        <w:t>Волшебная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резинка»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У меня в руках клубок обыкновенной бельевой резинки. Мы будем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передавать этот клубок друг другу и при этом говорить, чем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похожи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Вот я передаю клубок Ане, потому что она, как и я, очень любит петь.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Теперь Аня кому то передаст…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Старайтесь, чтобы резинка побывала у каждого и вернулась снова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ко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мне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>ебята натягивают резинку от руки к руке, называя свои сходства )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-Похоже на паутинку. Вот так все мы в классе похожи и связаны друг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другом!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А теперь накрутите резинку на палец те:</w:t>
      </w:r>
    </w:p>
    <w:p w:rsid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любит побеждать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хочет быть командиром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любит учить других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иногда недоволен своими одноклассниками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хоть раз обзывал одноклассника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хоть раз дрался с товарищами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любит ходить в гости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любит получать подарки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часто спорит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lastRenderedPageBreak/>
        <w:t>- Кто ворчит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-Кто капризничает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-Чувствуете, как натянулась резинка? Как больно пальчикам? Это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потому, что мы в</w:t>
      </w:r>
      <w:r>
        <w:rPr>
          <w:rFonts w:ascii="Times New Roman" w:eastAsia="Calibri" w:hAnsi="Times New Roman" w:cs="Times New Roman"/>
          <w:sz w:val="28"/>
          <w:szCs w:val="28"/>
        </w:rPr>
        <w:t>сё</w:t>
      </w: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хотим для себя, всем недовольны, всех обижаем…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А теперь попробуем отдавать, раскручиваем резинку те: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любит уступать в споре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часто говорит спасибо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первым говорит: извини, я нечаянно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доволен своими одноклассниками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не обзывается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Кто не дерё</w:t>
      </w:r>
      <w:r w:rsidRPr="00BD52D4">
        <w:rPr>
          <w:rFonts w:ascii="Times New Roman" w:eastAsia="Calibri" w:hAnsi="Times New Roman" w:cs="Times New Roman"/>
          <w:sz w:val="28"/>
          <w:szCs w:val="28"/>
        </w:rPr>
        <w:t>тся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любит принимать гостей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любит дарить подарки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Кто часто улыбается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Ослабла резинка, не больно? Потому что мы не тянули себе, а отдавали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доброту своим товарищам. Распутаемся обратно, не запутав резинку,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проверим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есть ли в нашем классе дружба…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Кому наша беседа помогла понять, как надо дружить?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- Осталось только ответить на вопрос «А я умею дружить?»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Если вы уверены, что умеете дружить, прикрепите на доске знак</w:t>
      </w:r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восклицания !. Если вы сегодня задумались, но точно не знаете ответа 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</w:p>
    <w:p w:rsidR="00BD52D4" w:rsidRPr="00BD52D4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этот вопрос, прикрепите знак многоточия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BD52D4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BD52D4">
        <w:rPr>
          <w:rFonts w:ascii="Times New Roman" w:eastAsia="Calibri" w:hAnsi="Times New Roman" w:cs="Times New Roman"/>
          <w:sz w:val="28"/>
          <w:szCs w:val="28"/>
        </w:rPr>
        <w:t>ченики прикрепляют на</w:t>
      </w:r>
    </w:p>
    <w:p w:rsidR="00BD52D4" w:rsidRPr="00E05DA7" w:rsidRDefault="00BD52D4" w:rsidP="00BD52D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D52D4">
        <w:rPr>
          <w:rFonts w:ascii="Times New Roman" w:eastAsia="Calibri" w:hAnsi="Times New Roman" w:cs="Times New Roman"/>
          <w:sz w:val="28"/>
          <w:szCs w:val="28"/>
        </w:rPr>
        <w:t>доске свои знаки препинания, и даже хорошо, если будут многоточия…)</w:t>
      </w:r>
    </w:p>
    <w:p w:rsidR="00E05DA7" w:rsidRPr="00E05DA7" w:rsidRDefault="00E05DA7" w:rsidP="00E05DA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05DA7" w:rsidRPr="000334C9" w:rsidRDefault="00E05DA7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34C9" w:rsidRPr="000334C9" w:rsidRDefault="000334C9" w:rsidP="000334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34C9" w:rsidRPr="000334C9" w:rsidRDefault="000334C9" w:rsidP="003F4359">
      <w:pPr>
        <w:rPr>
          <w:rFonts w:ascii="Times New Roman" w:hAnsi="Times New Roman" w:cs="Times New Roman"/>
          <w:sz w:val="28"/>
          <w:szCs w:val="28"/>
        </w:rPr>
      </w:pPr>
    </w:p>
    <w:sectPr w:rsidR="000334C9" w:rsidRPr="000334C9" w:rsidSect="000F1DAB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5555"/>
    <w:multiLevelType w:val="multilevel"/>
    <w:tmpl w:val="C8C01C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61E2F25"/>
    <w:multiLevelType w:val="multilevel"/>
    <w:tmpl w:val="757466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5CF50C3"/>
    <w:multiLevelType w:val="multilevel"/>
    <w:tmpl w:val="47C4B92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80"/>
    <w:rsid w:val="000334C9"/>
    <w:rsid w:val="000F1DAB"/>
    <w:rsid w:val="003F4359"/>
    <w:rsid w:val="004862D9"/>
    <w:rsid w:val="005952E3"/>
    <w:rsid w:val="00A9432D"/>
    <w:rsid w:val="00B45980"/>
    <w:rsid w:val="00BD52D4"/>
    <w:rsid w:val="00D43B83"/>
    <w:rsid w:val="00E05DA7"/>
    <w:rsid w:val="00ED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4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4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1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13</Pages>
  <Words>2311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321</dc:creator>
  <cp:keywords/>
  <dc:description/>
  <cp:lastModifiedBy>321</cp:lastModifiedBy>
  <cp:revision>5</cp:revision>
  <dcterms:created xsi:type="dcterms:W3CDTF">2021-11-10T15:47:00Z</dcterms:created>
  <dcterms:modified xsi:type="dcterms:W3CDTF">2022-08-13T07:56:00Z</dcterms:modified>
</cp:coreProperties>
</file>