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740" w:rsidRDefault="00664740" w:rsidP="00664740">
      <w:pPr>
        <w:pStyle w:val="a3"/>
        <w:jc w:val="center"/>
        <w:rPr>
          <w:b/>
          <w:bCs/>
          <w:color w:val="000000"/>
          <w:sz w:val="40"/>
          <w:szCs w:val="40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40"/>
          <w:szCs w:val="40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40"/>
          <w:szCs w:val="40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40"/>
          <w:szCs w:val="40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40"/>
          <w:szCs w:val="40"/>
        </w:rPr>
      </w:pPr>
    </w:p>
    <w:p w:rsidR="00664740" w:rsidRPr="00203938" w:rsidRDefault="00664740" w:rsidP="00664740">
      <w:pPr>
        <w:pStyle w:val="a3"/>
        <w:jc w:val="center"/>
        <w:rPr>
          <w:b/>
          <w:bCs/>
          <w:color w:val="000000"/>
          <w:sz w:val="40"/>
          <w:szCs w:val="40"/>
        </w:rPr>
      </w:pPr>
      <w:r w:rsidRPr="00203938">
        <w:rPr>
          <w:b/>
          <w:bCs/>
          <w:color w:val="000000"/>
          <w:sz w:val="40"/>
          <w:szCs w:val="40"/>
        </w:rPr>
        <w:t>Высту</w:t>
      </w:r>
      <w:r>
        <w:rPr>
          <w:b/>
          <w:bCs/>
          <w:color w:val="000000"/>
          <w:sz w:val="40"/>
          <w:szCs w:val="40"/>
        </w:rPr>
        <w:t>пление на родительском собрании</w:t>
      </w:r>
    </w:p>
    <w:p w:rsidR="00664740" w:rsidRPr="00203938" w:rsidRDefault="00664740" w:rsidP="00664740">
      <w:pPr>
        <w:pStyle w:val="a3"/>
        <w:jc w:val="center"/>
        <w:rPr>
          <w:rFonts w:ascii="Tahoma" w:hAnsi="Tahoma" w:cs="Tahoma"/>
          <w:color w:val="000000"/>
          <w:sz w:val="40"/>
          <w:szCs w:val="40"/>
        </w:rPr>
      </w:pPr>
      <w:r w:rsidRPr="00203938">
        <w:rPr>
          <w:b/>
          <w:bCs/>
          <w:color w:val="000000"/>
          <w:sz w:val="40"/>
          <w:szCs w:val="40"/>
        </w:rPr>
        <w:t>по теме:</w:t>
      </w:r>
    </w:p>
    <w:p w:rsidR="00664740" w:rsidRPr="00203938" w:rsidRDefault="00664740" w:rsidP="00664740">
      <w:pPr>
        <w:pStyle w:val="a3"/>
        <w:jc w:val="center"/>
        <w:rPr>
          <w:rFonts w:ascii="Tahoma" w:hAnsi="Tahoma" w:cs="Tahoma"/>
          <w:color w:val="000000"/>
          <w:sz w:val="40"/>
          <w:szCs w:val="40"/>
        </w:rPr>
      </w:pPr>
      <w:r w:rsidRPr="00203938">
        <w:rPr>
          <w:b/>
          <w:bCs/>
          <w:color w:val="000000"/>
          <w:sz w:val="40"/>
          <w:szCs w:val="40"/>
        </w:rPr>
        <w:t>«</w:t>
      </w:r>
      <w:proofErr w:type="gramStart"/>
      <w:r w:rsidRPr="00203938">
        <w:rPr>
          <w:b/>
          <w:bCs/>
          <w:color w:val="000000"/>
          <w:sz w:val="40"/>
          <w:szCs w:val="40"/>
        </w:rPr>
        <w:t>Опасности</w:t>
      </w:r>
      <w:proofErr w:type="gramEnd"/>
      <w:r w:rsidRPr="00203938">
        <w:rPr>
          <w:b/>
          <w:bCs/>
          <w:color w:val="000000"/>
          <w:sz w:val="40"/>
          <w:szCs w:val="40"/>
        </w:rPr>
        <w:t xml:space="preserve"> идущие из социальных сетей»</w:t>
      </w: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righ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</w:t>
      </w: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  <w:bookmarkStart w:id="0" w:name="_GoBack"/>
      <w:bookmarkEnd w:id="0"/>
    </w:p>
    <w:p w:rsidR="00664740" w:rsidRDefault="00664740" w:rsidP="00664740">
      <w:pPr>
        <w:pStyle w:val="a3"/>
        <w:jc w:val="center"/>
        <w:rPr>
          <w:b/>
          <w:bCs/>
          <w:color w:val="000000"/>
          <w:sz w:val="27"/>
          <w:szCs w:val="27"/>
        </w:rPr>
      </w:pP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lastRenderedPageBreak/>
        <w:t xml:space="preserve">Цель: </w:t>
      </w:r>
      <w:r>
        <w:rPr>
          <w:color w:val="000000"/>
          <w:sz w:val="27"/>
          <w:szCs w:val="27"/>
        </w:rPr>
        <w:t>вместе с родителями проанализировать место ребенка в семье и оказать профилактическую помощь по проблеме подросткового суицида.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Задачи</w:t>
      </w:r>
    </w:p>
    <w:p w:rsidR="00664740" w:rsidRDefault="00664740" w:rsidP="00664740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Расширить знания родителей о причинах, признаках и характере подросткового суицида;</w:t>
      </w:r>
    </w:p>
    <w:p w:rsidR="00664740" w:rsidRDefault="00664740" w:rsidP="00664740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Предоставить возможность задуматься и оценить взаимоотношения со своим ребенком;</w:t>
      </w:r>
    </w:p>
    <w:p w:rsidR="00664740" w:rsidRDefault="00664740" w:rsidP="00664740">
      <w:pPr>
        <w:pStyle w:val="a3"/>
        <w:numPr>
          <w:ilvl w:val="0"/>
          <w:numId w:val="1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Воспитывать уважение к личности подростка и понимание его проблем.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Вступительное слово: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Вспомните свое детство. Какие главные развлечения у вас всплывают в памяти? Какими играми Вы были увлечены? Как организовывали свободное время?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Современные дети совсем по-другому смотрят на организацию досуга. Сегодня главное развлечение для ребенка – компьютер.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  <w:shd w:val="clear" w:color="auto" w:fill="FFFFFF"/>
        </w:rPr>
        <w:t>Мы с вами живем в непростой, но очень увлекательный век, век всеобщей информатизации компьютерных технологий, цифровых инноваций и господства всезнающей, все умеющей, все дозволяющей Сети.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Компьютеры становятся необходимой принадлежностью офисов, медицинских учреждений,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школ, прочно входят в наш быт. Современные дети, кажется, «уже рождаются с умением пользоваться компьютером». С одной стороны, это хорошо: виртуальный мир сегодня оказался, по сути, главным источником информации, не нужно идти в библиотеку, стоять перед полками в магазине, достаточно кликнуть мышкой и все чего вы желаете, как «по щучьему велению» будет доставлено в ваш дом. Кроме того, с введением новых образовательных стандартов, современная школа отходит от привычных моделей обучения, ребенок теперь сам должен научиться добывать информацию. И в данном случае Интернет становится просто незаменимым орудием для образования. Однако с другой стороны, психологи и врачи говорят о появлении новой болезни -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компьютерной зависимости.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Среди просто </w:t>
      </w:r>
      <w:proofErr w:type="gramStart"/>
      <w:r>
        <w:rPr>
          <w:color w:val="000000"/>
          <w:sz w:val="27"/>
          <w:szCs w:val="27"/>
        </w:rPr>
        <w:t>компьютерной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зависимоти</w:t>
      </w:r>
      <w:proofErr w:type="spellEnd"/>
      <w:r>
        <w:rPr>
          <w:color w:val="000000"/>
          <w:sz w:val="27"/>
          <w:szCs w:val="27"/>
        </w:rPr>
        <w:t xml:space="preserve"> выделяется интернет зависимость и зависимость социальными сетями.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По статистике: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Среди детей в возрасте от 12 – 16 лет, Интернет используют 85%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95% подростков выходят в Интернет с домашних компьютеров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50% выходят в Интернет, в то время, когда находятся дома одни.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lastRenderedPageBreak/>
        <w:t xml:space="preserve">Интернет это конечно хорошо, что благодаря интернету человек </w:t>
      </w:r>
      <w:proofErr w:type="gramStart"/>
      <w:r>
        <w:rPr>
          <w:color w:val="000000"/>
          <w:sz w:val="27"/>
          <w:szCs w:val="27"/>
        </w:rPr>
        <w:t>может найти нужную информацию не выходя</w:t>
      </w:r>
      <w:proofErr w:type="gramEnd"/>
      <w:r>
        <w:rPr>
          <w:color w:val="000000"/>
          <w:sz w:val="27"/>
          <w:szCs w:val="27"/>
        </w:rPr>
        <w:t xml:space="preserve"> из дома. Но что же может получить человек от интернета кроме информации? Какое отрицательное воздействие оказывает интернет на ребенка.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Опасности для детей:</w:t>
      </w:r>
    </w:p>
    <w:p w:rsidR="00664740" w:rsidRDefault="00664740" w:rsidP="00664740">
      <w:pPr>
        <w:pStyle w:val="a3"/>
        <w:numPr>
          <w:ilvl w:val="0"/>
          <w:numId w:val="2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Мошенничество</w:t>
      </w:r>
    </w:p>
    <w:p w:rsidR="00664740" w:rsidRDefault="00664740" w:rsidP="00664740">
      <w:pPr>
        <w:pStyle w:val="a3"/>
        <w:numPr>
          <w:ilvl w:val="0"/>
          <w:numId w:val="2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Пропаганда </w:t>
      </w:r>
      <w:proofErr w:type="spellStart"/>
      <w:r>
        <w:rPr>
          <w:color w:val="000000"/>
          <w:sz w:val="27"/>
          <w:szCs w:val="27"/>
        </w:rPr>
        <w:t>анарексии</w:t>
      </w:r>
      <w:proofErr w:type="spellEnd"/>
    </w:p>
    <w:p w:rsidR="00664740" w:rsidRDefault="00664740" w:rsidP="00664740">
      <w:pPr>
        <w:pStyle w:val="a3"/>
        <w:numPr>
          <w:ilvl w:val="0"/>
          <w:numId w:val="2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Разглашение персональной информации</w:t>
      </w:r>
    </w:p>
    <w:p w:rsidR="00664740" w:rsidRDefault="00664740" w:rsidP="00664740">
      <w:pPr>
        <w:pStyle w:val="a3"/>
        <w:numPr>
          <w:ilvl w:val="0"/>
          <w:numId w:val="2"/>
        </w:numPr>
        <w:jc w:val="both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color w:val="000000"/>
          <w:sz w:val="27"/>
          <w:szCs w:val="27"/>
        </w:rPr>
        <w:t>Киберпреследование</w:t>
      </w:r>
      <w:proofErr w:type="spellEnd"/>
      <w:r>
        <w:rPr>
          <w:color w:val="000000"/>
          <w:sz w:val="27"/>
          <w:szCs w:val="27"/>
        </w:rPr>
        <w:t xml:space="preserve"> (рассылка оскорбительных сообщений и эл. писем)</w:t>
      </w:r>
    </w:p>
    <w:p w:rsidR="00664740" w:rsidRDefault="00664740" w:rsidP="00664740">
      <w:pPr>
        <w:pStyle w:val="a3"/>
        <w:numPr>
          <w:ilvl w:val="0"/>
          <w:numId w:val="2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Педофилия</w:t>
      </w:r>
    </w:p>
    <w:p w:rsidR="00664740" w:rsidRDefault="00664740" w:rsidP="00664740">
      <w:pPr>
        <w:pStyle w:val="a3"/>
        <w:numPr>
          <w:ilvl w:val="0"/>
          <w:numId w:val="2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Пропаганда наркотических и психотропных веществ</w:t>
      </w:r>
    </w:p>
    <w:p w:rsidR="00664740" w:rsidRPr="00D916C3" w:rsidRDefault="00664740" w:rsidP="00664740">
      <w:pPr>
        <w:pStyle w:val="a3"/>
        <w:numPr>
          <w:ilvl w:val="0"/>
          <w:numId w:val="2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Пропаганда суицида.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Сегодня мы обратим большее внимание как раз на последний пункт.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Сегодня мы поговорим о неблагоприятной ситуации, которая сложилась в России в 21 веке: об увеличении числа самоубий</w:t>
      </w:r>
      <w:proofErr w:type="gramStart"/>
      <w:r>
        <w:rPr>
          <w:color w:val="000000"/>
          <w:sz w:val="27"/>
          <w:szCs w:val="27"/>
        </w:rPr>
        <w:t>ств ср</w:t>
      </w:r>
      <w:proofErr w:type="gramEnd"/>
      <w:r>
        <w:rPr>
          <w:color w:val="000000"/>
          <w:sz w:val="27"/>
          <w:szCs w:val="27"/>
        </w:rPr>
        <w:t>еди подростков. Постараемся расширить ваши знания о причинах и признаках подросткового суицида. О методах и приёмах профилактики суицида.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– Так что же такое суицид? И почему же это страшное явление проявляется именно в подростковом возрасте?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Суицид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– акт самоубийства, совершаемый человеком в состоянии сильного душевного расстройства либо под влиянием психического заболевания. Чаще всего суицидальные попытки подростков спонтанные, не продуманные и спланированные, а совершенные на высоте эмоций. И часто демонстративные: это не столько желание умереть, сколько отчаянный крик о помощи: “Обратите на меня внимание! Поймите меня!” И крик – это нам, взрослым.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Так почему же дети добровольно уходят из жизни? Этот вопрос волнует и родителей и нас педагогов. Но однозначного ответа на него дать невозможно.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 xml:space="preserve">Выделяют 3 вида суицида: </w:t>
      </w:r>
      <w:proofErr w:type="gramStart"/>
      <w:r>
        <w:rPr>
          <w:b/>
          <w:bCs/>
          <w:color w:val="000000"/>
          <w:sz w:val="27"/>
          <w:szCs w:val="27"/>
        </w:rPr>
        <w:t>демонстративный</w:t>
      </w:r>
      <w:proofErr w:type="gramEnd"/>
      <w:r>
        <w:rPr>
          <w:b/>
          <w:bCs/>
          <w:color w:val="000000"/>
          <w:sz w:val="27"/>
          <w:szCs w:val="27"/>
        </w:rPr>
        <w:t>, аффективный, истинный.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Демонстративный.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Демонстративное суицидальное поведение – это изображение попыток самоубийства без реального намерения покончить с жизнью, с расчетом на спасение. Все действия направлены на привлечение внимания, возобновление интереса к собственной персоне, жалость, сочувствие, возмездие за обиду, несправедливость. Место совершения попытки самоубийства указывает на ее адрес: дома – родным, в компании сверстников – кому-то из них, в общественном месте.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Аффективный.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Аффективное суицидальное поведение – тип поведения, характеризующийся, прежде всего действиями, совершаемыми на высоте </w:t>
      </w:r>
      <w:r>
        <w:rPr>
          <w:color w:val="000000"/>
          <w:sz w:val="27"/>
          <w:szCs w:val="27"/>
        </w:rPr>
        <w:lastRenderedPageBreak/>
        <w:t>аффекта. Суицид во время аффекта может носить черты спектакля, но может быть и серьезным намерением, хотя и мимолетным.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Истинный.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Истинное суицидальное поведение – намеренное, обдуманное поведение, направленное на реализацию самоубийства, иногда долго вынашиваемое. Подросток заботится об эффективности действия и отсутствии помех при их совершении. </w:t>
      </w:r>
      <w:proofErr w:type="gramStart"/>
      <w:r>
        <w:rPr>
          <w:color w:val="000000"/>
          <w:sz w:val="27"/>
          <w:szCs w:val="27"/>
        </w:rPr>
        <w:t>В оставленных записках звучит мотив собственной вины, забота о близких, которые не должны чувствовать причастность к совершенному действию.</w:t>
      </w:r>
      <w:proofErr w:type="gramEnd"/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По наблюдениям психологов, которые работают с детьми, спасенными после попытки самоубийства и их родителями, можно выделить несколько основных причин суицида.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1. Неблагополучные семьи.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Подростки, делающие попытки самоубийства, происходят из неблагополучных семей. В таких семьях часто происходят конфликты между родителями, родителями и детьми, порой с применением насилия. Родители относятся к своим детям недоброжелательно, без уважения и даже враждебно. Подростки часто воспринимают конфликты в семье, как собственную вину, у них возникает ощущение эмоциональной и социальной изоляции, чувство беспомощности и отчаяния. Они уверены, что ничего не могут сделать, что у них нет будущего.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2. Школьные проблемы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Школьные проблемы играют важную роль в </w:t>
      </w:r>
      <w:proofErr w:type="spellStart"/>
      <w:r>
        <w:rPr>
          <w:color w:val="000000"/>
          <w:sz w:val="27"/>
          <w:szCs w:val="27"/>
        </w:rPr>
        <w:t>дезадаптации</w:t>
      </w:r>
      <w:proofErr w:type="spellEnd"/>
      <w:r>
        <w:rPr>
          <w:color w:val="000000"/>
          <w:sz w:val="27"/>
          <w:szCs w:val="27"/>
        </w:rPr>
        <w:t xml:space="preserve">, особенно мальчиков, вызывают утрату контактов со сверстниками. Группа сверстников является </w:t>
      </w:r>
      <w:proofErr w:type="spellStart"/>
      <w:r>
        <w:rPr>
          <w:color w:val="000000"/>
          <w:sz w:val="27"/>
          <w:szCs w:val="27"/>
        </w:rPr>
        <w:t>референтной</w:t>
      </w:r>
      <w:proofErr w:type="spellEnd"/>
      <w:r>
        <w:rPr>
          <w:color w:val="000000"/>
          <w:sz w:val="27"/>
          <w:szCs w:val="27"/>
        </w:rPr>
        <w:t xml:space="preserve"> группой в подростковом возрасте, ориентиром в становлении собственной идентичности, развитии самооценок, представлений о себе, нормах социального поведения. Потеря или осуждение группой может стать тем социально – психологическим фактором, который способен подтолкнуть или усилить желание подростка к суициду.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3. Стресс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Причиной самоубийства может стать стресс. Семейные конфликты, неприятности в школе, потеря друга и тому подобное могут вызвать стрессовую ситуацию. Любой человек подвергается стрессу в повседневной жизни, однако подростки особенно уязвимы и ранимы, что объясняется их особенно острым восприятием существующих проблем.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4. Любовь.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lastRenderedPageBreak/>
        <w:t>5. Сайты глобальной сети Интернет.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Сегодня наиболее подробно мы разберем тему пропаганды суицида в интернете.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proofErr w:type="gramStart"/>
      <w:r>
        <w:rPr>
          <w:color w:val="000000"/>
          <w:sz w:val="27"/>
          <w:szCs w:val="27"/>
        </w:rPr>
        <w:t>Готовясь к выступлению по данной теме я нашла одну научную</w:t>
      </w:r>
      <w:proofErr w:type="gramEnd"/>
      <w:r>
        <w:rPr>
          <w:color w:val="000000"/>
          <w:sz w:val="27"/>
          <w:szCs w:val="27"/>
        </w:rPr>
        <w:t xml:space="preserve"> статью авторы статьи полагают, что в причины, которые приводят индивидов (в особенности детей и подростков) к самоубийству, зачастую оказываются </w:t>
      </w:r>
      <w:proofErr w:type="spellStart"/>
      <w:r>
        <w:rPr>
          <w:color w:val="000000"/>
          <w:sz w:val="27"/>
          <w:szCs w:val="27"/>
        </w:rPr>
        <w:t>обусловленны</w:t>
      </w:r>
      <w:proofErr w:type="spellEnd"/>
      <w:r>
        <w:rPr>
          <w:color w:val="000000"/>
          <w:sz w:val="27"/>
          <w:szCs w:val="27"/>
        </w:rPr>
        <w:t xml:space="preserve"> виртуальным пространством. Особое внимание в статье уделяется анализу наиболее популярных в русскоязычном интернете поисковых систем. Анализ проводится в сравнительном ракурсе. В результате авторы приходят к выводу о том, что, несмотря на то, что принятые властными структурами меры, направленные на профилактику суицида и на борьбу распространением </w:t>
      </w:r>
      <w:proofErr w:type="spellStart"/>
      <w:r>
        <w:rPr>
          <w:color w:val="000000"/>
          <w:sz w:val="27"/>
          <w:szCs w:val="27"/>
        </w:rPr>
        <w:t>интернетресурсов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gramStart"/>
      <w:r>
        <w:rPr>
          <w:color w:val="000000"/>
          <w:sz w:val="27"/>
          <w:szCs w:val="27"/>
        </w:rPr>
        <w:t>пропагандирующих</w:t>
      </w:r>
      <w:proofErr w:type="gramEnd"/>
      <w:r>
        <w:rPr>
          <w:color w:val="000000"/>
          <w:sz w:val="27"/>
          <w:szCs w:val="27"/>
        </w:rPr>
        <w:t xml:space="preserve"> суицид, угроза остаётся. С одной стороны, данная проблема обусловлена сохранением в Сети </w:t>
      </w:r>
      <w:proofErr w:type="spellStart"/>
      <w:r>
        <w:rPr>
          <w:color w:val="000000"/>
          <w:sz w:val="27"/>
          <w:szCs w:val="27"/>
        </w:rPr>
        <w:t>интернет-ресурсов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gramStart"/>
      <w:r>
        <w:rPr>
          <w:color w:val="000000"/>
          <w:sz w:val="27"/>
          <w:szCs w:val="27"/>
        </w:rPr>
        <w:t>занимающихся</w:t>
      </w:r>
      <w:proofErr w:type="gramEnd"/>
      <w:r>
        <w:rPr>
          <w:color w:val="000000"/>
          <w:sz w:val="27"/>
          <w:szCs w:val="27"/>
        </w:rPr>
        <w:t xml:space="preserve"> пропагандой добровольного ухода из жизни. С другой стороны, её усугубляет в целом наличие в Интернете огромного количества контента, содержащего информацию о суициде. Суть исследования заключается в том, что в «поисковике» </w:t>
      </w:r>
      <w:proofErr w:type="spellStart"/>
      <w:r>
        <w:rPr>
          <w:color w:val="000000"/>
          <w:sz w:val="27"/>
          <w:szCs w:val="27"/>
        </w:rPr>
        <w:t>воводится</w:t>
      </w:r>
      <w:proofErr w:type="spellEnd"/>
      <w:r>
        <w:rPr>
          <w:color w:val="000000"/>
          <w:sz w:val="27"/>
          <w:szCs w:val="27"/>
        </w:rPr>
        <w:t xml:space="preserve"> слово «суицид» которое является ключевые слова: суицид.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Результаты.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Яндек</w:t>
      </w:r>
      <w:proofErr w:type="gramStart"/>
      <w:r>
        <w:rPr>
          <w:b/>
          <w:bCs/>
          <w:color w:val="000000"/>
          <w:sz w:val="27"/>
          <w:szCs w:val="27"/>
        </w:rPr>
        <w:t>с</w:t>
      </w:r>
      <w:r>
        <w:rPr>
          <w:color w:val="000000"/>
          <w:sz w:val="27"/>
          <w:szCs w:val="27"/>
        </w:rPr>
        <w:t>-</w:t>
      </w:r>
      <w:proofErr w:type="gramEnd"/>
      <w:r>
        <w:rPr>
          <w:color w:val="000000"/>
          <w:sz w:val="27"/>
          <w:szCs w:val="27"/>
        </w:rPr>
        <w:t xml:space="preserve"> даже не успев вести слово до конца поисковик выдал </w:t>
      </w:r>
      <w:proofErr w:type="spellStart"/>
      <w:r>
        <w:rPr>
          <w:color w:val="000000"/>
          <w:sz w:val="27"/>
          <w:szCs w:val="27"/>
        </w:rPr>
        <w:t>предпологаемые</w:t>
      </w:r>
      <w:proofErr w:type="spellEnd"/>
      <w:r>
        <w:rPr>
          <w:color w:val="000000"/>
          <w:sz w:val="27"/>
          <w:szCs w:val="27"/>
        </w:rPr>
        <w:t xml:space="preserve"> варианты поиска по количеству их запросов т.е. рейтинг.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2 мест</w:t>
      </w:r>
      <w:proofErr w:type="gramStart"/>
      <w:r>
        <w:rPr>
          <w:b/>
          <w:bCs/>
          <w:color w:val="000000"/>
          <w:sz w:val="27"/>
          <w:szCs w:val="27"/>
        </w:rPr>
        <w:t>о-</w:t>
      </w:r>
      <w:proofErr w:type="gramEnd"/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суицидное поведение подростков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5 мест</w:t>
      </w:r>
      <w:proofErr w:type="gramStart"/>
      <w:r>
        <w:rPr>
          <w:b/>
          <w:bCs/>
          <w:color w:val="000000"/>
          <w:sz w:val="27"/>
          <w:szCs w:val="27"/>
        </w:rPr>
        <w:t>е-</w:t>
      </w:r>
      <w:proofErr w:type="gramEnd"/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реферат по теме суицид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6 мест</w:t>
      </w:r>
      <w:proofErr w:type="gramStart"/>
      <w:r>
        <w:rPr>
          <w:b/>
          <w:bCs/>
          <w:color w:val="000000"/>
          <w:sz w:val="27"/>
          <w:szCs w:val="27"/>
        </w:rPr>
        <w:t>о-</w:t>
      </w:r>
      <w:proofErr w:type="gramEnd"/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картинки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Гугл-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1 мест</w:t>
      </w:r>
      <w:proofErr w:type="gramStart"/>
      <w:r>
        <w:rPr>
          <w:b/>
          <w:bCs/>
          <w:color w:val="000000"/>
          <w:sz w:val="27"/>
          <w:szCs w:val="27"/>
        </w:rPr>
        <w:t>о-</w:t>
      </w:r>
      <w:proofErr w:type="gramEnd"/>
      <w:r>
        <w:rPr>
          <w:rStyle w:val="apple-converted-space"/>
          <w:b/>
          <w:bCs/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суицидник</w:t>
      </w:r>
      <w:proofErr w:type="spellEnd"/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2 мест</w:t>
      </w:r>
      <w:proofErr w:type="gramStart"/>
      <w:r>
        <w:rPr>
          <w:b/>
          <w:bCs/>
          <w:color w:val="000000"/>
          <w:sz w:val="27"/>
          <w:szCs w:val="27"/>
        </w:rPr>
        <w:t>о-</w:t>
      </w:r>
      <w:proofErr w:type="gramEnd"/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суицид риск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3 мест</w:t>
      </w:r>
      <w:proofErr w:type="gramStart"/>
      <w:r>
        <w:rPr>
          <w:b/>
          <w:bCs/>
          <w:color w:val="000000"/>
          <w:sz w:val="27"/>
          <w:szCs w:val="27"/>
        </w:rPr>
        <w:t>о-</w:t>
      </w:r>
      <w:proofErr w:type="gramEnd"/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суицидальное поведение.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Пройдя по предложенным ссылкам (страницам) сразу в глаза бросается телефон доверия при сложных ситуациях. Казалось бы все хорошо но если спустится вниз по странице предстает не очень хорошая картина того что обычно ищут с запросом суицид.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lastRenderedPageBreak/>
        <w:t xml:space="preserve">Но наши дети не очень </w:t>
      </w:r>
      <w:proofErr w:type="gramStart"/>
      <w:r>
        <w:rPr>
          <w:color w:val="000000"/>
          <w:sz w:val="27"/>
          <w:szCs w:val="27"/>
        </w:rPr>
        <w:t>любят читать и дальше я пошла</w:t>
      </w:r>
      <w:proofErr w:type="gramEnd"/>
      <w:r>
        <w:rPr>
          <w:color w:val="000000"/>
          <w:sz w:val="27"/>
          <w:szCs w:val="27"/>
        </w:rPr>
        <w:t xml:space="preserve"> по разделу картинки на тот же самый запрос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Яндекс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выдал- 23 тыс. картинок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Гуг</w:t>
      </w:r>
      <w:proofErr w:type="gramStart"/>
      <w:r>
        <w:rPr>
          <w:b/>
          <w:bCs/>
          <w:color w:val="000000"/>
          <w:sz w:val="27"/>
          <w:szCs w:val="27"/>
        </w:rPr>
        <w:t>л</w:t>
      </w:r>
      <w:r>
        <w:rPr>
          <w:color w:val="000000"/>
          <w:sz w:val="27"/>
          <w:szCs w:val="27"/>
        </w:rPr>
        <w:t>-</w:t>
      </w:r>
      <w:proofErr w:type="gramEnd"/>
      <w:r>
        <w:rPr>
          <w:color w:val="000000"/>
          <w:sz w:val="27"/>
          <w:szCs w:val="27"/>
        </w:rPr>
        <w:t xml:space="preserve"> не показано сколько картинок , но самое что поражает что картинки разделены на группы. То есть можно выбрать какое-то направления, смотреть, где изображено как правильно </w:t>
      </w:r>
      <w:proofErr w:type="gramStart"/>
      <w:r>
        <w:rPr>
          <w:color w:val="000000"/>
          <w:sz w:val="27"/>
          <w:szCs w:val="27"/>
        </w:rPr>
        <w:t>вскрыть</w:t>
      </w:r>
      <w:proofErr w:type="gramEnd"/>
      <w:r>
        <w:rPr>
          <w:color w:val="000000"/>
          <w:sz w:val="27"/>
          <w:szCs w:val="27"/>
        </w:rPr>
        <w:t xml:space="preserve"> вены и т.д.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Но больше всего наши дети любят видео.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Яндекс-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12000 видео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Гугл-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210 </w:t>
      </w:r>
      <w:proofErr w:type="spellStart"/>
      <w:proofErr w:type="gramStart"/>
      <w:r>
        <w:rPr>
          <w:color w:val="000000"/>
          <w:sz w:val="27"/>
          <w:szCs w:val="27"/>
        </w:rPr>
        <w:t>тыс</w:t>
      </w:r>
      <w:proofErr w:type="spellEnd"/>
      <w:proofErr w:type="gramEnd"/>
      <w:r>
        <w:rPr>
          <w:color w:val="000000"/>
          <w:sz w:val="27"/>
          <w:szCs w:val="27"/>
        </w:rPr>
        <w:t xml:space="preserve"> видео.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Где показано как люди прыгают с крыши, бросаются под поезд и т.д.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Но не так часто дети работают с поисковыми система как с социальными </w:t>
      </w:r>
      <w:proofErr w:type="gramStart"/>
      <w:r>
        <w:rPr>
          <w:color w:val="000000"/>
          <w:sz w:val="27"/>
          <w:szCs w:val="27"/>
        </w:rPr>
        <w:t>сетями</w:t>
      </w:r>
      <w:proofErr w:type="gramEnd"/>
      <w:r>
        <w:rPr>
          <w:color w:val="000000"/>
          <w:sz w:val="27"/>
          <w:szCs w:val="27"/>
        </w:rPr>
        <w:t xml:space="preserve"> в которых можно «сидеть» и в телефоне на уроке, дома, на улице. Последнее время популярность набирает группа «</w:t>
      </w:r>
      <w:proofErr w:type="spellStart"/>
      <w:r>
        <w:rPr>
          <w:color w:val="000000"/>
          <w:sz w:val="27"/>
          <w:szCs w:val="27"/>
        </w:rPr>
        <w:t>ВКонтакте</w:t>
      </w:r>
      <w:proofErr w:type="spellEnd"/>
      <w:r>
        <w:rPr>
          <w:color w:val="000000"/>
          <w:sz w:val="27"/>
          <w:szCs w:val="27"/>
        </w:rPr>
        <w:t xml:space="preserve">». Многие из вас зарегистрированы в «Одноклассниках» и думают что это </w:t>
      </w:r>
      <w:proofErr w:type="gramStart"/>
      <w:r>
        <w:rPr>
          <w:color w:val="000000"/>
          <w:sz w:val="27"/>
          <w:szCs w:val="27"/>
        </w:rPr>
        <w:t>тоже самое</w:t>
      </w:r>
      <w:proofErr w:type="gramEnd"/>
      <w:r>
        <w:rPr>
          <w:color w:val="000000"/>
          <w:sz w:val="27"/>
          <w:szCs w:val="27"/>
        </w:rPr>
        <w:t>. Но есть разница в отличи</w:t>
      </w:r>
      <w:proofErr w:type="gramStart"/>
      <w:r>
        <w:rPr>
          <w:color w:val="000000"/>
          <w:sz w:val="27"/>
          <w:szCs w:val="27"/>
        </w:rPr>
        <w:t>и</w:t>
      </w:r>
      <w:proofErr w:type="gramEnd"/>
      <w:r>
        <w:rPr>
          <w:color w:val="000000"/>
          <w:sz w:val="27"/>
          <w:szCs w:val="27"/>
        </w:rPr>
        <w:t xml:space="preserve"> от одноклассников «</w:t>
      </w:r>
      <w:proofErr w:type="spellStart"/>
      <w:r>
        <w:rPr>
          <w:color w:val="000000"/>
          <w:sz w:val="27"/>
          <w:szCs w:val="27"/>
        </w:rPr>
        <w:t>ВКонтакте</w:t>
      </w:r>
      <w:proofErr w:type="spellEnd"/>
      <w:r>
        <w:rPr>
          <w:color w:val="000000"/>
          <w:sz w:val="27"/>
          <w:szCs w:val="27"/>
        </w:rPr>
        <w:t>» пользуется большой популярностью у групп пропагандирующих суицид.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Вы можете сказать, что у вашего ребенка нет никаких таких групп и хорошо, но не все так просто. Как происходит вовлечение в такие группы. Ребенок вступает в группу любителей песен определенной группы, любителей кошек и собак и т.д. Затем он общается с другими пользователями, выкладывает свои посты и только если где-то промелькнула мысль о плохом настроение, о неудачи в учебе или любви, появляется замечательный собеседник, который как никто другой понимает вашего ребенка. И предлагает ему пообщаться с такими же несчастными детьми и отправляет ему ссылку, по которой он должен пройти. Там ребенок начинает общаться с детьми, у которых тоже есть проблемы и как только проскользнула мысль о том «зачем я живу». Все ваш ребенок попадает в сети именно тех людей, которые подталкивают к тому, что он действительно тут бесполезен и лучше ему </w:t>
      </w:r>
      <w:proofErr w:type="gramStart"/>
      <w:r>
        <w:rPr>
          <w:color w:val="000000"/>
          <w:sz w:val="27"/>
          <w:szCs w:val="27"/>
        </w:rPr>
        <w:t>уйти</w:t>
      </w:r>
      <w:proofErr w:type="gramEnd"/>
      <w:r>
        <w:rPr>
          <w:color w:val="000000"/>
          <w:sz w:val="27"/>
          <w:szCs w:val="27"/>
        </w:rPr>
        <w:t>. Ему отправляют ссылку, где как бы ему помогут и его поймут, и по сути не оставляют ему выбора.</w:t>
      </w:r>
    </w:p>
    <w:p w:rsidR="00664740" w:rsidRPr="00D916C3" w:rsidRDefault="00664740" w:rsidP="00664740">
      <w:pPr>
        <w:pStyle w:val="a3"/>
        <w:jc w:val="both"/>
        <w:rPr>
          <w:rFonts w:ascii="Tahoma" w:hAnsi="Tahoma" w:cs="Tahoma"/>
          <w:b/>
          <w:color w:val="000000"/>
          <w:sz w:val="19"/>
          <w:szCs w:val="19"/>
        </w:rPr>
      </w:pPr>
      <w:r w:rsidRPr="00D916C3">
        <w:rPr>
          <w:b/>
          <w:color w:val="000000"/>
          <w:sz w:val="27"/>
          <w:szCs w:val="27"/>
        </w:rPr>
        <w:t xml:space="preserve">Существует множество </w:t>
      </w:r>
      <w:proofErr w:type="gramStart"/>
      <w:r w:rsidRPr="00D916C3">
        <w:rPr>
          <w:b/>
          <w:color w:val="000000"/>
          <w:sz w:val="27"/>
          <w:szCs w:val="27"/>
        </w:rPr>
        <w:t>групп</w:t>
      </w:r>
      <w:proofErr w:type="gramEnd"/>
      <w:r w:rsidRPr="00D916C3">
        <w:rPr>
          <w:b/>
          <w:color w:val="000000"/>
          <w:sz w:val="27"/>
          <w:szCs w:val="27"/>
        </w:rPr>
        <w:t xml:space="preserve"> которые пропагандируют суицид.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Это группы со словами:</w:t>
      </w:r>
    </w:p>
    <w:p w:rsidR="00664740" w:rsidRDefault="00664740" w:rsidP="00664740">
      <w:pPr>
        <w:pStyle w:val="a3"/>
        <w:numPr>
          <w:ilvl w:val="0"/>
          <w:numId w:val="3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lastRenderedPageBreak/>
        <w:t>КИТ «Киты плывут вверх», «Космический кит», «Белый кит», «</w:t>
      </w:r>
      <w:proofErr w:type="gramStart"/>
      <w:r>
        <w:rPr>
          <w:color w:val="000000"/>
          <w:sz w:val="27"/>
          <w:szCs w:val="27"/>
        </w:rPr>
        <w:t>Китовой</w:t>
      </w:r>
      <w:proofErr w:type="gramEnd"/>
      <w:r>
        <w:rPr>
          <w:color w:val="000000"/>
          <w:sz w:val="27"/>
          <w:szCs w:val="27"/>
        </w:rPr>
        <w:t xml:space="preserve"> журнал», «Море китов», «Океан китов», «Летающий кит». Почему кит – </w:t>
      </w:r>
      <w:proofErr w:type="spellStart"/>
      <w:r>
        <w:rPr>
          <w:color w:val="000000"/>
          <w:sz w:val="27"/>
          <w:szCs w:val="27"/>
        </w:rPr>
        <w:t>потому-что</w:t>
      </w:r>
      <w:proofErr w:type="spellEnd"/>
      <w:r>
        <w:rPr>
          <w:color w:val="000000"/>
          <w:sz w:val="27"/>
          <w:szCs w:val="27"/>
        </w:rPr>
        <w:t xml:space="preserve"> киты выбрасываются на </w:t>
      </w:r>
      <w:proofErr w:type="gramStart"/>
      <w:r>
        <w:rPr>
          <w:color w:val="000000"/>
          <w:sz w:val="27"/>
          <w:szCs w:val="27"/>
        </w:rPr>
        <w:t>берег</w:t>
      </w:r>
      <w:proofErr w:type="gramEnd"/>
      <w:r>
        <w:rPr>
          <w:color w:val="000000"/>
          <w:sz w:val="27"/>
          <w:szCs w:val="27"/>
        </w:rPr>
        <w:t xml:space="preserve"> совершая суицид.</w:t>
      </w:r>
    </w:p>
    <w:p w:rsidR="00664740" w:rsidRDefault="00664740" w:rsidP="00664740">
      <w:pPr>
        <w:pStyle w:val="a3"/>
        <w:numPr>
          <w:ilvl w:val="0"/>
          <w:numId w:val="3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Бабочки – т.к. они живут один день.</w:t>
      </w:r>
    </w:p>
    <w:p w:rsidR="00664740" w:rsidRDefault="00664740" w:rsidP="00664740">
      <w:pPr>
        <w:pStyle w:val="a3"/>
        <w:numPr>
          <w:ilvl w:val="0"/>
          <w:numId w:val="3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f57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Может встречаться сочетание этих названий.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Если внимательно понаблюдать за семьями, где дети предпринимали попытки самоубийства, то окажется, что их благополучие лишь кажущееся. На самом деле эти семьи можно отнести в разряд </w:t>
      </w:r>
      <w:proofErr w:type="gramStart"/>
      <w:r>
        <w:rPr>
          <w:color w:val="000000"/>
          <w:sz w:val="27"/>
          <w:szCs w:val="27"/>
        </w:rPr>
        <w:t>неблагополучных</w:t>
      </w:r>
      <w:proofErr w:type="gramEnd"/>
      <w:r>
        <w:rPr>
          <w:color w:val="000000"/>
          <w:sz w:val="27"/>
          <w:szCs w:val="27"/>
        </w:rPr>
        <w:t>, но не с материальной точки зрения, а с психологической. Все дело во внутрисемейной атмосфере.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Анкетирование родителей.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Я предлагаю вам ответить на некоторые вопросы, которые помогут увидеть и отразить картину взаимоотношений с вашим ребёнком.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Рождение вашего ребёнка было желанным?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каждый день его целуете, говорите ласковые слова или шутите с ним?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с ним каждый вечер разговариваете по душам и обсуждаете прожитый им день?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Раз в неделю проводите с ним досуг (кино, концерт, театр, посещение родственников, поход на лыжах и т.д.)?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обсуждаете с ним создавшиеся семейные проблемы, ситуации, планы?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обсуждаете с ним его имидж, моду, манеру одеваться?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знаете его друзей (чем они занимаются, где живут)?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в курсе о его время провождении, хобби, занятиях?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в курсе его влюблённости, симпатиях?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знаете о его недругах, недоброжелателях, врагах?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знаете, какой его любимый предмет в школе?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знаете кто у него любимый учитель в школе?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знаете, какой у него самый нелюбимый учитель в школе?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первым идёте на примирение, разговор?</w:t>
      </w:r>
    </w:p>
    <w:p w:rsidR="00664740" w:rsidRDefault="00664740" w:rsidP="00664740">
      <w:pPr>
        <w:pStyle w:val="a3"/>
        <w:numPr>
          <w:ilvl w:val="0"/>
          <w:numId w:val="4"/>
        </w:numPr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Вы не оскорбляете и не унижаете своего ребёнка?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Если на все вопросы вы ответили "ДА", значит, вы находитесь на верном родительском пути, держите ситуацию под контролем и сможете в трудную минуту прийти на помощь своему ребёнку. А если у вас большинство "НЕТ", то необходимо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немедленно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измениться, повернуться лицом к своему ребёнку, услышать его, пока не случилась беда!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Изучение проблемы суицида среди молодежи показывает, что в целом ряде случаев подростки решались на самоубийство в целях обратить внимание родителей, педагогов на свои проблемы и протестовали таким страшным </w:t>
      </w:r>
      <w:r>
        <w:rPr>
          <w:color w:val="000000"/>
          <w:sz w:val="27"/>
          <w:szCs w:val="27"/>
        </w:rPr>
        <w:lastRenderedPageBreak/>
        <w:t>образом против бездушия, безразличия, цинизма и жестокости взрослых. Решаются на такой шаг, как правило, замкнутые, ранимые по характеру подростки от ощущения одиночества, собственной ненужности стрессов и утраты смысла жизни. Своевременная психологическая поддержка, доброе участие, оказанное подросткам в трудной жизненной ситуации, помогли бы избежать трагедии. По данным официальной статистики от самоубийства ежегодно погибает около 2800 детей и подростков в возрасте от 15 до 19 лет, и эти страшные цифры не учитывают случаев попыток к самоубийству.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>Первый и самый важный момент во взаимоотношениях – это слышать их. Услышать то, что они хотят сказать, услышать их боль и отреагировать, мягко и доброжелательно показать выход. Человек с такой проблемой не видит адекватно свою ситуацию, реальность воспринимается им искаженно. Подход к каждому должен быть индивидуальный.</w:t>
      </w:r>
    </w:p>
    <w:p w:rsidR="00664740" w:rsidRDefault="00664740" w:rsidP="00664740">
      <w:pPr>
        <w:pStyle w:val="a3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b/>
          <w:bCs/>
          <w:color w:val="000000"/>
          <w:sz w:val="27"/>
          <w:szCs w:val="27"/>
        </w:rPr>
        <w:t>Уважаемые родители уделяйте как можно больше внимания своим детям!</w:t>
      </w:r>
    </w:p>
    <w:p w:rsidR="00664740" w:rsidRDefault="00664740" w:rsidP="00664740">
      <w:pPr>
        <w:jc w:val="both"/>
      </w:pPr>
    </w:p>
    <w:p w:rsidR="00AA6400" w:rsidRDefault="00AA6400"/>
    <w:sectPr w:rsidR="00AA6400" w:rsidSect="00203938">
      <w:pgSz w:w="11906" w:h="16838"/>
      <w:pgMar w:top="1134" w:right="850" w:bottom="1134" w:left="1701" w:header="708" w:footer="708" w:gutter="0"/>
      <w:pgBorders w:display="firstPage"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67279"/>
    <w:multiLevelType w:val="multilevel"/>
    <w:tmpl w:val="70BA2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222992"/>
    <w:multiLevelType w:val="multilevel"/>
    <w:tmpl w:val="FA345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EE5F07"/>
    <w:multiLevelType w:val="multilevel"/>
    <w:tmpl w:val="AE7A1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B66055"/>
    <w:multiLevelType w:val="multilevel"/>
    <w:tmpl w:val="C226D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40"/>
    <w:rsid w:val="00664740"/>
    <w:rsid w:val="00AA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4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4740"/>
  </w:style>
  <w:style w:type="paragraph" w:styleId="a4">
    <w:name w:val="Balloon Text"/>
    <w:basedOn w:val="a"/>
    <w:link w:val="a5"/>
    <w:uiPriority w:val="99"/>
    <w:semiHidden/>
    <w:unhideWhenUsed/>
    <w:rsid w:val="0066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7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4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4740"/>
  </w:style>
  <w:style w:type="paragraph" w:styleId="a4">
    <w:name w:val="Balloon Text"/>
    <w:basedOn w:val="a"/>
    <w:link w:val="a5"/>
    <w:uiPriority w:val="99"/>
    <w:semiHidden/>
    <w:unhideWhenUsed/>
    <w:rsid w:val="0066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7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1911</Words>
  <Characters>10897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</cp:revision>
  <dcterms:created xsi:type="dcterms:W3CDTF">2017-09-24T13:22:00Z</dcterms:created>
  <dcterms:modified xsi:type="dcterms:W3CDTF">2017-09-24T13:24:00Z</dcterms:modified>
</cp:coreProperties>
</file>