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E8" w:rsidRPr="0024294E" w:rsidRDefault="008D0FE8" w:rsidP="003A52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2"/>
          <w:szCs w:val="28"/>
          <w:lang w:eastAsia="ru-RU"/>
        </w:rPr>
      </w:pPr>
      <w:r w:rsidRPr="0024294E">
        <w:rPr>
          <w:rFonts w:ascii="Times New Roman" w:eastAsia="Times New Roman" w:hAnsi="Times New Roman" w:cs="Times New Roman"/>
          <w:b/>
          <w:bCs/>
          <w:iCs/>
          <w:sz w:val="32"/>
          <w:szCs w:val="28"/>
          <w:lang w:eastAsia="ru-RU"/>
        </w:rPr>
        <w:t>«Использование мнемотехники</w:t>
      </w:r>
      <w:bookmarkStart w:id="0" w:name="_GoBack"/>
      <w:bookmarkEnd w:id="0"/>
      <w:r w:rsidRPr="0024294E">
        <w:rPr>
          <w:rFonts w:ascii="Times New Roman" w:eastAsia="Times New Roman" w:hAnsi="Times New Roman" w:cs="Times New Roman"/>
          <w:b/>
          <w:bCs/>
          <w:iCs/>
          <w:sz w:val="32"/>
          <w:szCs w:val="28"/>
          <w:lang w:eastAsia="ru-RU"/>
        </w:rPr>
        <w:t xml:space="preserve"> как средство развития памяти и связной речи детей старшего дошкольного возраста»</w:t>
      </w:r>
    </w:p>
    <w:p w:rsidR="003A52A0" w:rsidRPr="0024294E" w:rsidRDefault="003A52A0" w:rsidP="003A52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2"/>
          <w:szCs w:val="28"/>
          <w:lang w:eastAsia="ru-RU"/>
        </w:rPr>
      </w:pPr>
    </w:p>
    <w:p w:rsidR="003A52A0" w:rsidRDefault="003A52A0" w:rsidP="003A52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Воспитатель компенсирующей группы для детей с ОНР (5-7 лет)</w:t>
      </w:r>
    </w:p>
    <w:p w:rsidR="003A52A0" w:rsidRDefault="003A52A0" w:rsidP="003A52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A52A0" w:rsidRPr="007E5D55" w:rsidRDefault="003A52A0" w:rsidP="003A52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МБДОУ детский сад № 10 «Белочка», 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 Кулебаки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Учите ребёнка каким-нибудь неизвестным ему пяти словам – он будет долго и напрасно мучиться, но свяжите двадцать таких слов с картинками, и он усвоит их на лету.</w:t>
      </w:r>
    </w:p>
    <w:p w:rsidR="008D0FE8" w:rsidRPr="00152A01" w:rsidRDefault="008D0FE8" w:rsidP="008D0F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К.Д. Ушинский </w:t>
      </w:r>
    </w:p>
    <w:p w:rsidR="008D0FE8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Федеральном государственном образовательном стандарте,  дошкольного образования (ФГОС ДО), который утвержден приказом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№1155 от 17.10.2013, заложены основы речевого развития, включающее в себя такие компоненты, как: обогащение активного словаря, развитие связной, грамматически правильной диалогической и монологической речи; развитие звуковой и интонационной культуры речи, фонематического слуха и т. д.</w:t>
      </w:r>
      <w:proofErr w:type="gramEnd"/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5D5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Связная речь</w:t>
      </w:r>
      <w:r w:rsidRPr="00152A0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высшая форма речи мыслительной деятельности, которая определяет уровень речевого и умственного развития ребенка. Основы речевого навыка закладываются в дошкольном возрасте: именно в этот период дети впервые сталкиваются с литературным языком, с письменным вариантом речи, с необходимостью совершенствовать речь (А.А. Леонтьев, С.Л. Рубинштейн, Ф.А. Сохин и др.).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Исследования в логопедии,  показывают, что в настоящее время,  наблюдается устойчивая тенденция к увеличению числа детей со сложными нарушениями речевого развития. Среди которых выделяется распространенностью в дошкольном возрасте общее недоразвитие речи (ОНР), которое подразумевает недоразвитие или нарушение всех компонентов языковой деятельности: лексического строя, грамматической компетенции, фонетико-фонологической компетенции и связной речи (Л.С. Волкова, Т.Б. Филичева). Существуют специфические трудности в освоении связной речи у </w:t>
      </w:r>
      <w:proofErr w:type="gram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proofErr w:type="gram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ОНР </w:t>
      </w:r>
      <w:proofErr w:type="gram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proofErr w:type="gram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нашли свое отражение в работах В.П. 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Глухова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Т.А. Ткаченко, Л.С. Волковой и др.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своевременного и адекватного возрастным и индивидуальным особенностям детей, обусловленных структурой речевого нарушения, невозможно формирование у них связной речи как вида речевой деятельности, включающей и собственно речевые, и интеллектуальные компоненты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5D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 мнемотехники, разработанный</w:t>
      </w:r>
      <w:r w:rsidRPr="00152A0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Д.Б. 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Элькониным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Л.А. 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Венгером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заключается в том, что мышление ребенка развивают с помощью специальных схем, моделей, которые в наглядной и доступной для него форме воспроизводят скрытые свойства и связи того или иного объекта.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5D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В основе метода мнемотехники лежит принцип замещения: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реальный предмет ребёнок замещает другим предметом, его изображением, каким-либо условным знаком, что значительно облегчает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роцесс становления связной речи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Его наглядный характер соответствует возрастным особенностям дошкольников. Кроме того, как показали С.Л. Рубинштейна, наглядность является одним из факторов, способствующих становлению связной речи.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Важнейшим условием всестороннего полноценного развития детей является хорошая речь. Чем богаче и правильнее у ребенка речь, тем легче ему высказать свои мысли, тем шире его возможности в познании окружающей действительности, содержательнее и полноценнее отношение со сверстниками и взрослыми, тем активнее осуществляется его психическое развитие.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сформировать речь ребенка, наполнить её палитрой слов, красивыми фразами, благозвучными словосочетаниями?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педагогической деятельности использую такие методы, чтобы процесс обучения был для них интересным, занимательным, развивающим. Для этого я решила применять нетрадиционные, а главное эффективные приемы работы с детьми, </w:t>
      </w:r>
      <w:r w:rsidRPr="00104AA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такие как метод мнемотехники.</w:t>
      </w:r>
    </w:p>
    <w:p w:rsidR="008D0FE8" w:rsidRPr="00104AA6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AA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Мнемотехника</w:t>
      </w:r>
      <w:r w:rsidRPr="00152A0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</w:t>
      </w:r>
      <w:r w:rsidRPr="00104A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это система методов и приемов, обеспечивающих эффективное запоминание, сохранение и воспроизведение информации, и развитие речи.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AA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Цель обучения мнемотехнике</w:t>
      </w:r>
      <w:r w:rsidRPr="00152A01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памяти, мышления, воображения, внимания, а именно психических процессов, ведь именно они тесно связаны с полноценным развитием речи.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Овладение приемами работы с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мнемотаблицами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значительно сокращает время обучения и одновременно решает задачи, направленные </w:t>
      </w:r>
      <w:proofErr w:type="gram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D0FE8" w:rsidRPr="00152A01" w:rsidRDefault="008D0FE8" w:rsidP="008D0FE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основных психических процессов – памяти, внимания, образного мышления и речи;</w:t>
      </w:r>
    </w:p>
    <w:p w:rsidR="008D0FE8" w:rsidRPr="00152A01" w:rsidRDefault="008D0FE8" w:rsidP="008D0FE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перекодирование информации, т.е. преобразования из абстрактных символов в образы;</w:t>
      </w:r>
    </w:p>
    <w:p w:rsidR="008D0FE8" w:rsidRPr="00152A01" w:rsidRDefault="008D0FE8" w:rsidP="008D0FE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мелкой моторики рук при частичном или полном графическом воспроизведении.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сегодняшний день образная, богатая синонимами, дополнениями и описаниями речь у детей дошкольного возраста – явление очень редкое. В речи детей существуют множество проблем.</w:t>
      </w:r>
    </w:p>
    <w:p w:rsidR="008D0FE8" w:rsidRPr="00152A01" w:rsidRDefault="008D0FE8" w:rsidP="008D0FE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Несформированность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грамматического строя речи.</w:t>
      </w:r>
    </w:p>
    <w:p w:rsidR="008D0FE8" w:rsidRPr="00152A01" w:rsidRDefault="008D0FE8" w:rsidP="008D0FE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Недостаточный словарный запас слов.</w:t>
      </w:r>
    </w:p>
    <w:p w:rsidR="008D0FE8" w:rsidRPr="00152A01" w:rsidRDefault="008D0FE8" w:rsidP="008D0FE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Бедная диалогическая речь.</w:t>
      </w:r>
    </w:p>
    <w:p w:rsidR="008D0FE8" w:rsidRPr="00152A01" w:rsidRDefault="008D0FE8" w:rsidP="008D0FE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Неспособность построить монолог.</w:t>
      </w:r>
    </w:p>
    <w:p w:rsidR="008D0FE8" w:rsidRPr="00152A01" w:rsidRDefault="008D0FE8" w:rsidP="008D0FE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 логического обоснования своих утверждений и выводов.</w:t>
      </w:r>
    </w:p>
    <w:p w:rsidR="008D0FE8" w:rsidRPr="00152A01" w:rsidRDefault="008D0FE8" w:rsidP="008D0FE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Плохая дикция.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педагогическое воздействие при развитии речи дошко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льников – очень сложное процесс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Необходимо научить детей связно, последовательно, грамматически правильно излагать свои мысли, рассказывать о различных событиях из окружающей жизни.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Мнемотехнику в дошкольной педагогике,  называют по-разному:</w:t>
      </w:r>
      <w:r w:rsidRPr="00152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В.К. Воробьева называет эту методику сенсорно-графическими схемами, Т.А. Ткаченко – предметно-схематическими моделями, В.П. 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Глухов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блоками-квадратами, Т.В. Большакова – коллажём, Л.Н.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Ефименкова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схемой составления рассказа.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Увидев эффективность наглядного материала, пользуясь готовыми схемами педагогов, но изменяя и совершенствуя их по-своему, я использую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мнемотаблицы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своей работе по обучению детей связной речи.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D0FE8" w:rsidRPr="00152A01" w:rsidRDefault="008D0FE8" w:rsidP="008D0FE8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обогащения словарного запаса;</w:t>
      </w:r>
    </w:p>
    <w:p w:rsidR="008D0FE8" w:rsidRPr="00152A01" w:rsidRDefault="008D0FE8" w:rsidP="008D0FE8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обучении составлению рассказов;</w:t>
      </w:r>
    </w:p>
    <w:p w:rsidR="008D0FE8" w:rsidRPr="00152A01" w:rsidRDefault="008D0FE8" w:rsidP="008D0FE8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пересказах художественной литературы;</w:t>
      </w:r>
    </w:p>
    <w:p w:rsidR="008D0FE8" w:rsidRPr="00152A01" w:rsidRDefault="008D0FE8" w:rsidP="008D0FE8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отгадывании и загадывании загадок;</w:t>
      </w:r>
    </w:p>
    <w:p w:rsidR="008D0FE8" w:rsidRPr="00152A01" w:rsidRDefault="008D0FE8" w:rsidP="008D0FE8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заучивании стихов.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Мнемотехника многофункциональна. На основе их можно создать разнообразные дидактические игры.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с помощью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схем-моделей удаётся достичь следующих результатов:</w:t>
      </w:r>
    </w:p>
    <w:p w:rsidR="008D0FE8" w:rsidRPr="00152A01" w:rsidRDefault="008D0FE8" w:rsidP="008D0FE8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увеличивается круг знаний об окружающем мире;</w:t>
      </w:r>
    </w:p>
    <w:p w:rsidR="008D0FE8" w:rsidRPr="00152A01" w:rsidRDefault="008D0FE8" w:rsidP="008D0FE8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появляется желание пересказывать тексты, придумывать интересные истории;</w:t>
      </w:r>
    </w:p>
    <w:p w:rsidR="008D0FE8" w:rsidRPr="00152A01" w:rsidRDefault="008D0FE8" w:rsidP="008D0FE8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появляется интерес к заучиванию стихов и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D0FE8" w:rsidRPr="00152A01" w:rsidRDefault="008D0FE8" w:rsidP="008D0FE8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словарный запас выходит на более высокий уровень;</w:t>
      </w:r>
    </w:p>
    <w:p w:rsidR="008D0FE8" w:rsidRPr="00152A01" w:rsidRDefault="008D0FE8" w:rsidP="008D0FE8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преодолевают робость, застенчивость, учатся свободно держаться перед аудиторией.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﻿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AA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Мнемотехника 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-</w:t>
      </w:r>
      <w:r w:rsidRPr="00104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переводе с греческого – «искусство запоминания». Это система методов и приёмов, обеспечивающих успешное освоение детьми знаний об особенностях объектов природы, об окружающем мире, эффективное запоминание рассказа, сохранение и воспроизведение информации, и конечно, развитие речи.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AA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Мнемосхема</w:t>
      </w:r>
      <w:r w:rsidRPr="00152A01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 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мнемоквадрат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мнемодорожка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мнемотаблица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заключается в следующем: на каждое слово или маленькое словосочетание придумывается картинка (изображение); таким образом, весь текст зарисовывается схематично. Глядя на эти схемы-рисунки, ребёнок легко воспроизводит текстовую информацию.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Мнемотаблицы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 </w:t>
      </w:r>
      <w:proofErr w:type="gram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эффективны</w:t>
      </w:r>
      <w:proofErr w:type="gram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разучивании стихотворений и разгадывании загадок. Суть в следующем: на каждое слово или маленькое словосочетание придумывается картинка (изображение). Таким образом, всё стихотворение или загадка зарисовывается схематически.</w:t>
      </w:r>
    </w:p>
    <w:p w:rsidR="008D0FE8" w:rsidRPr="00104AA6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Опираясь на опыт педагогов – новаторов на занятиях использую </w:t>
      </w:r>
      <w:r w:rsidRPr="00104A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варианты игр с </w:t>
      </w:r>
      <w:proofErr w:type="spellStart"/>
      <w:r w:rsidRPr="00104A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мнемотаблицами</w:t>
      </w:r>
      <w:proofErr w:type="spellEnd"/>
      <w:r w:rsidRPr="00104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D0FE8" w:rsidRPr="00152A01" w:rsidRDefault="008D0FE8" w:rsidP="008D0FE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Восстановить последовательность картинок по памяти.</w:t>
      </w:r>
    </w:p>
    <w:p w:rsidR="008D0FE8" w:rsidRPr="00152A01" w:rsidRDefault="008D0FE8" w:rsidP="008D0FE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Смешать их с другими и отбирать среди нескольких картинок те, которые относятся к данной теме.</w:t>
      </w:r>
    </w:p>
    <w:p w:rsidR="008D0FE8" w:rsidRPr="00152A01" w:rsidRDefault="008D0FE8" w:rsidP="008D0FE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Определять, где должна находиться «выпавшая» картинка среди других.</w:t>
      </w:r>
    </w:p>
    <w:p w:rsidR="008D0FE8" w:rsidRPr="00152A01" w:rsidRDefault="008D0FE8" w:rsidP="008D0FE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Найти лишнюю картинку.</w:t>
      </w:r>
    </w:p>
    <w:p w:rsidR="008D0FE8" w:rsidRPr="00152A01" w:rsidRDefault="008D0FE8" w:rsidP="008D0FE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Найти ошибку в последовательности картинок после прочтения текста.</w:t>
      </w:r>
    </w:p>
    <w:p w:rsidR="008D0FE8" w:rsidRPr="00152A01" w:rsidRDefault="008D0FE8" w:rsidP="008D0FE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«Распутать» два события (предъявляются вперемешку две разрезанные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мнемотаблицы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8D0FE8" w:rsidRPr="00152A01" w:rsidRDefault="008D0FE8" w:rsidP="008D0FE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«Не зевай, нужную картинку поднимай». Взрослый читает отрывок текста, а ребенок находит картинку.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Особая роль в формировании связной речи принадлежит пересказу. С помощью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ребёнок концентрирует своё внимание на правильном построении предложений.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AA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При ознакомлении с художественной литературой,</w:t>
      </w:r>
      <w:r w:rsidRPr="00152A01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 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вместе с детьми беседуем по тексту, рассматриваем иллюстрации и отслеживаем последовательность заранее приготовленной модели к данному произведению.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разрабатываю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мнемотаблицы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 </w:t>
      </w:r>
      <w:r w:rsidRPr="00104A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составления описательных рассказов </w:t>
      </w:r>
      <w:r w:rsidRPr="00104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игрушках, посуде, одежде, овощах и фруктах, птицах, животных, насекомых. Данные схемы помогают детям самостоятельно определить главные свойства и признаки рассматриваемого предмета, установить последовательность изложения выявленных признаков; обогащают словарный запас детей.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систематизирования знаний детей существуют модельные схемы, предложенные Т.М. Бондаренко, В.К. Воробьевой, Т.А. Ткаченко и др. Но не всегда готовые модельные схемы устраивают по содержанию, поэтому мы вместе с детьми дополняем и уточняем схемы.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Мною проводится работа с родителями по знакомству с мнемотехникой и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мнемотаблицами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целью использования в семье. Проводятся мастер – классы. Задания родителям во время мастер- класса примерно таковы: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Задание 1: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составить 2 </w:t>
      </w:r>
      <w:proofErr w:type="gram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описательных</w:t>
      </w:r>
      <w:proofErr w:type="gram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рассказа по предложенной мнемосхеме: 1 – о диком животном, 2 – о домашнем животном.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Задание 2: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составить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мнемотаблицу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предложенных картинок к сказке «Два жадных медвежонка», рассказать без опоры на текст (</w:t>
      </w:r>
      <w:proofErr w:type="gram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составленной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мнемотаблице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Задание 3: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составить 2 загадки по предложенной мнемосхеме: 1 – про овощи, 2 – про фрукты.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Задание 4: </w:t>
      </w: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составить </w:t>
      </w:r>
      <w:proofErr w:type="spell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мнемотаблицу</w:t>
      </w:r>
      <w:proofErr w:type="spell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предложенных картинок к стихотворению «Игрушки», рассказать без опоры на текст.</w:t>
      </w:r>
    </w:p>
    <w:p w:rsidR="008D0FE8" w:rsidRPr="00152A01" w:rsidRDefault="008D0FE8" w:rsidP="008D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метода мнемотехники способствует значительному повышению уровня развития связной речи у детей и одновременно решает задачи, направленные на развитие основных психических процессов. Это позволяет в достаточной степени подготовить детей к обучению в школе, постепенно осуществляя переход от творчества воспитателя к совместному творчеству ребенка </w:t>
      </w:r>
      <w:proofErr w:type="gramStart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15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взрослым.</w:t>
      </w:r>
    </w:p>
    <w:p w:rsidR="008D0FE8" w:rsidRPr="00152A01" w:rsidRDefault="008D0FE8" w:rsidP="008D0FE8">
      <w:pPr>
        <w:rPr>
          <w:rFonts w:ascii="Times New Roman" w:hAnsi="Times New Roman" w:cs="Times New Roman"/>
          <w:sz w:val="28"/>
          <w:szCs w:val="28"/>
        </w:rPr>
      </w:pPr>
    </w:p>
    <w:p w:rsidR="00AF7F0C" w:rsidRDefault="00AF7F0C"/>
    <w:sectPr w:rsidR="00AF7F0C" w:rsidSect="008D0FE8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35A43"/>
    <w:multiLevelType w:val="multilevel"/>
    <w:tmpl w:val="EF8A4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3A7AE3"/>
    <w:multiLevelType w:val="multilevel"/>
    <w:tmpl w:val="31DE7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0A36D6"/>
    <w:multiLevelType w:val="multilevel"/>
    <w:tmpl w:val="D750A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4441E0"/>
    <w:multiLevelType w:val="multilevel"/>
    <w:tmpl w:val="C15A4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6B7B5C"/>
    <w:multiLevelType w:val="multilevel"/>
    <w:tmpl w:val="9296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F67D2B"/>
    <w:multiLevelType w:val="multilevel"/>
    <w:tmpl w:val="5D70F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F91F8F"/>
    <w:multiLevelType w:val="multilevel"/>
    <w:tmpl w:val="F25A0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0FE8"/>
    <w:rsid w:val="0024294E"/>
    <w:rsid w:val="003A52A0"/>
    <w:rsid w:val="005E5777"/>
    <w:rsid w:val="00707041"/>
    <w:rsid w:val="008D0FE8"/>
    <w:rsid w:val="00AF7F0C"/>
    <w:rsid w:val="00ED5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FE8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1411</Words>
  <Characters>8043</Characters>
  <Application>Microsoft Office Word</Application>
  <DocSecurity>0</DocSecurity>
  <Lines>67</Lines>
  <Paragraphs>18</Paragraphs>
  <ScaleCrop>false</ScaleCrop>
  <Company>Microsoft</Company>
  <LinksUpToDate>false</LinksUpToDate>
  <CharactersWithSpaces>9436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2023-03-15T15:55:00Z</dcterms:created>
  <dcterms:modified xsi:type="dcterms:W3CDTF">2023-03-15T17:03:00Z</dcterms:modified>
</cp:coreProperties>
</file>