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22276" w14:textId="77777777" w:rsidR="00971AAD" w:rsidRPr="00A4517F" w:rsidRDefault="00971AAD" w:rsidP="00745C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17F">
        <w:rPr>
          <w:rFonts w:ascii="Times New Roman" w:hAnsi="Times New Roman" w:cs="Times New Roman"/>
          <w:b/>
          <w:bCs/>
          <w:sz w:val="28"/>
          <w:szCs w:val="28"/>
        </w:rPr>
        <w:t>РОЛЬ СОЦИАЛЬНОГО ПАРТНЕРСТВА В ОСВОЕНИИ ВИДОВ ПРОФЕССИОНАЛЬНОЙ ДЕЯТЕЛЬНОСТИ</w:t>
      </w:r>
    </w:p>
    <w:p w14:paraId="1BA0D48C" w14:textId="4FFF6196" w:rsidR="00971AAD" w:rsidRPr="00A4517F" w:rsidRDefault="003D2942" w:rsidP="00745C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«ПОЛУЧЕНИЯ РАБОЧЕЙ ПРОФЕССИИ </w:t>
      </w:r>
      <w:r w:rsidR="00971AAD" w:rsidRPr="00A4517F">
        <w:rPr>
          <w:rFonts w:ascii="Times New Roman" w:hAnsi="Times New Roman" w:cs="Times New Roman"/>
          <w:b/>
          <w:bCs/>
          <w:sz w:val="28"/>
          <w:szCs w:val="28"/>
        </w:rPr>
        <w:t>ГИДРОМЕТНАБЛЮДАТЕЛЬ»</w:t>
      </w:r>
    </w:p>
    <w:p w14:paraId="5B68BDF3" w14:textId="77777777" w:rsidR="00745CC3" w:rsidRDefault="00745CC3" w:rsidP="00971AAD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406C3DF" w14:textId="77777777" w:rsidR="00971AAD" w:rsidRPr="00971AAD" w:rsidRDefault="00971AAD" w:rsidP="00745CC3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971AAD">
        <w:rPr>
          <w:rFonts w:ascii="Times New Roman" w:hAnsi="Times New Roman" w:cs="Times New Roman"/>
          <w:i/>
          <w:iCs/>
          <w:sz w:val="28"/>
          <w:szCs w:val="28"/>
        </w:rPr>
        <w:t>Кан Галина Владимировна,</w:t>
      </w:r>
    </w:p>
    <w:p w14:paraId="129500A8" w14:textId="77777777" w:rsidR="00971AAD" w:rsidRPr="00971AAD" w:rsidRDefault="00971AAD" w:rsidP="00745CC3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971AAD">
        <w:rPr>
          <w:rFonts w:ascii="Times New Roman" w:hAnsi="Times New Roman" w:cs="Times New Roman"/>
          <w:i/>
          <w:iCs/>
          <w:sz w:val="28"/>
          <w:szCs w:val="28"/>
        </w:rPr>
        <w:t>преподаватель</w:t>
      </w:r>
    </w:p>
    <w:p w14:paraId="7946DACF" w14:textId="2390D6FE" w:rsidR="00971AAD" w:rsidRDefault="00745CC3" w:rsidP="00745CC3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КГА </w:t>
      </w:r>
      <w:r w:rsidR="00971AAD" w:rsidRPr="00971AAD">
        <w:rPr>
          <w:rFonts w:ascii="Times New Roman" w:hAnsi="Times New Roman" w:cs="Times New Roman"/>
          <w:i/>
          <w:iCs/>
          <w:sz w:val="28"/>
          <w:szCs w:val="28"/>
        </w:rPr>
        <w:t>ПОУ «</w:t>
      </w:r>
      <w:r w:rsidR="003D2942">
        <w:rPr>
          <w:rFonts w:ascii="Times New Roman" w:hAnsi="Times New Roman" w:cs="Times New Roman"/>
          <w:i/>
          <w:iCs/>
          <w:sz w:val="28"/>
          <w:szCs w:val="28"/>
        </w:rPr>
        <w:t xml:space="preserve">Приморский политехнический </w:t>
      </w:r>
      <w:r>
        <w:rPr>
          <w:rFonts w:ascii="Times New Roman" w:hAnsi="Times New Roman" w:cs="Times New Roman"/>
          <w:i/>
          <w:iCs/>
          <w:sz w:val="28"/>
          <w:szCs w:val="28"/>
        </w:rPr>
        <w:t>колледж»</w:t>
      </w:r>
    </w:p>
    <w:p w14:paraId="49CC2F4C" w14:textId="77777777" w:rsidR="00745CC3" w:rsidRPr="00971AAD" w:rsidRDefault="00745CC3" w:rsidP="00971AAD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37208DF" w14:textId="77FF6FA8" w:rsidR="00971AAD" w:rsidRPr="00971AAD" w:rsidRDefault="00745CC3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Индустриальное</w:t>
      </w:r>
      <w:r w:rsidR="00971AAD" w:rsidRPr="00971AAD">
        <w:rPr>
          <w:rFonts w:ascii="Times New Roman" w:hAnsi="Times New Roman" w:cs="Times New Roman"/>
          <w:sz w:val="28"/>
          <w:szCs w:val="28"/>
        </w:rPr>
        <w:t xml:space="preserve"> партнерство в России получило новое развитие в изменяющихся социально-экономических условиях. В условия модернизации сферы образования </w:t>
      </w:r>
      <w:r w:rsidR="00DC6234">
        <w:rPr>
          <w:rFonts w:ascii="Times New Roman" w:hAnsi="Times New Roman" w:cs="Times New Roman"/>
          <w:sz w:val="28"/>
          <w:szCs w:val="28"/>
        </w:rPr>
        <w:t xml:space="preserve">  индустриальное </w:t>
      </w:r>
      <w:r w:rsidR="00971AAD" w:rsidRPr="00971AAD">
        <w:rPr>
          <w:rFonts w:ascii="Times New Roman" w:hAnsi="Times New Roman" w:cs="Times New Roman"/>
          <w:sz w:val="28"/>
          <w:szCs w:val="28"/>
        </w:rPr>
        <w:t xml:space="preserve">партнерство становится средством обновления качества образования, повышения его социальной и экономической </w:t>
      </w:r>
      <w:proofErr w:type="spellStart"/>
      <w:r w:rsidR="00971AAD" w:rsidRPr="00971AAD">
        <w:rPr>
          <w:rFonts w:ascii="Times New Roman" w:hAnsi="Times New Roman" w:cs="Times New Roman"/>
          <w:sz w:val="28"/>
          <w:szCs w:val="28"/>
        </w:rPr>
        <w:t>эффективности</w:t>
      </w:r>
      <w:proofErr w:type="gramStart"/>
      <w:r w:rsidR="00971AAD">
        <w:rPr>
          <w:rFonts w:ascii="Times New Roman" w:hAnsi="Times New Roman" w:cs="Times New Roman"/>
          <w:sz w:val="28"/>
          <w:szCs w:val="28"/>
        </w:rPr>
        <w:t>.</w:t>
      </w:r>
      <w:r w:rsidR="00971AAD" w:rsidRPr="00971AA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71AAD" w:rsidRPr="00971AAD">
        <w:rPr>
          <w:rFonts w:ascii="Times New Roman" w:hAnsi="Times New Roman" w:cs="Times New Roman"/>
          <w:sz w:val="28"/>
          <w:szCs w:val="28"/>
        </w:rPr>
        <w:t>сновная</w:t>
      </w:r>
      <w:proofErr w:type="spellEnd"/>
      <w:r w:rsidR="00971AAD" w:rsidRPr="00971AAD">
        <w:rPr>
          <w:rFonts w:ascii="Times New Roman" w:hAnsi="Times New Roman" w:cs="Times New Roman"/>
          <w:sz w:val="28"/>
          <w:szCs w:val="28"/>
        </w:rPr>
        <w:t xml:space="preserve"> </w:t>
      </w:r>
      <w:r w:rsidR="00971AAD">
        <w:rPr>
          <w:rFonts w:ascii="Times New Roman" w:hAnsi="Times New Roman" w:cs="Times New Roman"/>
          <w:sz w:val="28"/>
          <w:szCs w:val="28"/>
        </w:rPr>
        <w:t>ц</w:t>
      </w:r>
      <w:r w:rsidR="00971AAD" w:rsidRPr="00971AAD">
        <w:rPr>
          <w:rFonts w:ascii="Times New Roman" w:hAnsi="Times New Roman" w:cs="Times New Roman"/>
          <w:sz w:val="28"/>
          <w:szCs w:val="28"/>
        </w:rPr>
        <w:t xml:space="preserve">ель </w:t>
      </w:r>
      <w:r w:rsidR="00DC6234">
        <w:rPr>
          <w:rFonts w:ascii="Times New Roman" w:hAnsi="Times New Roman" w:cs="Times New Roman"/>
          <w:sz w:val="28"/>
          <w:szCs w:val="28"/>
        </w:rPr>
        <w:t xml:space="preserve">индустриального </w:t>
      </w:r>
      <w:r w:rsidR="00971AAD" w:rsidRPr="00971AAD">
        <w:rPr>
          <w:rFonts w:ascii="Times New Roman" w:hAnsi="Times New Roman" w:cs="Times New Roman"/>
          <w:sz w:val="28"/>
          <w:szCs w:val="28"/>
        </w:rPr>
        <w:t>партнерства</w:t>
      </w:r>
      <w:r w:rsidR="00DC6234">
        <w:rPr>
          <w:rFonts w:ascii="Times New Roman" w:hAnsi="Times New Roman" w:cs="Times New Roman"/>
          <w:sz w:val="28"/>
          <w:szCs w:val="28"/>
        </w:rPr>
        <w:t>-</w:t>
      </w:r>
      <w:r w:rsidR="00971AAD" w:rsidRPr="00971AAD">
        <w:rPr>
          <w:rFonts w:ascii="Times New Roman" w:hAnsi="Times New Roman" w:cs="Times New Roman"/>
          <w:sz w:val="28"/>
          <w:szCs w:val="28"/>
        </w:rPr>
        <w:t>совместное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="00971AAD" w:rsidRPr="00971AAD">
        <w:rPr>
          <w:rFonts w:ascii="Times New Roman" w:hAnsi="Times New Roman" w:cs="Times New Roman"/>
          <w:sz w:val="28"/>
          <w:szCs w:val="28"/>
        </w:rPr>
        <w:t>осуществление конкретных мер, направленных на повышение эффективности профессионального образования.</w:t>
      </w:r>
    </w:p>
    <w:p w14:paraId="072DE5BB" w14:textId="490656D6" w:rsidR="00971AAD" w:rsidRPr="00971AAD" w:rsidRDefault="003D2942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КГА ПОУ «ППК</w:t>
      </w:r>
      <w:r w:rsidR="00971AAD" w:rsidRPr="00971A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AAD" w:rsidRPr="00971AAD">
        <w:rPr>
          <w:rFonts w:ascii="Times New Roman" w:hAnsi="Times New Roman" w:cs="Times New Roman"/>
          <w:sz w:val="28"/>
          <w:szCs w:val="28"/>
        </w:rPr>
        <w:t>готовит специалистов по рабочей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="00DC6234">
        <w:rPr>
          <w:rFonts w:ascii="Times New Roman" w:hAnsi="Times New Roman" w:cs="Times New Roman"/>
          <w:sz w:val="28"/>
          <w:szCs w:val="28"/>
        </w:rPr>
        <w:t xml:space="preserve">профессии </w:t>
      </w:r>
      <w:proofErr w:type="spellStart"/>
      <w:r w:rsidR="00DC6234">
        <w:rPr>
          <w:rFonts w:ascii="Times New Roman" w:hAnsi="Times New Roman" w:cs="Times New Roman"/>
          <w:sz w:val="28"/>
          <w:szCs w:val="28"/>
        </w:rPr>
        <w:t>гидрометнаблюдатель</w:t>
      </w:r>
      <w:proofErr w:type="spellEnd"/>
      <w:r w:rsidR="00971AAD" w:rsidRPr="00971AAD">
        <w:rPr>
          <w:rFonts w:ascii="Times New Roman" w:hAnsi="Times New Roman" w:cs="Times New Roman"/>
          <w:sz w:val="28"/>
          <w:szCs w:val="28"/>
        </w:rPr>
        <w:t>.</w:t>
      </w:r>
    </w:p>
    <w:p w14:paraId="118219FC" w14:textId="535DC455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Гидрометеорологическая деятельность</w:t>
      </w:r>
      <w:r w:rsidR="00C14C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14CE8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производства, сбора, обработки,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 xml:space="preserve">анализа, хранения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71AAD">
        <w:rPr>
          <w:rFonts w:ascii="Times New Roman" w:hAnsi="Times New Roman" w:cs="Times New Roman"/>
          <w:sz w:val="28"/>
          <w:szCs w:val="28"/>
        </w:rPr>
        <w:t xml:space="preserve">использования информации о состоянии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окружающей природной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среды и ее загрязнении.</w:t>
      </w:r>
    </w:p>
    <w:p w14:paraId="03AF3042" w14:textId="77777777" w:rsidR="00A4517F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Наш колледж тесно сотрудничает с Приморским УГМС. На сегодняшний день это участие работодателя в разработке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содержания среднего профессионального образования; участие в определении объемов подготовки квалифицированных калом для метеостанций и гидропостов территориальных управлений; предоставление предприятиями базы для прохождения учебной и производственной практик;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квалифика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971AAD">
        <w:rPr>
          <w:rFonts w:ascii="Times New Roman" w:hAnsi="Times New Roman" w:cs="Times New Roman"/>
          <w:sz w:val="28"/>
          <w:szCs w:val="28"/>
        </w:rPr>
        <w:t>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прохождение стажировки на предприятиях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работниками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колледжа для освоения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современного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технологических процессов.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BF43CE" w14:textId="0C4C2515" w:rsidR="00CF0301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lastRenderedPageBreak/>
        <w:t>В условиях модульно-компетентностного подхода к построению образовательного стандарта проведена следующая работа: определены профессиональные модули (ПМ), в частности,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71AAD">
        <w:rPr>
          <w:rFonts w:ascii="Times New Roman" w:hAnsi="Times New Roman" w:cs="Times New Roman"/>
          <w:sz w:val="28"/>
          <w:szCs w:val="28"/>
        </w:rPr>
        <w:t>M04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«Выполнение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работ по рабочей профессии</w:t>
      </w:r>
      <w:r w:rsidR="00C14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942">
        <w:rPr>
          <w:rFonts w:ascii="Times New Roman" w:hAnsi="Times New Roman" w:cs="Times New Roman"/>
          <w:sz w:val="28"/>
          <w:szCs w:val="28"/>
        </w:rPr>
        <w:t>гидрометнаблюдатель</w:t>
      </w:r>
      <w:proofErr w:type="spellEnd"/>
      <w:r w:rsidRPr="00971AAD">
        <w:rPr>
          <w:rFonts w:ascii="Times New Roman" w:hAnsi="Times New Roman" w:cs="Times New Roman"/>
          <w:sz w:val="28"/>
          <w:szCs w:val="28"/>
        </w:rPr>
        <w:t>», общие (</w:t>
      </w:r>
      <w:proofErr w:type="gramStart"/>
      <w:r w:rsidRPr="00971AAD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971AAD">
        <w:rPr>
          <w:rFonts w:ascii="Times New Roman" w:hAnsi="Times New Roman" w:cs="Times New Roman"/>
          <w:sz w:val="28"/>
          <w:szCs w:val="28"/>
        </w:rPr>
        <w:t>) и профессиональные компетенции (ПК) наших выпускников по специальности 05.02.03 «Метеорология»;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определена структура профессиональной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 xml:space="preserve">образовательной программы базового и повышенного уровней подготовки специалистов; разработаны учебные планы; проведено согласование с работодателем. Задачи программ обучения соответствуют потребностям работодателей, реальной подготовке обучающихся к трудовой деятельности, способствуют росту доверия </w:t>
      </w:r>
      <w:r w:rsidR="00C14CE8" w:rsidRPr="00C14CE8">
        <w:rPr>
          <w:rFonts w:ascii="Times New Roman" w:hAnsi="Times New Roman" w:cs="Times New Roman"/>
          <w:sz w:val="28"/>
          <w:szCs w:val="28"/>
        </w:rPr>
        <w:t>индустриальных</w:t>
      </w:r>
      <w:r w:rsidR="00C14CE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 xml:space="preserve"> партнеров, формированию производственной культуры в учебном заведении, созданию независимых условий оценки качества, освоения программ обучения. Концепция интеграции колледжа и производства направлена на формирование научно-обоснованного заказа на подготовку кадров со средним профессиональным образованием; достижение современного качества подготовки выпускников со средним профессиональным образованием, обеспечивающего соразмерность содержания запросам предприятия; выращивание элитной прослойки рабочих и специалистов, обслуживающих сложное электронное и автоматическое оборудование.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Реализация предложенной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 xml:space="preserve">программы способствует превращению колледжа в инновационно-ориентированное учебное заведение, </w:t>
      </w:r>
      <w:r w:rsidR="00CF0301">
        <w:rPr>
          <w:rFonts w:ascii="Times New Roman" w:hAnsi="Times New Roman" w:cs="Times New Roman"/>
          <w:sz w:val="28"/>
          <w:szCs w:val="28"/>
        </w:rPr>
        <w:t xml:space="preserve">главным </w:t>
      </w:r>
      <w:r w:rsidRPr="00971AAD">
        <w:rPr>
          <w:rFonts w:ascii="Times New Roman" w:hAnsi="Times New Roman" w:cs="Times New Roman"/>
          <w:sz w:val="28"/>
          <w:szCs w:val="28"/>
        </w:rPr>
        <w:t>направлени</w:t>
      </w:r>
      <w:r w:rsidR="00CF0301">
        <w:rPr>
          <w:rFonts w:ascii="Times New Roman" w:hAnsi="Times New Roman" w:cs="Times New Roman"/>
          <w:sz w:val="28"/>
          <w:szCs w:val="28"/>
        </w:rPr>
        <w:t>ем</w:t>
      </w:r>
      <w:r w:rsidRPr="00971AAD">
        <w:rPr>
          <w:rFonts w:ascii="Times New Roman" w:hAnsi="Times New Roman" w:cs="Times New Roman"/>
          <w:sz w:val="28"/>
          <w:szCs w:val="28"/>
        </w:rPr>
        <w:t xml:space="preserve">, </w:t>
      </w:r>
      <w:r w:rsidR="00CF0301">
        <w:rPr>
          <w:rFonts w:ascii="Times New Roman" w:hAnsi="Times New Roman" w:cs="Times New Roman"/>
          <w:sz w:val="28"/>
          <w:szCs w:val="28"/>
        </w:rPr>
        <w:t>которого</w:t>
      </w:r>
      <w:r w:rsidRPr="00971AAD">
        <w:rPr>
          <w:rFonts w:ascii="Times New Roman" w:hAnsi="Times New Roman" w:cs="Times New Roman"/>
          <w:sz w:val="28"/>
          <w:szCs w:val="28"/>
        </w:rPr>
        <w:t xml:space="preserve"> является ориентация на потребителя, на высокое ка</w:t>
      </w:r>
      <w:r w:rsidR="00CF0301">
        <w:rPr>
          <w:rFonts w:ascii="Times New Roman" w:hAnsi="Times New Roman" w:cs="Times New Roman"/>
          <w:sz w:val="28"/>
          <w:szCs w:val="28"/>
        </w:rPr>
        <w:t>чество</w:t>
      </w:r>
      <w:r w:rsidRPr="00971AAD">
        <w:rPr>
          <w:rFonts w:ascii="Times New Roman" w:hAnsi="Times New Roman" w:cs="Times New Roman"/>
          <w:sz w:val="28"/>
          <w:szCs w:val="28"/>
        </w:rPr>
        <w:t xml:space="preserve">, </w:t>
      </w:r>
      <w:r w:rsidR="00CF0301">
        <w:rPr>
          <w:rFonts w:ascii="Times New Roman" w:hAnsi="Times New Roman" w:cs="Times New Roman"/>
          <w:sz w:val="28"/>
          <w:szCs w:val="28"/>
        </w:rPr>
        <w:t>обра</w:t>
      </w:r>
      <w:r w:rsidRPr="00971AAD">
        <w:rPr>
          <w:rFonts w:ascii="Times New Roman" w:hAnsi="Times New Roman" w:cs="Times New Roman"/>
          <w:sz w:val="28"/>
          <w:szCs w:val="28"/>
        </w:rPr>
        <w:t>зовательных услуг, ориента</w:t>
      </w:r>
      <w:r w:rsidR="00CF0301">
        <w:rPr>
          <w:rFonts w:ascii="Times New Roman" w:hAnsi="Times New Roman" w:cs="Times New Roman"/>
          <w:sz w:val="28"/>
          <w:szCs w:val="28"/>
        </w:rPr>
        <w:t>ц</w:t>
      </w:r>
      <w:r w:rsidRPr="00971AAD">
        <w:rPr>
          <w:rFonts w:ascii="Times New Roman" w:hAnsi="Times New Roman" w:cs="Times New Roman"/>
          <w:sz w:val="28"/>
          <w:szCs w:val="28"/>
        </w:rPr>
        <w:t>ия на опережающее образование</w:t>
      </w:r>
      <w:r w:rsidR="00CF0301">
        <w:rPr>
          <w:rFonts w:ascii="Times New Roman" w:hAnsi="Times New Roman" w:cs="Times New Roman"/>
          <w:sz w:val="28"/>
          <w:szCs w:val="28"/>
        </w:rPr>
        <w:t>.</w:t>
      </w:r>
    </w:p>
    <w:p w14:paraId="09201548" w14:textId="7BFA9407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 xml:space="preserve"> </w:t>
      </w:r>
      <w:r w:rsidR="00CF0301">
        <w:rPr>
          <w:rFonts w:ascii="Times New Roman" w:hAnsi="Times New Roman" w:cs="Times New Roman"/>
          <w:sz w:val="28"/>
          <w:szCs w:val="28"/>
        </w:rPr>
        <w:t>В</w:t>
      </w:r>
      <w:r w:rsidRPr="00971AAD">
        <w:rPr>
          <w:rFonts w:ascii="Times New Roman" w:hAnsi="Times New Roman" w:cs="Times New Roman"/>
          <w:sz w:val="28"/>
          <w:szCs w:val="28"/>
        </w:rPr>
        <w:t xml:space="preserve"> связи с принятием Федеральной целевой програ</w:t>
      </w:r>
      <w:r w:rsidR="00CF0301">
        <w:rPr>
          <w:rFonts w:ascii="Times New Roman" w:hAnsi="Times New Roman" w:cs="Times New Roman"/>
          <w:sz w:val="28"/>
          <w:szCs w:val="28"/>
        </w:rPr>
        <w:t xml:space="preserve">ммы </w:t>
      </w:r>
      <w:r w:rsidRPr="00971AAD">
        <w:rPr>
          <w:rFonts w:ascii="Times New Roman" w:hAnsi="Times New Roman" w:cs="Times New Roman"/>
          <w:sz w:val="28"/>
          <w:szCs w:val="28"/>
        </w:rPr>
        <w:t>«Развитие водохозяйственного комплекса Российской Федера</w:t>
      </w:r>
      <w:r w:rsidR="00CF0301">
        <w:rPr>
          <w:rFonts w:ascii="Times New Roman" w:hAnsi="Times New Roman" w:cs="Times New Roman"/>
          <w:sz w:val="28"/>
          <w:szCs w:val="28"/>
        </w:rPr>
        <w:t>ции</w:t>
      </w:r>
      <w:r w:rsidRPr="00971AAD">
        <w:rPr>
          <w:rFonts w:ascii="Times New Roman" w:hAnsi="Times New Roman" w:cs="Times New Roman"/>
          <w:sz w:val="28"/>
          <w:szCs w:val="28"/>
        </w:rPr>
        <w:t xml:space="preserve"> в 2012- 2020 годах», в Приморском крае началась модернизац</w:t>
      </w:r>
      <w:r w:rsidR="00CF0301">
        <w:rPr>
          <w:rFonts w:ascii="Times New Roman" w:hAnsi="Times New Roman" w:cs="Times New Roman"/>
          <w:sz w:val="28"/>
          <w:szCs w:val="28"/>
        </w:rPr>
        <w:t>ии</w:t>
      </w:r>
      <w:r w:rsidRPr="00971AAD">
        <w:rPr>
          <w:rFonts w:ascii="Times New Roman" w:hAnsi="Times New Roman" w:cs="Times New Roman"/>
          <w:sz w:val="28"/>
          <w:szCs w:val="28"/>
        </w:rPr>
        <w:t xml:space="preserve"> гидрологической сети.</w:t>
      </w:r>
    </w:p>
    <w:p w14:paraId="230328EF" w14:textId="3D11F8CF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 xml:space="preserve">Гидрологическая сеть Приморского края насчитывает </w:t>
      </w:r>
      <w:r w:rsidR="00A4517F" w:rsidRPr="004042FE">
        <w:rPr>
          <w:rFonts w:ascii="Times New Roman" w:hAnsi="Times New Roman" w:cs="Times New Roman"/>
          <w:sz w:val="28"/>
          <w:szCs w:val="28"/>
        </w:rPr>
        <w:t>78</w:t>
      </w:r>
      <w:r w:rsidRPr="004042FE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 xml:space="preserve">гидрологических постов, из </w:t>
      </w:r>
      <w:r w:rsidRPr="004042FE">
        <w:rPr>
          <w:rFonts w:ascii="Times New Roman" w:hAnsi="Times New Roman" w:cs="Times New Roman"/>
          <w:sz w:val="28"/>
          <w:szCs w:val="28"/>
        </w:rPr>
        <w:t xml:space="preserve">них 51 </w:t>
      </w:r>
      <w:r w:rsidRPr="00971AAD">
        <w:rPr>
          <w:rFonts w:ascii="Times New Roman" w:hAnsi="Times New Roman" w:cs="Times New Roman"/>
          <w:sz w:val="28"/>
          <w:szCs w:val="28"/>
        </w:rPr>
        <w:t>пост</w:t>
      </w:r>
      <w:r w:rsidR="00CF0301">
        <w:rPr>
          <w:rFonts w:ascii="Times New Roman" w:hAnsi="Times New Roman" w:cs="Times New Roman"/>
          <w:sz w:val="28"/>
          <w:szCs w:val="28"/>
        </w:rPr>
        <w:t xml:space="preserve"> о</w:t>
      </w:r>
      <w:r w:rsidRPr="00971AAD">
        <w:rPr>
          <w:rFonts w:ascii="Times New Roman" w:hAnsi="Times New Roman" w:cs="Times New Roman"/>
          <w:sz w:val="28"/>
          <w:szCs w:val="28"/>
        </w:rPr>
        <w:t>борудова</w:t>
      </w:r>
      <w:r w:rsidR="00CF0301">
        <w:rPr>
          <w:rFonts w:ascii="Times New Roman" w:hAnsi="Times New Roman" w:cs="Times New Roman"/>
          <w:sz w:val="28"/>
          <w:szCs w:val="28"/>
        </w:rPr>
        <w:t xml:space="preserve">на </w:t>
      </w:r>
      <w:r w:rsidRPr="00971AAD">
        <w:rPr>
          <w:rFonts w:ascii="Times New Roman" w:hAnsi="Times New Roman" w:cs="Times New Roman"/>
          <w:sz w:val="28"/>
          <w:szCs w:val="28"/>
        </w:rPr>
        <w:t>автоматизированным гидрологическим комплек</w:t>
      </w:r>
      <w:r w:rsidR="003D2942">
        <w:rPr>
          <w:rFonts w:ascii="Times New Roman" w:hAnsi="Times New Roman" w:cs="Times New Roman"/>
          <w:sz w:val="28"/>
          <w:szCs w:val="28"/>
        </w:rPr>
        <w:t>сом (АГ</w:t>
      </w:r>
      <w:r w:rsidRPr="00971AAD">
        <w:rPr>
          <w:rFonts w:ascii="Times New Roman" w:hAnsi="Times New Roman" w:cs="Times New Roman"/>
          <w:sz w:val="28"/>
          <w:szCs w:val="28"/>
        </w:rPr>
        <w:t>К</w:t>
      </w:r>
      <w:r w:rsidR="003D2942">
        <w:rPr>
          <w:rFonts w:ascii="Times New Roman" w:hAnsi="Times New Roman" w:cs="Times New Roman"/>
          <w:sz w:val="28"/>
          <w:szCs w:val="28"/>
        </w:rPr>
        <w:t>)</w:t>
      </w:r>
      <w:r w:rsidR="003D2942" w:rsidRPr="003D2942">
        <w:rPr>
          <w:rFonts w:ascii="Times New Roman" w:hAnsi="Times New Roman" w:cs="Times New Roman"/>
          <w:sz w:val="28"/>
          <w:szCs w:val="28"/>
        </w:rPr>
        <w:t>,</w:t>
      </w:r>
      <w:r w:rsidRPr="00971AAD">
        <w:rPr>
          <w:rFonts w:ascii="Times New Roman" w:hAnsi="Times New Roman" w:cs="Times New Roman"/>
          <w:sz w:val="28"/>
          <w:szCs w:val="28"/>
        </w:rPr>
        <w:t xml:space="preserve"> некоторые посты оснащены </w:t>
      </w:r>
      <w:r w:rsidRPr="00971AAD">
        <w:rPr>
          <w:rFonts w:ascii="Times New Roman" w:hAnsi="Times New Roman" w:cs="Times New Roman"/>
          <w:sz w:val="28"/>
          <w:szCs w:val="28"/>
        </w:rPr>
        <w:lastRenderedPageBreak/>
        <w:t>мобильными гидрологическим</w:t>
      </w:r>
      <w:r w:rsidR="003D2942">
        <w:rPr>
          <w:rFonts w:ascii="Times New Roman" w:hAnsi="Times New Roman" w:cs="Times New Roman"/>
          <w:sz w:val="28"/>
          <w:szCs w:val="28"/>
        </w:rPr>
        <w:t xml:space="preserve">и </w:t>
      </w:r>
      <w:r w:rsidRPr="00971AAD">
        <w:rPr>
          <w:rFonts w:ascii="Times New Roman" w:hAnsi="Times New Roman" w:cs="Times New Roman"/>
          <w:sz w:val="28"/>
          <w:szCs w:val="28"/>
        </w:rPr>
        <w:t xml:space="preserve"> лабораториями (МГЛ), которые выполняют широкий комплек</w:t>
      </w:r>
      <w:r w:rsidR="00CF0301">
        <w:rPr>
          <w:rFonts w:ascii="Times New Roman" w:hAnsi="Times New Roman" w:cs="Times New Roman"/>
          <w:sz w:val="28"/>
          <w:szCs w:val="28"/>
        </w:rPr>
        <w:t>с</w:t>
      </w:r>
      <w:r w:rsidRPr="00971AAD">
        <w:rPr>
          <w:rFonts w:ascii="Times New Roman" w:hAnsi="Times New Roman" w:cs="Times New Roman"/>
          <w:sz w:val="28"/>
          <w:szCs w:val="28"/>
        </w:rPr>
        <w:t xml:space="preserve"> полевых гидрологических исследований. Проблемы, требующи</w:t>
      </w:r>
      <w:r w:rsidR="00CF0301">
        <w:rPr>
          <w:rFonts w:ascii="Times New Roman" w:hAnsi="Times New Roman" w:cs="Times New Roman"/>
          <w:sz w:val="28"/>
          <w:szCs w:val="28"/>
        </w:rPr>
        <w:t xml:space="preserve">е </w:t>
      </w:r>
      <w:r w:rsidRPr="00971AAD">
        <w:rPr>
          <w:rFonts w:ascii="Times New Roman" w:hAnsi="Times New Roman" w:cs="Times New Roman"/>
          <w:sz w:val="28"/>
          <w:szCs w:val="28"/>
        </w:rPr>
        <w:t>решения:</w:t>
      </w:r>
    </w:p>
    <w:p w14:paraId="20A57D8F" w14:textId="058C2BAB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- в отношении обучающихся и их семей: повышени</w:t>
      </w:r>
      <w:r w:rsidR="00CF0301">
        <w:rPr>
          <w:rFonts w:ascii="Times New Roman" w:hAnsi="Times New Roman" w:cs="Times New Roman"/>
          <w:sz w:val="28"/>
          <w:szCs w:val="28"/>
        </w:rPr>
        <w:t xml:space="preserve">е </w:t>
      </w:r>
      <w:r w:rsidRPr="00971AAD">
        <w:rPr>
          <w:rFonts w:ascii="Times New Roman" w:hAnsi="Times New Roman" w:cs="Times New Roman"/>
          <w:sz w:val="28"/>
          <w:szCs w:val="28"/>
        </w:rPr>
        <w:t>престижа практико-ориентированного профессиональног</w:t>
      </w:r>
      <w:r w:rsidR="00CF0301">
        <w:rPr>
          <w:rFonts w:ascii="Times New Roman" w:hAnsi="Times New Roman" w:cs="Times New Roman"/>
          <w:sz w:val="28"/>
          <w:szCs w:val="28"/>
        </w:rPr>
        <w:t>о</w:t>
      </w:r>
      <w:r w:rsidRPr="00971AAD">
        <w:rPr>
          <w:rFonts w:ascii="Times New Roman" w:hAnsi="Times New Roman" w:cs="Times New Roman"/>
          <w:sz w:val="28"/>
          <w:szCs w:val="28"/>
        </w:rPr>
        <w:t xml:space="preserve"> образования;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преодоление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негативных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последстви</w:t>
      </w:r>
      <w:r w:rsidR="00CF0301">
        <w:rPr>
          <w:rFonts w:ascii="Times New Roman" w:hAnsi="Times New Roman" w:cs="Times New Roman"/>
          <w:sz w:val="28"/>
          <w:szCs w:val="28"/>
        </w:rPr>
        <w:t xml:space="preserve">й </w:t>
      </w:r>
      <w:r w:rsidRPr="00971AA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F0301">
        <w:rPr>
          <w:rFonts w:ascii="Times New Roman" w:hAnsi="Times New Roman" w:cs="Times New Roman"/>
          <w:sz w:val="28"/>
          <w:szCs w:val="28"/>
        </w:rPr>
        <w:t>ма</w:t>
      </w:r>
      <w:r w:rsidRPr="00971AAD">
        <w:rPr>
          <w:rFonts w:ascii="Times New Roman" w:hAnsi="Times New Roman" w:cs="Times New Roman"/>
          <w:sz w:val="28"/>
          <w:szCs w:val="28"/>
        </w:rPr>
        <w:t>ссовизации</w:t>
      </w:r>
      <w:proofErr w:type="spellEnd"/>
      <w:r w:rsidRPr="00971AAD">
        <w:rPr>
          <w:rFonts w:ascii="Times New Roman" w:hAnsi="Times New Roman" w:cs="Times New Roman"/>
          <w:sz w:val="28"/>
          <w:szCs w:val="28"/>
        </w:rPr>
        <w:t>» высшего образования, обеспечение доступности качественных образовательных программ достоверной информацией о возможных образовательных траекториях;</w:t>
      </w:r>
    </w:p>
    <w:p w14:paraId="07CEA999" w14:textId="5349709C" w:rsidR="00971AAD" w:rsidRPr="00971AAD" w:rsidRDefault="003D2942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71AAD" w:rsidRPr="00971AAD">
        <w:rPr>
          <w:rFonts w:ascii="Tahoma" w:hAnsi="Tahoma" w:cs="Tahoma"/>
          <w:sz w:val="28"/>
          <w:szCs w:val="28"/>
        </w:rPr>
        <w:t>﻿﻿</w:t>
      </w:r>
      <w:r w:rsidR="00971AAD" w:rsidRPr="00971AAD">
        <w:rPr>
          <w:rFonts w:ascii="Times New Roman" w:hAnsi="Times New Roman" w:cs="Times New Roman"/>
          <w:sz w:val="28"/>
          <w:szCs w:val="28"/>
        </w:rPr>
        <w:t>в отношении бизнеса: преодоление дефицита рабочих квалификаций и недоверия к системе 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AAD" w:rsidRPr="00971AAD">
        <w:rPr>
          <w:rFonts w:ascii="Times New Roman" w:hAnsi="Times New Roman" w:cs="Times New Roman"/>
          <w:sz w:val="28"/>
          <w:szCs w:val="28"/>
        </w:rPr>
        <w:t xml:space="preserve"> образования; создание стимулов к партнерству;</w:t>
      </w:r>
    </w:p>
    <w:p w14:paraId="15E8D564" w14:textId="391CCEA4" w:rsidR="00971AAD" w:rsidRPr="00971AAD" w:rsidRDefault="003D2942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71AAD" w:rsidRPr="00971AAD">
        <w:rPr>
          <w:rFonts w:ascii="Tahoma" w:hAnsi="Tahoma" w:cs="Tahoma"/>
          <w:sz w:val="28"/>
          <w:szCs w:val="28"/>
        </w:rPr>
        <w:t>﻿﻿</w:t>
      </w:r>
      <w:r w:rsidR="00971AAD" w:rsidRPr="00971AAD">
        <w:rPr>
          <w:rFonts w:ascii="Times New Roman" w:hAnsi="Times New Roman" w:cs="Times New Roman"/>
          <w:sz w:val="28"/>
          <w:szCs w:val="28"/>
        </w:rPr>
        <w:t>в отношении общества в целом: повышение вклада профессионального образования в экономическое развитие</w:t>
      </w:r>
      <w:r w:rsidR="00971AAD">
        <w:rPr>
          <w:rFonts w:ascii="Times New Roman" w:hAnsi="Times New Roman" w:cs="Times New Roman"/>
          <w:sz w:val="28"/>
          <w:szCs w:val="28"/>
        </w:rPr>
        <w:t xml:space="preserve"> </w:t>
      </w:r>
      <w:r w:rsidR="00971AAD" w:rsidRPr="00971AAD">
        <w:rPr>
          <w:rFonts w:ascii="Times New Roman" w:hAnsi="Times New Roman" w:cs="Times New Roman"/>
          <w:sz w:val="28"/>
          <w:szCs w:val="28"/>
        </w:rPr>
        <w:t>России; обеспечение должного уровня социализации молодежи и взрослых; преодоление безработицы среди молодежи и снижения доверия к государству как к учредителю.</w:t>
      </w:r>
    </w:p>
    <w:p w14:paraId="15BFEF71" w14:textId="580F96D8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 xml:space="preserve">Инструментами обеспечения эффективности </w:t>
      </w:r>
      <w:r w:rsidR="003D2942">
        <w:rPr>
          <w:rFonts w:ascii="Times New Roman" w:hAnsi="Times New Roman" w:cs="Times New Roman"/>
          <w:sz w:val="28"/>
          <w:szCs w:val="28"/>
        </w:rPr>
        <w:t xml:space="preserve">индустриального </w:t>
      </w:r>
      <w:r w:rsidRPr="00971AAD">
        <w:rPr>
          <w:rFonts w:ascii="Times New Roman" w:hAnsi="Times New Roman" w:cs="Times New Roman"/>
          <w:sz w:val="28"/>
          <w:szCs w:val="28"/>
        </w:rPr>
        <w:t>партнерства являются: реализация образовательных программ на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основе профессиональных стандартов работодателями; организация итоговой аттестации на базе независимых сертификационных центров; обеспечение высокого качества подготовки высококвалифицированных кадров.</w:t>
      </w:r>
    </w:p>
    <w:p w14:paraId="7F516E2E" w14:textId="77777777" w:rsidR="00971AAD" w:rsidRPr="00CF0301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Что же сделано совместными усилиями за короткий промежуток сотрудничества:</w:t>
      </w:r>
    </w:p>
    <w:p w14:paraId="0C52F597" w14:textId="691ACE82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 xml:space="preserve">с 2013 года студенты колледжа проходят учебную практику на гидрологической станции «Приморская», которая оснащена автоматизированным гидрологическим комплексом, имеет мобильную гидрологическую </w:t>
      </w:r>
      <w:r w:rsidR="003D2942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лабораторию. На таких практиках студенты приобретают практические навыки в использовании новых приборов, знакомятся с новыми методиками обора и обработки данных. Специалисты УГМС участвуют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="00CF0301">
        <w:rPr>
          <w:rFonts w:ascii="Times New Roman" w:hAnsi="Times New Roman" w:cs="Times New Roman"/>
          <w:sz w:val="28"/>
          <w:szCs w:val="28"/>
        </w:rPr>
        <w:t>в</w:t>
      </w:r>
      <w:r w:rsidRPr="00971AAD">
        <w:rPr>
          <w:rFonts w:ascii="Times New Roman" w:hAnsi="Times New Roman" w:cs="Times New Roman"/>
          <w:sz w:val="28"/>
          <w:szCs w:val="28"/>
        </w:rPr>
        <w:t xml:space="preserve"> аттестационных комиссиях на выпускных экзаменах.</w:t>
      </w:r>
    </w:p>
    <w:p w14:paraId="65A44B70" w14:textId="77777777" w:rsidR="00971AAD" w:rsidRPr="00CF0301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lastRenderedPageBreak/>
        <w:t>Что получили в процессе взаимодействия предприятие и</w:t>
      </w:r>
    </w:p>
    <w:p w14:paraId="6AEF009F" w14:textId="77777777" w:rsidR="00971AAD" w:rsidRPr="00CF0301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учебное заведение:</w:t>
      </w:r>
    </w:p>
    <w:p w14:paraId="537E2ACE" w14:textId="66CC1AF4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Отработана трехуровневая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система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социального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партнерства.</w:t>
      </w:r>
    </w:p>
    <w:p w14:paraId="2A3D1341" w14:textId="44713C99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Первый уровень</w:t>
      </w:r>
      <w:r w:rsidRPr="00971AAD">
        <w:rPr>
          <w:rFonts w:ascii="Times New Roman" w:hAnsi="Times New Roman" w:cs="Times New Roman"/>
          <w:sz w:val="28"/>
          <w:szCs w:val="28"/>
        </w:rPr>
        <w:t xml:space="preserve"> - уровень образовательного заказа, на котором заказчик </w:t>
      </w:r>
      <w:r w:rsidR="003D2942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участвует в определении программы обучения и участвует в оценке качества обучения.</w:t>
      </w:r>
    </w:p>
    <w:p w14:paraId="072C81F8" w14:textId="6286B4A3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Второй уровень</w:t>
      </w:r>
      <w:r w:rsidR="003D29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0301">
        <w:rPr>
          <w:rFonts w:ascii="Times New Roman" w:hAnsi="Times New Roman" w:cs="Times New Roman"/>
          <w:sz w:val="28"/>
          <w:szCs w:val="28"/>
        </w:rPr>
        <w:t>-</w:t>
      </w:r>
      <w:r w:rsidR="003D2942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уровень трудоустройства.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Здесь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определяется степень усвоения, формирования умений и навыков выпускника.</w:t>
      </w:r>
    </w:p>
    <w:p w14:paraId="5182CC7A" w14:textId="1AB12AED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Третий уровень</w:t>
      </w:r>
      <w:r w:rsidR="003D29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-</w:t>
      </w:r>
      <w:r w:rsidR="003D2942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это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уровень профессионального и карьерного роста молодого специалиста. Он определяется сопряженностью интересов заказчика и молодого рабочего и имеет обратные связи с первым и вторым уровнем партнерства.</w:t>
      </w:r>
    </w:p>
    <w:p w14:paraId="59E1AF60" w14:textId="12F7F4DA" w:rsidR="00971AAD" w:rsidRPr="00CF0301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Что необходимо сдел</w:t>
      </w:r>
      <w:r w:rsidR="00CF0301" w:rsidRPr="00CF0301">
        <w:rPr>
          <w:rFonts w:ascii="Times New Roman" w:hAnsi="Times New Roman" w:cs="Times New Roman"/>
          <w:b/>
          <w:bCs/>
          <w:sz w:val="28"/>
          <w:szCs w:val="28"/>
        </w:rPr>
        <w:t>ать</w:t>
      </w:r>
      <w:r w:rsidRPr="00CF0301">
        <w:rPr>
          <w:rFonts w:ascii="Times New Roman" w:hAnsi="Times New Roman" w:cs="Times New Roman"/>
          <w:b/>
          <w:bCs/>
          <w:sz w:val="28"/>
          <w:szCs w:val="28"/>
        </w:rPr>
        <w:t xml:space="preserve"> дл</w:t>
      </w:r>
      <w:r w:rsidR="00CF0301" w:rsidRPr="00CF0301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CF0301">
        <w:rPr>
          <w:rFonts w:ascii="Times New Roman" w:hAnsi="Times New Roman" w:cs="Times New Roman"/>
          <w:b/>
          <w:bCs/>
          <w:sz w:val="28"/>
          <w:szCs w:val="28"/>
        </w:rPr>
        <w:t xml:space="preserve"> ус</w:t>
      </w:r>
      <w:r w:rsidR="00CF0301" w:rsidRPr="00CF0301">
        <w:rPr>
          <w:rFonts w:ascii="Times New Roman" w:hAnsi="Times New Roman" w:cs="Times New Roman"/>
          <w:b/>
          <w:bCs/>
          <w:sz w:val="28"/>
          <w:szCs w:val="28"/>
        </w:rPr>
        <w:t>пешного взаимодействия:</w:t>
      </w:r>
    </w:p>
    <w:p w14:paraId="40886F15" w14:textId="32CA1D29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1AAD">
        <w:rPr>
          <w:rFonts w:ascii="Times New Roman" w:hAnsi="Times New Roman" w:cs="Times New Roman"/>
          <w:sz w:val="28"/>
          <w:szCs w:val="28"/>
        </w:rPr>
        <w:t>акти</w:t>
      </w:r>
      <w:r w:rsidR="00CF0301">
        <w:rPr>
          <w:rFonts w:ascii="Times New Roman" w:hAnsi="Times New Roman" w:cs="Times New Roman"/>
          <w:sz w:val="28"/>
          <w:szCs w:val="28"/>
        </w:rPr>
        <w:t>внее</w:t>
      </w:r>
      <w:r w:rsidRPr="00971AAD">
        <w:rPr>
          <w:rFonts w:ascii="Times New Roman" w:hAnsi="Times New Roman" w:cs="Times New Roman"/>
          <w:sz w:val="28"/>
          <w:szCs w:val="28"/>
        </w:rPr>
        <w:t xml:space="preserve"> </w:t>
      </w:r>
      <w:r w:rsidR="00CF0301">
        <w:rPr>
          <w:rFonts w:ascii="Times New Roman" w:hAnsi="Times New Roman" w:cs="Times New Roman"/>
          <w:sz w:val="28"/>
          <w:szCs w:val="28"/>
        </w:rPr>
        <w:t>ис</w:t>
      </w:r>
      <w:r w:rsidRPr="00971AAD">
        <w:rPr>
          <w:rFonts w:ascii="Times New Roman" w:hAnsi="Times New Roman" w:cs="Times New Roman"/>
          <w:sz w:val="28"/>
          <w:szCs w:val="28"/>
        </w:rPr>
        <w:t xml:space="preserve">пользовать </w:t>
      </w:r>
      <w:r w:rsidR="00CF0301">
        <w:rPr>
          <w:rFonts w:ascii="Times New Roman" w:hAnsi="Times New Roman" w:cs="Times New Roman"/>
          <w:sz w:val="28"/>
          <w:szCs w:val="28"/>
        </w:rPr>
        <w:t>с</w:t>
      </w:r>
      <w:r w:rsidRPr="00971AAD">
        <w:rPr>
          <w:rFonts w:ascii="Times New Roman" w:hAnsi="Times New Roman" w:cs="Times New Roman"/>
          <w:sz w:val="28"/>
          <w:szCs w:val="28"/>
        </w:rPr>
        <w:t>редства массовой информации д</w:t>
      </w:r>
      <w:r w:rsidR="00CF0301">
        <w:rPr>
          <w:rFonts w:ascii="Times New Roman" w:hAnsi="Times New Roman" w:cs="Times New Roman"/>
          <w:sz w:val="28"/>
          <w:szCs w:val="28"/>
        </w:rPr>
        <w:t>ля</w:t>
      </w:r>
      <w:r w:rsidRPr="00971AAD">
        <w:rPr>
          <w:rFonts w:ascii="Times New Roman" w:hAnsi="Times New Roman" w:cs="Times New Roman"/>
          <w:sz w:val="28"/>
          <w:szCs w:val="28"/>
        </w:rPr>
        <w:t xml:space="preserve"> </w:t>
      </w:r>
      <w:r w:rsidR="00CF0301">
        <w:rPr>
          <w:rFonts w:ascii="Times New Roman" w:hAnsi="Times New Roman" w:cs="Times New Roman"/>
          <w:sz w:val="28"/>
          <w:szCs w:val="28"/>
        </w:rPr>
        <w:t>осве</w:t>
      </w:r>
      <w:r w:rsidRPr="00971AAD">
        <w:rPr>
          <w:rFonts w:ascii="Times New Roman" w:hAnsi="Times New Roman" w:cs="Times New Roman"/>
          <w:sz w:val="28"/>
          <w:szCs w:val="28"/>
        </w:rPr>
        <w:t>щения вопросов пр</w:t>
      </w:r>
      <w:r w:rsidR="003D2942">
        <w:rPr>
          <w:rFonts w:ascii="Times New Roman" w:hAnsi="Times New Roman" w:cs="Times New Roman"/>
          <w:sz w:val="28"/>
          <w:szCs w:val="28"/>
        </w:rPr>
        <w:t>офессиональной подготовки молодых</w:t>
      </w:r>
      <w:r w:rsidRPr="00971AAD">
        <w:rPr>
          <w:rFonts w:ascii="Times New Roman" w:hAnsi="Times New Roman" w:cs="Times New Roman"/>
          <w:sz w:val="28"/>
          <w:szCs w:val="28"/>
        </w:rPr>
        <w:t xml:space="preserve"> рабочих и специалистов и их трудоустройства; активизиров</w:t>
      </w:r>
      <w:r w:rsidR="00CF0301">
        <w:rPr>
          <w:rFonts w:ascii="Times New Roman" w:hAnsi="Times New Roman" w:cs="Times New Roman"/>
          <w:sz w:val="28"/>
          <w:szCs w:val="28"/>
        </w:rPr>
        <w:t>ать</w:t>
      </w:r>
      <w:r w:rsidRPr="00971AAD">
        <w:rPr>
          <w:rFonts w:ascii="Times New Roman" w:hAnsi="Times New Roman" w:cs="Times New Roman"/>
          <w:sz w:val="28"/>
          <w:szCs w:val="28"/>
        </w:rPr>
        <w:t xml:space="preserve"> деятельность всех заинтересованных лиц учреждений представителей власти </w:t>
      </w:r>
      <w:r w:rsidR="003D2942">
        <w:rPr>
          <w:rFonts w:ascii="Times New Roman" w:hAnsi="Times New Roman" w:cs="Times New Roman"/>
          <w:sz w:val="28"/>
          <w:szCs w:val="28"/>
        </w:rPr>
        <w:t xml:space="preserve">по совершенствованию индустриального </w:t>
      </w:r>
      <w:r w:rsidRPr="00971AAD">
        <w:rPr>
          <w:rFonts w:ascii="Times New Roman" w:hAnsi="Times New Roman" w:cs="Times New Roman"/>
          <w:sz w:val="28"/>
          <w:szCs w:val="28"/>
        </w:rPr>
        <w:t xml:space="preserve"> партнерства, что значительно повысит качество подготовку специалистов, благотворно скажется на устойчивом развития нашего региона; организовать научно-исследовательскую работу преподавателей и студентов;</w:t>
      </w:r>
      <w:r w:rsidR="00CF0301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повышать квалификацию преподавателей.</w:t>
      </w:r>
      <w:proofErr w:type="gramEnd"/>
    </w:p>
    <w:p w14:paraId="1FDEFA02" w14:textId="214C1366" w:rsidR="00971AAD" w:rsidRPr="00CF0301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0301">
        <w:rPr>
          <w:rFonts w:ascii="Times New Roman" w:hAnsi="Times New Roman" w:cs="Times New Roman"/>
          <w:b/>
          <w:bCs/>
          <w:sz w:val="28"/>
          <w:szCs w:val="28"/>
        </w:rPr>
        <w:t>Каким видится</w:t>
      </w:r>
      <w:r w:rsidR="00CF0301" w:rsidRPr="00CF03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0301">
        <w:rPr>
          <w:rFonts w:ascii="Times New Roman" w:hAnsi="Times New Roman" w:cs="Times New Roman"/>
          <w:b/>
          <w:bCs/>
          <w:sz w:val="28"/>
          <w:szCs w:val="28"/>
        </w:rPr>
        <w:t>дальнейшее</w:t>
      </w:r>
      <w:r w:rsidR="00CF0301" w:rsidRPr="00CF03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0301">
        <w:rPr>
          <w:rFonts w:ascii="Times New Roman" w:hAnsi="Times New Roman" w:cs="Times New Roman"/>
          <w:b/>
          <w:bCs/>
          <w:sz w:val="28"/>
          <w:szCs w:val="28"/>
        </w:rPr>
        <w:t>сотрудничество.</w:t>
      </w:r>
    </w:p>
    <w:p w14:paraId="4829D3ED" w14:textId="3F666A57" w:rsidR="00971AAD" w:rsidRPr="00CF0301" w:rsidRDefault="003D2942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Направления.</w:t>
      </w:r>
    </w:p>
    <w:p w14:paraId="1FFA7F31" w14:textId="5B4206AB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Внедрение организационно</w:t>
      </w:r>
      <w:r w:rsidR="003D2942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-</w:t>
      </w:r>
      <w:r w:rsidR="003D29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1AAD">
        <w:rPr>
          <w:rFonts w:ascii="Times New Roman" w:hAnsi="Times New Roman" w:cs="Times New Roman"/>
          <w:sz w:val="28"/>
          <w:szCs w:val="28"/>
        </w:rPr>
        <w:t>экономических механизмов</w:t>
      </w:r>
      <w:proofErr w:type="gramEnd"/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="003D2942">
        <w:rPr>
          <w:rFonts w:ascii="Times New Roman" w:hAnsi="Times New Roman" w:cs="Times New Roman"/>
          <w:sz w:val="28"/>
          <w:szCs w:val="28"/>
        </w:rPr>
        <w:t>индустриального</w:t>
      </w:r>
      <w:r w:rsidRPr="00971AAD">
        <w:rPr>
          <w:rFonts w:ascii="Times New Roman" w:hAnsi="Times New Roman" w:cs="Times New Roman"/>
          <w:sz w:val="28"/>
          <w:szCs w:val="28"/>
        </w:rPr>
        <w:t xml:space="preserve"> партнерства в профессиональном образовании.</w:t>
      </w:r>
    </w:p>
    <w:p w14:paraId="36FF30A4" w14:textId="6F3B2813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Обеспечение эффективности использования и развития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ресурсов системы профессионального образования.</w:t>
      </w:r>
    </w:p>
    <w:p w14:paraId="669412E0" w14:textId="1EFF7E1E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Повышение привлекательности освоения рабочих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профессий.</w:t>
      </w:r>
    </w:p>
    <w:p w14:paraId="3B543700" w14:textId="7BA18A1F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="00A4517F">
        <w:rPr>
          <w:rFonts w:ascii="Times New Roman" w:hAnsi="Times New Roman" w:cs="Times New Roman"/>
          <w:sz w:val="28"/>
          <w:szCs w:val="28"/>
        </w:rPr>
        <w:t>достойных</w:t>
      </w:r>
      <w:r w:rsidRPr="00971AAD">
        <w:rPr>
          <w:rFonts w:ascii="Times New Roman" w:hAnsi="Times New Roman" w:cs="Times New Roman"/>
          <w:sz w:val="28"/>
          <w:szCs w:val="28"/>
        </w:rPr>
        <w:t xml:space="preserve"> кадров,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отвечающих запросам</w:t>
      </w:r>
      <w:r w:rsidR="00A4517F">
        <w:rPr>
          <w:rFonts w:ascii="Times New Roman" w:hAnsi="Times New Roman" w:cs="Times New Roman"/>
          <w:sz w:val="28"/>
          <w:szCs w:val="28"/>
        </w:rPr>
        <w:t xml:space="preserve"> </w:t>
      </w:r>
      <w:r w:rsidRPr="00971AAD">
        <w:rPr>
          <w:rFonts w:ascii="Times New Roman" w:hAnsi="Times New Roman" w:cs="Times New Roman"/>
          <w:sz w:val="28"/>
          <w:szCs w:val="28"/>
        </w:rPr>
        <w:t>работодателя, ведя с</w:t>
      </w:r>
      <w:r w:rsidR="003D2942">
        <w:rPr>
          <w:rFonts w:ascii="Times New Roman" w:hAnsi="Times New Roman" w:cs="Times New Roman"/>
          <w:sz w:val="28"/>
          <w:szCs w:val="28"/>
        </w:rPr>
        <w:t>оциальный диалог и индустриальное</w:t>
      </w:r>
      <w:r w:rsidRPr="00971AAD">
        <w:rPr>
          <w:rFonts w:ascii="Times New Roman" w:hAnsi="Times New Roman" w:cs="Times New Roman"/>
          <w:sz w:val="28"/>
          <w:szCs w:val="28"/>
        </w:rPr>
        <w:t xml:space="preserve"> партнерство в сфере </w:t>
      </w:r>
      <w:r w:rsidRPr="00971AAD">
        <w:rPr>
          <w:rFonts w:ascii="Times New Roman" w:hAnsi="Times New Roman" w:cs="Times New Roman"/>
          <w:sz w:val="28"/>
          <w:szCs w:val="28"/>
        </w:rPr>
        <w:lastRenderedPageBreak/>
        <w:t>профессионального образования, является стратегическим вектором, определяющим направление успешности.</w:t>
      </w:r>
    </w:p>
    <w:p w14:paraId="28CEDD4F" w14:textId="77777777" w:rsidR="00971AAD" w:rsidRPr="00A4517F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517F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14:paraId="3FDA2254" w14:textId="10FB31E9" w:rsidR="00971AAD" w:rsidRPr="00971AAD" w:rsidRDefault="00971AAD" w:rsidP="00745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>1. Денисова Л.Н., Якубов А.В. Мониторинг качества учебно-производственного обучения в средне профессиональном образовании (из опыта работы). - Соврем</w:t>
      </w:r>
      <w:r w:rsidR="0057228A">
        <w:rPr>
          <w:rFonts w:ascii="Times New Roman" w:hAnsi="Times New Roman" w:cs="Times New Roman"/>
          <w:sz w:val="28"/>
          <w:szCs w:val="28"/>
        </w:rPr>
        <w:t xml:space="preserve">енные научные технологии, </w:t>
      </w:r>
      <w:r w:rsidR="00745CC3">
        <w:rPr>
          <w:rFonts w:ascii="Times New Roman" w:hAnsi="Times New Roman" w:cs="Times New Roman"/>
          <w:sz w:val="28"/>
          <w:szCs w:val="28"/>
        </w:rPr>
        <w:t>201</w:t>
      </w:r>
      <w:r w:rsidRPr="00971AAD">
        <w:rPr>
          <w:rFonts w:ascii="Times New Roman" w:hAnsi="Times New Roman" w:cs="Times New Roman"/>
          <w:sz w:val="28"/>
          <w:szCs w:val="28"/>
        </w:rPr>
        <w:t>7.</w:t>
      </w:r>
    </w:p>
    <w:p w14:paraId="2E5788F6" w14:textId="53636F99" w:rsidR="00D0302A" w:rsidRPr="00D0302A" w:rsidRDefault="00971AAD" w:rsidP="00D03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AAD">
        <w:rPr>
          <w:rFonts w:ascii="Times New Roman" w:hAnsi="Times New Roman" w:cs="Times New Roman"/>
          <w:sz w:val="28"/>
          <w:szCs w:val="28"/>
        </w:rPr>
        <w:t xml:space="preserve">2. Анисимов П.Ф., </w:t>
      </w:r>
      <w:proofErr w:type="spellStart"/>
      <w:r w:rsidRPr="00971AAD">
        <w:rPr>
          <w:rFonts w:ascii="Times New Roman" w:hAnsi="Times New Roman" w:cs="Times New Roman"/>
          <w:sz w:val="28"/>
          <w:szCs w:val="28"/>
        </w:rPr>
        <w:t>Гунявина</w:t>
      </w:r>
      <w:proofErr w:type="spellEnd"/>
      <w:r w:rsidRPr="00971AAD">
        <w:rPr>
          <w:rFonts w:ascii="Times New Roman" w:hAnsi="Times New Roman" w:cs="Times New Roman"/>
          <w:sz w:val="28"/>
          <w:szCs w:val="28"/>
        </w:rPr>
        <w:t xml:space="preserve"> Н.Л. Роль и место специалиста средним профессиональным образованием технического</w:t>
      </w:r>
      <w:r w:rsidR="00D0302A">
        <w:rPr>
          <w:rFonts w:ascii="Times New Roman" w:hAnsi="Times New Roman" w:cs="Times New Roman"/>
          <w:sz w:val="28"/>
          <w:szCs w:val="28"/>
        </w:rPr>
        <w:t xml:space="preserve"> </w:t>
      </w:r>
      <w:r w:rsidR="00D0302A" w:rsidRPr="00D0302A">
        <w:rPr>
          <w:rFonts w:ascii="Times New Roman" w:hAnsi="Times New Roman" w:cs="Times New Roman"/>
          <w:sz w:val="28"/>
          <w:szCs w:val="28"/>
        </w:rPr>
        <w:t>профиля в современных усло</w:t>
      </w:r>
      <w:r w:rsidR="00D0302A">
        <w:rPr>
          <w:rFonts w:ascii="Times New Roman" w:hAnsi="Times New Roman" w:cs="Times New Roman"/>
          <w:sz w:val="28"/>
          <w:szCs w:val="28"/>
        </w:rPr>
        <w:t xml:space="preserve">виях модернизации </w:t>
      </w:r>
      <w:proofErr w:type="spellStart"/>
      <w:r w:rsidR="00D0302A">
        <w:rPr>
          <w:rFonts w:ascii="Times New Roman" w:hAnsi="Times New Roman" w:cs="Times New Roman"/>
          <w:sz w:val="28"/>
          <w:szCs w:val="28"/>
        </w:rPr>
        <w:t>производства</w:t>
      </w:r>
      <w:proofErr w:type="gramStart"/>
      <w:r w:rsidR="00D0302A">
        <w:rPr>
          <w:rFonts w:ascii="Times New Roman" w:hAnsi="Times New Roman" w:cs="Times New Roman"/>
          <w:sz w:val="28"/>
          <w:szCs w:val="28"/>
        </w:rPr>
        <w:t>.</w:t>
      </w:r>
      <w:r w:rsidR="00D0302A" w:rsidRPr="00D0302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0302A" w:rsidRPr="00D0302A">
        <w:rPr>
          <w:rFonts w:ascii="Times New Roman" w:hAnsi="Times New Roman" w:cs="Times New Roman"/>
          <w:sz w:val="28"/>
          <w:szCs w:val="28"/>
        </w:rPr>
        <w:t>борник</w:t>
      </w:r>
      <w:proofErr w:type="spellEnd"/>
      <w:r w:rsidR="00D0302A" w:rsidRPr="00D0302A">
        <w:rPr>
          <w:rFonts w:ascii="Times New Roman" w:hAnsi="Times New Roman" w:cs="Times New Roman"/>
          <w:sz w:val="28"/>
          <w:szCs w:val="28"/>
        </w:rPr>
        <w:t xml:space="preserve">. Под общей редакцией </w:t>
      </w:r>
      <w:proofErr w:type="spellStart"/>
      <w:r w:rsidR="00D0302A" w:rsidRPr="00D0302A">
        <w:rPr>
          <w:rFonts w:ascii="Times New Roman" w:hAnsi="Times New Roman" w:cs="Times New Roman"/>
          <w:sz w:val="28"/>
          <w:szCs w:val="28"/>
        </w:rPr>
        <w:t>д.п.н</w:t>
      </w:r>
      <w:proofErr w:type="spellEnd"/>
      <w:r w:rsidR="00390705">
        <w:rPr>
          <w:rFonts w:ascii="Times New Roman" w:hAnsi="Times New Roman" w:cs="Times New Roman"/>
          <w:sz w:val="28"/>
          <w:szCs w:val="28"/>
        </w:rPr>
        <w:t>., к.э.н. Демина В.М. - М., 2018</w:t>
      </w:r>
      <w:bookmarkStart w:id="0" w:name="_GoBack"/>
      <w:bookmarkEnd w:id="0"/>
      <w:r w:rsidR="00D0302A" w:rsidRPr="00D0302A">
        <w:rPr>
          <w:rFonts w:ascii="Times New Roman" w:hAnsi="Times New Roman" w:cs="Times New Roman"/>
          <w:sz w:val="28"/>
          <w:szCs w:val="28"/>
        </w:rPr>
        <w:t>.</w:t>
      </w:r>
    </w:p>
    <w:p w14:paraId="6F2E1769" w14:textId="0E745965" w:rsidR="00D0302A" w:rsidRPr="00D0302A" w:rsidRDefault="00D0302A" w:rsidP="00D03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02A">
        <w:rPr>
          <w:rFonts w:ascii="Times New Roman" w:hAnsi="Times New Roman" w:cs="Times New Roman"/>
          <w:sz w:val="28"/>
          <w:szCs w:val="28"/>
        </w:rPr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D0302A">
        <w:rPr>
          <w:rFonts w:ascii="Times New Roman" w:hAnsi="Times New Roman" w:cs="Times New Roman"/>
          <w:sz w:val="28"/>
          <w:szCs w:val="28"/>
        </w:rPr>
        <w:t>No</w:t>
      </w:r>
      <w:proofErr w:type="spellEnd"/>
      <w:r w:rsidRPr="00D0302A">
        <w:rPr>
          <w:rFonts w:ascii="Times New Roman" w:hAnsi="Times New Roman" w:cs="Times New Roman"/>
          <w:sz w:val="28"/>
          <w:szCs w:val="28"/>
        </w:rPr>
        <w:t xml:space="preserve"> 9-13 от 8 июня 1997 г. Постановления Межпарламентской </w:t>
      </w:r>
      <w:proofErr w:type="spellStart"/>
      <w:r w:rsidRPr="00D0302A">
        <w:rPr>
          <w:rFonts w:ascii="Times New Roman" w:hAnsi="Times New Roman" w:cs="Times New Roman"/>
          <w:sz w:val="28"/>
          <w:szCs w:val="28"/>
        </w:rPr>
        <w:t>Ассамблек</w:t>
      </w:r>
      <w:proofErr w:type="spellEnd"/>
      <w:r w:rsidRPr="00D0302A">
        <w:rPr>
          <w:rFonts w:ascii="Times New Roman" w:hAnsi="Times New Roman" w:cs="Times New Roman"/>
          <w:sz w:val="28"/>
          <w:szCs w:val="28"/>
        </w:rPr>
        <w:t xml:space="preserve"> государств-участников Содружества Независимых Государств о Модельном законе «О гидрометеорологической деятельности».</w:t>
      </w:r>
      <w:proofErr w:type="gramEnd"/>
    </w:p>
    <w:p w14:paraId="720D3734" w14:textId="56F658B9" w:rsidR="00D0302A" w:rsidRPr="00D0302A" w:rsidRDefault="00D0302A" w:rsidP="00D03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02A">
        <w:rPr>
          <w:rFonts w:ascii="Times New Roman" w:hAnsi="Times New Roman" w:cs="Times New Roman"/>
          <w:sz w:val="28"/>
          <w:szCs w:val="28"/>
        </w:rPr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4. Федеральная целевая программа «Развитие </w:t>
      </w:r>
      <w:r w:rsidRPr="00D0302A">
        <w:rPr>
          <w:rFonts w:ascii="Times New Roman" w:hAnsi="Times New Roman" w:cs="Times New Roman"/>
          <w:sz w:val="28"/>
          <w:szCs w:val="28"/>
        </w:rPr>
        <w:t>водохозяйственного комплекса Российской Федерации в 2012-2020 годах».</w:t>
      </w:r>
    </w:p>
    <w:p w14:paraId="000BC31A" w14:textId="439C8223" w:rsidR="00D0302A" w:rsidRPr="00D0302A" w:rsidRDefault="00D0302A" w:rsidP="00D03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02A">
        <w:rPr>
          <w:rFonts w:ascii="Times New Roman" w:hAnsi="Times New Roman" w:cs="Times New Roman"/>
          <w:sz w:val="28"/>
          <w:szCs w:val="28"/>
        </w:rPr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52F6E">
        <w:rPr>
          <w:rFonts w:ascii="Times New Roman" w:hAnsi="Times New Roman" w:cs="Times New Roman"/>
          <w:sz w:val="28"/>
          <w:szCs w:val="28"/>
        </w:rPr>
        <w:t>Публичный доклад за 2014-2015</w:t>
      </w:r>
      <w:r w:rsidRPr="00D0302A">
        <w:rPr>
          <w:rFonts w:ascii="Times New Roman" w:hAnsi="Times New Roman" w:cs="Times New Roman"/>
          <w:sz w:val="28"/>
          <w:szCs w:val="28"/>
        </w:rPr>
        <w:t>г. КГБ СПО «ВГМТ».</w:t>
      </w:r>
    </w:p>
    <w:p w14:paraId="594CC97C" w14:textId="260C178D" w:rsidR="00D0302A" w:rsidRPr="00D0302A" w:rsidRDefault="00D0302A" w:rsidP="00D03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02A">
        <w:rPr>
          <w:rFonts w:ascii="Times New Roman" w:hAnsi="Times New Roman" w:cs="Times New Roman"/>
          <w:sz w:val="28"/>
          <w:szCs w:val="28"/>
        </w:rPr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6. Материалы выездного семинара специалистов </w:t>
      </w:r>
      <w:r w:rsidRPr="00D0302A">
        <w:rPr>
          <w:rFonts w:ascii="Times New Roman" w:hAnsi="Times New Roman" w:cs="Times New Roman"/>
          <w:sz w:val="28"/>
          <w:szCs w:val="28"/>
        </w:rPr>
        <w:t>гидрологических станций и отдела гидрологии и речных прогнозов ГМЦ Приморского УГМС.</w:t>
      </w:r>
    </w:p>
    <w:p w14:paraId="71DA8232" w14:textId="77777777" w:rsidR="00D0302A" w:rsidRPr="00D0302A" w:rsidRDefault="00D0302A" w:rsidP="00D03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02A">
        <w:rPr>
          <w:rFonts w:ascii="Times New Roman" w:hAnsi="Times New Roman" w:cs="Times New Roman"/>
          <w:sz w:val="28"/>
          <w:szCs w:val="28"/>
        </w:rPr>
        <w:t xml:space="preserve">7. Федеральный закон «Об образовании в РФ» </w:t>
      </w:r>
      <w:proofErr w:type="spellStart"/>
      <w:r w:rsidRPr="00D0302A">
        <w:rPr>
          <w:rFonts w:ascii="Times New Roman" w:hAnsi="Times New Roman" w:cs="Times New Roman"/>
          <w:sz w:val="28"/>
          <w:szCs w:val="28"/>
        </w:rPr>
        <w:t>Ne</w:t>
      </w:r>
      <w:proofErr w:type="spellEnd"/>
      <w:r w:rsidRPr="00D0302A">
        <w:rPr>
          <w:rFonts w:ascii="Times New Roman" w:hAnsi="Times New Roman" w:cs="Times New Roman"/>
          <w:sz w:val="28"/>
          <w:szCs w:val="28"/>
        </w:rPr>
        <w:t xml:space="preserve"> 273, </w:t>
      </w:r>
      <w:proofErr w:type="gramStart"/>
      <w:r w:rsidRPr="00D0302A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14:paraId="33B508BF" w14:textId="66C1A46F" w:rsidR="0022171C" w:rsidRPr="00971AAD" w:rsidRDefault="00D0302A" w:rsidP="00D03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02A">
        <w:rPr>
          <w:rFonts w:ascii="Times New Roman" w:hAnsi="Times New Roman" w:cs="Times New Roman"/>
          <w:sz w:val="28"/>
          <w:szCs w:val="28"/>
        </w:rPr>
        <w:t>26 декабря 2012 г.</w:t>
      </w:r>
    </w:p>
    <w:sectPr w:rsidR="0022171C" w:rsidRPr="00971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AD"/>
    <w:rsid w:val="0022171C"/>
    <w:rsid w:val="00390705"/>
    <w:rsid w:val="003D2942"/>
    <w:rsid w:val="004042FE"/>
    <w:rsid w:val="0057228A"/>
    <w:rsid w:val="00652F6E"/>
    <w:rsid w:val="00745CC3"/>
    <w:rsid w:val="00971AAD"/>
    <w:rsid w:val="00A4517F"/>
    <w:rsid w:val="00C14CE8"/>
    <w:rsid w:val="00CF0301"/>
    <w:rsid w:val="00D0302A"/>
    <w:rsid w:val="00DC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6E8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404u7</cp:lastModifiedBy>
  <cp:revision>7</cp:revision>
  <dcterms:created xsi:type="dcterms:W3CDTF">2023-04-03T03:29:00Z</dcterms:created>
  <dcterms:modified xsi:type="dcterms:W3CDTF">2023-04-04T02:51:00Z</dcterms:modified>
</cp:coreProperties>
</file>