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44076" w14:textId="77777777" w:rsidR="00455249" w:rsidRDefault="00455249" w:rsidP="00F82002">
      <w:pPr>
        <w:spacing w:after="0" w:line="240" w:lineRule="auto"/>
        <w:jc w:val="center"/>
        <w:rPr>
          <w:rFonts w:ascii="Times New Roman" w:hAnsi="Times New Roman" w:cs="Times New Roman"/>
          <w:b/>
          <w:bCs/>
          <w:sz w:val="28"/>
          <w:szCs w:val="28"/>
        </w:rPr>
      </w:pPr>
    </w:p>
    <w:p w14:paraId="2432AD41" w14:textId="77777777" w:rsidR="00455249" w:rsidRDefault="00455249" w:rsidP="00F82002">
      <w:pPr>
        <w:spacing w:after="0" w:line="240" w:lineRule="auto"/>
        <w:jc w:val="center"/>
        <w:rPr>
          <w:rFonts w:ascii="Times New Roman" w:hAnsi="Times New Roman" w:cs="Times New Roman"/>
          <w:b/>
          <w:bCs/>
          <w:sz w:val="28"/>
          <w:szCs w:val="28"/>
        </w:rPr>
      </w:pPr>
    </w:p>
    <w:p w14:paraId="339F1691" w14:textId="77777777" w:rsidR="00455249" w:rsidRDefault="00455249" w:rsidP="00F82002">
      <w:pPr>
        <w:spacing w:after="0" w:line="240" w:lineRule="auto"/>
        <w:jc w:val="both"/>
        <w:rPr>
          <w:rFonts w:ascii="Times New Roman" w:hAnsi="Times New Roman" w:cs="Times New Roman"/>
          <w:b/>
          <w:bCs/>
          <w:sz w:val="28"/>
          <w:szCs w:val="28"/>
        </w:rPr>
      </w:pPr>
    </w:p>
    <w:p w14:paraId="7B4DA076" w14:textId="77777777" w:rsidR="00455249" w:rsidRDefault="00455249" w:rsidP="00F82002">
      <w:pPr>
        <w:spacing w:after="0" w:line="240" w:lineRule="auto"/>
        <w:jc w:val="center"/>
        <w:rPr>
          <w:rFonts w:ascii="Times New Roman" w:hAnsi="Times New Roman" w:cs="Times New Roman"/>
          <w:b/>
          <w:bCs/>
          <w:sz w:val="28"/>
          <w:szCs w:val="28"/>
        </w:rPr>
      </w:pPr>
    </w:p>
    <w:p w14:paraId="01F13AE9" w14:textId="77777777" w:rsidR="00455249" w:rsidRDefault="00455249" w:rsidP="00F82002">
      <w:pPr>
        <w:spacing w:after="0" w:line="240" w:lineRule="auto"/>
        <w:jc w:val="center"/>
        <w:rPr>
          <w:rFonts w:ascii="Times New Roman" w:hAnsi="Times New Roman" w:cs="Times New Roman"/>
          <w:b/>
          <w:bCs/>
          <w:sz w:val="28"/>
          <w:szCs w:val="28"/>
        </w:rPr>
      </w:pPr>
    </w:p>
    <w:p w14:paraId="7212DB09" w14:textId="77777777" w:rsidR="00455249" w:rsidRDefault="00455249" w:rsidP="00F82002">
      <w:pPr>
        <w:spacing w:after="0" w:line="240" w:lineRule="auto"/>
        <w:jc w:val="center"/>
        <w:rPr>
          <w:rFonts w:ascii="Times New Roman" w:hAnsi="Times New Roman" w:cs="Times New Roman"/>
          <w:b/>
          <w:bCs/>
          <w:sz w:val="28"/>
          <w:szCs w:val="28"/>
        </w:rPr>
      </w:pPr>
    </w:p>
    <w:p w14:paraId="70562F28" w14:textId="77777777" w:rsidR="00455249" w:rsidRDefault="00455249" w:rsidP="00F82002">
      <w:pPr>
        <w:spacing w:after="0" w:line="240" w:lineRule="auto"/>
        <w:jc w:val="center"/>
        <w:rPr>
          <w:rFonts w:ascii="Times New Roman" w:hAnsi="Times New Roman" w:cs="Times New Roman"/>
          <w:b/>
          <w:bCs/>
          <w:sz w:val="28"/>
          <w:szCs w:val="28"/>
        </w:rPr>
      </w:pPr>
    </w:p>
    <w:p w14:paraId="2394FF7F" w14:textId="77777777" w:rsidR="00455249" w:rsidRDefault="00455249" w:rsidP="00F82002">
      <w:pPr>
        <w:spacing w:after="0" w:line="240" w:lineRule="auto"/>
        <w:jc w:val="center"/>
        <w:rPr>
          <w:rFonts w:ascii="Times New Roman" w:hAnsi="Times New Roman" w:cs="Times New Roman"/>
          <w:b/>
          <w:bCs/>
          <w:sz w:val="28"/>
          <w:szCs w:val="28"/>
        </w:rPr>
      </w:pPr>
    </w:p>
    <w:p w14:paraId="619A65EE" w14:textId="4622D083" w:rsidR="00455249" w:rsidRDefault="00455249" w:rsidP="00F82002">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Опыт работы воспитателя младшей группы </w:t>
      </w:r>
    </w:p>
    <w:p w14:paraId="70074B07" w14:textId="77777777" w:rsidR="00455249" w:rsidRDefault="00455249" w:rsidP="00F82002">
      <w:pPr>
        <w:spacing w:after="0" w:line="240" w:lineRule="auto"/>
        <w:jc w:val="center"/>
        <w:rPr>
          <w:rFonts w:ascii="Times New Roman" w:hAnsi="Times New Roman" w:cs="Times New Roman"/>
          <w:b/>
          <w:bCs/>
          <w:sz w:val="28"/>
          <w:szCs w:val="28"/>
        </w:rPr>
      </w:pPr>
      <w:r w:rsidRPr="00455249">
        <w:rPr>
          <w:rFonts w:ascii="Times New Roman" w:hAnsi="Times New Roman" w:cs="Times New Roman"/>
          <w:b/>
          <w:bCs/>
          <w:sz w:val="28"/>
          <w:szCs w:val="28"/>
        </w:rPr>
        <w:t>Муниципально</w:t>
      </w:r>
      <w:r>
        <w:rPr>
          <w:rFonts w:ascii="Times New Roman" w:hAnsi="Times New Roman" w:cs="Times New Roman"/>
          <w:b/>
          <w:bCs/>
          <w:sz w:val="28"/>
          <w:szCs w:val="28"/>
        </w:rPr>
        <w:t xml:space="preserve">го </w:t>
      </w:r>
      <w:r w:rsidRPr="00455249">
        <w:rPr>
          <w:rFonts w:ascii="Times New Roman" w:hAnsi="Times New Roman" w:cs="Times New Roman"/>
          <w:b/>
          <w:bCs/>
          <w:sz w:val="28"/>
          <w:szCs w:val="28"/>
        </w:rPr>
        <w:t>бюджетно</w:t>
      </w:r>
      <w:r>
        <w:rPr>
          <w:rFonts w:ascii="Times New Roman" w:hAnsi="Times New Roman" w:cs="Times New Roman"/>
          <w:b/>
          <w:bCs/>
          <w:sz w:val="28"/>
          <w:szCs w:val="28"/>
        </w:rPr>
        <w:t xml:space="preserve">го </w:t>
      </w:r>
      <w:r w:rsidRPr="00455249">
        <w:rPr>
          <w:rFonts w:ascii="Times New Roman" w:hAnsi="Times New Roman" w:cs="Times New Roman"/>
          <w:b/>
          <w:bCs/>
          <w:sz w:val="28"/>
          <w:szCs w:val="28"/>
        </w:rPr>
        <w:t>дошкольного образовательно</w:t>
      </w:r>
      <w:r>
        <w:rPr>
          <w:rFonts w:ascii="Times New Roman" w:hAnsi="Times New Roman" w:cs="Times New Roman"/>
          <w:b/>
          <w:bCs/>
          <w:sz w:val="28"/>
          <w:szCs w:val="28"/>
        </w:rPr>
        <w:t>го</w:t>
      </w:r>
      <w:r w:rsidRPr="00455249">
        <w:rPr>
          <w:rFonts w:ascii="Times New Roman" w:hAnsi="Times New Roman" w:cs="Times New Roman"/>
          <w:b/>
          <w:bCs/>
          <w:sz w:val="28"/>
          <w:szCs w:val="28"/>
        </w:rPr>
        <w:t xml:space="preserve"> учреждени</w:t>
      </w:r>
      <w:r>
        <w:rPr>
          <w:rFonts w:ascii="Times New Roman" w:hAnsi="Times New Roman" w:cs="Times New Roman"/>
          <w:b/>
          <w:bCs/>
          <w:sz w:val="28"/>
          <w:szCs w:val="28"/>
        </w:rPr>
        <w:t>я</w:t>
      </w:r>
    </w:p>
    <w:p w14:paraId="5EBD004A" w14:textId="13C10C73" w:rsidR="00455249" w:rsidRDefault="00455249" w:rsidP="00F82002">
      <w:pPr>
        <w:spacing w:after="0" w:line="240" w:lineRule="auto"/>
        <w:jc w:val="center"/>
        <w:rPr>
          <w:rFonts w:ascii="Times New Roman" w:hAnsi="Times New Roman" w:cs="Times New Roman"/>
          <w:b/>
          <w:bCs/>
          <w:sz w:val="28"/>
          <w:szCs w:val="28"/>
        </w:rPr>
      </w:pPr>
      <w:r w:rsidRPr="00455249">
        <w:rPr>
          <w:rFonts w:ascii="Times New Roman" w:hAnsi="Times New Roman" w:cs="Times New Roman"/>
          <w:b/>
          <w:bCs/>
          <w:sz w:val="28"/>
          <w:szCs w:val="28"/>
        </w:rPr>
        <w:t xml:space="preserve"> детский сад комбинированного вида №114 «Чебурашка»</w:t>
      </w:r>
    </w:p>
    <w:p w14:paraId="17777C8B" w14:textId="16666216" w:rsidR="00455249" w:rsidRDefault="00455249" w:rsidP="00F82002">
      <w:pPr>
        <w:spacing w:after="0" w:line="240" w:lineRule="auto"/>
        <w:jc w:val="center"/>
        <w:rPr>
          <w:rFonts w:ascii="Times New Roman" w:hAnsi="Times New Roman" w:cs="Times New Roman"/>
          <w:b/>
          <w:bCs/>
          <w:sz w:val="28"/>
          <w:szCs w:val="28"/>
        </w:rPr>
      </w:pPr>
      <w:r w:rsidRPr="00455249">
        <w:rPr>
          <w:rFonts w:ascii="Times New Roman" w:hAnsi="Times New Roman" w:cs="Times New Roman"/>
          <w:b/>
          <w:bCs/>
          <w:sz w:val="28"/>
          <w:szCs w:val="28"/>
        </w:rPr>
        <w:t xml:space="preserve"> г</w:t>
      </w:r>
      <w:r>
        <w:rPr>
          <w:rFonts w:ascii="Times New Roman" w:hAnsi="Times New Roman" w:cs="Times New Roman"/>
          <w:b/>
          <w:bCs/>
          <w:sz w:val="28"/>
          <w:szCs w:val="28"/>
        </w:rPr>
        <w:t xml:space="preserve">. </w:t>
      </w:r>
      <w:r w:rsidRPr="00455249">
        <w:rPr>
          <w:rFonts w:ascii="Times New Roman" w:hAnsi="Times New Roman" w:cs="Times New Roman"/>
          <w:b/>
          <w:bCs/>
          <w:sz w:val="28"/>
          <w:szCs w:val="28"/>
        </w:rPr>
        <w:t>Брянска</w:t>
      </w:r>
    </w:p>
    <w:p w14:paraId="70CD9A37" w14:textId="1D17326F" w:rsidR="00455249" w:rsidRDefault="00455249" w:rsidP="00F82002">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Блашонковой Ольги Ивановны</w:t>
      </w:r>
    </w:p>
    <w:p w14:paraId="40DD20CD" w14:textId="74E0CFA7" w:rsidR="00455249" w:rsidRPr="00455249" w:rsidRDefault="00455249" w:rsidP="00F82002">
      <w:pPr>
        <w:spacing w:after="0" w:line="240" w:lineRule="auto"/>
        <w:jc w:val="center"/>
        <w:rPr>
          <w:rFonts w:ascii="Times New Roman" w:hAnsi="Times New Roman" w:cs="Times New Roman"/>
          <w:b/>
          <w:bCs/>
          <w:sz w:val="36"/>
          <w:szCs w:val="36"/>
        </w:rPr>
      </w:pPr>
      <w:r w:rsidRPr="00455249">
        <w:rPr>
          <w:rFonts w:ascii="Times New Roman" w:hAnsi="Times New Roman" w:cs="Times New Roman"/>
          <w:b/>
          <w:bCs/>
          <w:sz w:val="36"/>
          <w:szCs w:val="36"/>
        </w:rPr>
        <w:t>«Сенсорное </w:t>
      </w:r>
      <w:hyperlink r:id="rId5" w:tooltip="Развитие ребенка. Материалы для педагогов" w:history="1">
        <w:r w:rsidRPr="00455249">
          <w:rPr>
            <w:rStyle w:val="a4"/>
            <w:rFonts w:ascii="Times New Roman" w:hAnsi="Times New Roman" w:cs="Times New Roman"/>
            <w:b/>
            <w:bCs/>
            <w:color w:val="auto"/>
            <w:sz w:val="36"/>
            <w:szCs w:val="36"/>
            <w:u w:val="none"/>
          </w:rPr>
          <w:t>развитие младших дошкольников посредством</w:t>
        </w:r>
      </w:hyperlink>
      <w:r w:rsidRPr="00455249">
        <w:rPr>
          <w:rFonts w:ascii="Times New Roman" w:hAnsi="Times New Roman" w:cs="Times New Roman"/>
          <w:b/>
          <w:bCs/>
          <w:sz w:val="36"/>
          <w:szCs w:val="36"/>
        </w:rPr>
        <w:t> </w:t>
      </w:r>
      <w:hyperlink r:id="rId6" w:tooltip="Дидактические игры" w:history="1">
        <w:r w:rsidRPr="00455249">
          <w:rPr>
            <w:rStyle w:val="a4"/>
            <w:rFonts w:ascii="Times New Roman" w:hAnsi="Times New Roman" w:cs="Times New Roman"/>
            <w:b/>
            <w:bCs/>
            <w:color w:val="auto"/>
            <w:sz w:val="36"/>
            <w:szCs w:val="36"/>
            <w:u w:val="none"/>
          </w:rPr>
          <w:t>дидактических игр и упражнений</w:t>
        </w:r>
      </w:hyperlink>
      <w:r w:rsidRPr="00455249">
        <w:rPr>
          <w:rFonts w:ascii="Times New Roman" w:hAnsi="Times New Roman" w:cs="Times New Roman"/>
          <w:b/>
          <w:bCs/>
          <w:sz w:val="36"/>
          <w:szCs w:val="36"/>
        </w:rPr>
        <w:t>»</w:t>
      </w:r>
    </w:p>
    <w:p w14:paraId="1DF68DF7" w14:textId="77777777" w:rsidR="00455249" w:rsidRPr="00455249" w:rsidRDefault="00455249" w:rsidP="00F82002">
      <w:pPr>
        <w:spacing w:after="0" w:line="240" w:lineRule="auto"/>
        <w:jc w:val="center"/>
        <w:rPr>
          <w:rFonts w:ascii="Times New Roman" w:hAnsi="Times New Roman" w:cs="Times New Roman"/>
          <w:b/>
          <w:bCs/>
          <w:sz w:val="28"/>
          <w:szCs w:val="28"/>
        </w:rPr>
      </w:pPr>
    </w:p>
    <w:p w14:paraId="40A61C23" w14:textId="77777777" w:rsidR="00455249" w:rsidRDefault="00455249" w:rsidP="00F82002">
      <w:pPr>
        <w:spacing w:after="0" w:line="240" w:lineRule="auto"/>
        <w:jc w:val="center"/>
        <w:rPr>
          <w:rFonts w:ascii="Times New Roman" w:hAnsi="Times New Roman" w:cs="Times New Roman"/>
          <w:b/>
          <w:bCs/>
          <w:sz w:val="28"/>
          <w:szCs w:val="28"/>
        </w:rPr>
      </w:pPr>
    </w:p>
    <w:p w14:paraId="2DE045AF" w14:textId="77777777" w:rsidR="00455249" w:rsidRDefault="00455249" w:rsidP="00F82002">
      <w:pPr>
        <w:spacing w:after="0" w:line="240" w:lineRule="auto"/>
        <w:ind w:left="-993"/>
        <w:jc w:val="center"/>
        <w:rPr>
          <w:rFonts w:ascii="Times New Roman" w:hAnsi="Times New Roman" w:cs="Times New Roman"/>
          <w:b/>
          <w:bCs/>
          <w:sz w:val="28"/>
          <w:szCs w:val="28"/>
        </w:rPr>
      </w:pPr>
    </w:p>
    <w:p w14:paraId="644B3BCA" w14:textId="77777777" w:rsidR="00455249" w:rsidRDefault="00455249" w:rsidP="00F82002">
      <w:pPr>
        <w:spacing w:after="0" w:line="240" w:lineRule="auto"/>
        <w:jc w:val="center"/>
        <w:rPr>
          <w:rFonts w:ascii="Times New Roman" w:hAnsi="Times New Roman" w:cs="Times New Roman"/>
          <w:b/>
          <w:bCs/>
          <w:sz w:val="28"/>
          <w:szCs w:val="28"/>
        </w:rPr>
      </w:pPr>
    </w:p>
    <w:p w14:paraId="3335A1A0" w14:textId="77777777" w:rsidR="00455249" w:rsidRDefault="00455249" w:rsidP="00F82002">
      <w:pPr>
        <w:spacing w:after="0" w:line="240" w:lineRule="auto"/>
        <w:jc w:val="center"/>
        <w:rPr>
          <w:rFonts w:ascii="Times New Roman" w:hAnsi="Times New Roman" w:cs="Times New Roman"/>
          <w:b/>
          <w:bCs/>
          <w:sz w:val="28"/>
          <w:szCs w:val="28"/>
        </w:rPr>
      </w:pPr>
    </w:p>
    <w:p w14:paraId="57EEA728" w14:textId="77777777" w:rsidR="00455249" w:rsidRDefault="00455249" w:rsidP="00F82002">
      <w:pPr>
        <w:spacing w:after="0" w:line="240" w:lineRule="auto"/>
        <w:jc w:val="center"/>
        <w:rPr>
          <w:rFonts w:ascii="Times New Roman" w:hAnsi="Times New Roman" w:cs="Times New Roman"/>
          <w:b/>
          <w:bCs/>
          <w:sz w:val="28"/>
          <w:szCs w:val="28"/>
        </w:rPr>
      </w:pPr>
    </w:p>
    <w:p w14:paraId="65C20DF0" w14:textId="77777777" w:rsidR="00455249" w:rsidRDefault="00455249" w:rsidP="00F82002">
      <w:pPr>
        <w:spacing w:after="0" w:line="240" w:lineRule="auto"/>
        <w:jc w:val="center"/>
        <w:rPr>
          <w:rFonts w:ascii="Times New Roman" w:hAnsi="Times New Roman" w:cs="Times New Roman"/>
          <w:b/>
          <w:bCs/>
          <w:sz w:val="28"/>
          <w:szCs w:val="28"/>
        </w:rPr>
      </w:pPr>
    </w:p>
    <w:p w14:paraId="4CED1AAE" w14:textId="065A1FA4" w:rsidR="00455249" w:rsidRDefault="00455249" w:rsidP="00F82002">
      <w:pPr>
        <w:spacing w:after="0" w:line="240" w:lineRule="auto"/>
        <w:rPr>
          <w:rFonts w:ascii="Times New Roman" w:hAnsi="Times New Roman" w:cs="Times New Roman"/>
          <w:b/>
          <w:bCs/>
          <w:sz w:val="28"/>
          <w:szCs w:val="28"/>
        </w:rPr>
      </w:pPr>
    </w:p>
    <w:p w14:paraId="4A7C88B4" w14:textId="26954F16" w:rsidR="00F82002" w:rsidRDefault="00F82002" w:rsidP="00F82002">
      <w:pPr>
        <w:spacing w:after="0" w:line="240" w:lineRule="auto"/>
        <w:rPr>
          <w:rFonts w:ascii="Times New Roman" w:hAnsi="Times New Roman" w:cs="Times New Roman"/>
          <w:b/>
          <w:bCs/>
          <w:sz w:val="28"/>
          <w:szCs w:val="28"/>
        </w:rPr>
      </w:pPr>
    </w:p>
    <w:p w14:paraId="4907D5D5" w14:textId="4CA33A39" w:rsidR="00F82002" w:rsidRDefault="00F82002" w:rsidP="00F82002">
      <w:pPr>
        <w:spacing w:after="0" w:line="240" w:lineRule="auto"/>
        <w:rPr>
          <w:rFonts w:ascii="Times New Roman" w:hAnsi="Times New Roman" w:cs="Times New Roman"/>
          <w:b/>
          <w:bCs/>
          <w:sz w:val="28"/>
          <w:szCs w:val="28"/>
        </w:rPr>
      </w:pPr>
    </w:p>
    <w:p w14:paraId="2CFD817D" w14:textId="145D57A7" w:rsidR="00F82002" w:rsidRDefault="00F82002" w:rsidP="00F82002">
      <w:pPr>
        <w:spacing w:after="0" w:line="240" w:lineRule="auto"/>
        <w:rPr>
          <w:rFonts w:ascii="Times New Roman" w:hAnsi="Times New Roman" w:cs="Times New Roman"/>
          <w:b/>
          <w:bCs/>
          <w:sz w:val="28"/>
          <w:szCs w:val="28"/>
        </w:rPr>
      </w:pPr>
    </w:p>
    <w:p w14:paraId="5BF860D5" w14:textId="62A7A9F0" w:rsidR="00F82002" w:rsidRDefault="00F82002" w:rsidP="00F82002">
      <w:pPr>
        <w:spacing w:after="0" w:line="240" w:lineRule="auto"/>
        <w:rPr>
          <w:rFonts w:ascii="Times New Roman" w:hAnsi="Times New Roman" w:cs="Times New Roman"/>
          <w:b/>
          <w:bCs/>
          <w:sz w:val="28"/>
          <w:szCs w:val="28"/>
        </w:rPr>
      </w:pPr>
    </w:p>
    <w:p w14:paraId="552F3EDE" w14:textId="108BACF5" w:rsidR="00F82002" w:rsidRDefault="00F82002" w:rsidP="00F82002">
      <w:pPr>
        <w:spacing w:after="0" w:line="240" w:lineRule="auto"/>
        <w:rPr>
          <w:rFonts w:ascii="Times New Roman" w:hAnsi="Times New Roman" w:cs="Times New Roman"/>
          <w:b/>
          <w:bCs/>
          <w:sz w:val="28"/>
          <w:szCs w:val="28"/>
        </w:rPr>
      </w:pPr>
    </w:p>
    <w:p w14:paraId="5976F278" w14:textId="4340B9AA" w:rsidR="00F82002" w:rsidRDefault="00F82002" w:rsidP="00F82002">
      <w:pPr>
        <w:spacing w:after="0" w:line="240" w:lineRule="auto"/>
        <w:rPr>
          <w:rFonts w:ascii="Times New Roman" w:hAnsi="Times New Roman" w:cs="Times New Roman"/>
          <w:b/>
          <w:bCs/>
          <w:sz w:val="28"/>
          <w:szCs w:val="28"/>
        </w:rPr>
      </w:pPr>
    </w:p>
    <w:p w14:paraId="251F80F5" w14:textId="44A2F472" w:rsidR="00F82002" w:rsidRDefault="00F82002" w:rsidP="00F82002">
      <w:pPr>
        <w:spacing w:after="0" w:line="240" w:lineRule="auto"/>
        <w:rPr>
          <w:rFonts w:ascii="Times New Roman" w:hAnsi="Times New Roman" w:cs="Times New Roman"/>
          <w:b/>
          <w:bCs/>
          <w:sz w:val="28"/>
          <w:szCs w:val="28"/>
        </w:rPr>
      </w:pPr>
    </w:p>
    <w:p w14:paraId="3A889128" w14:textId="243579E9" w:rsidR="00F82002" w:rsidRDefault="00F82002" w:rsidP="00F82002">
      <w:pPr>
        <w:spacing w:after="0" w:line="240" w:lineRule="auto"/>
        <w:rPr>
          <w:rFonts w:ascii="Times New Roman" w:hAnsi="Times New Roman" w:cs="Times New Roman"/>
          <w:b/>
          <w:bCs/>
          <w:sz w:val="28"/>
          <w:szCs w:val="28"/>
        </w:rPr>
      </w:pPr>
    </w:p>
    <w:p w14:paraId="329292F9" w14:textId="3C1D1E31" w:rsidR="00F82002" w:rsidRDefault="00F82002" w:rsidP="00F82002">
      <w:pPr>
        <w:spacing w:after="0" w:line="240" w:lineRule="auto"/>
        <w:rPr>
          <w:rFonts w:ascii="Times New Roman" w:hAnsi="Times New Roman" w:cs="Times New Roman"/>
          <w:b/>
          <w:bCs/>
          <w:sz w:val="28"/>
          <w:szCs w:val="28"/>
        </w:rPr>
      </w:pPr>
    </w:p>
    <w:p w14:paraId="441C1F6F" w14:textId="05EEB2CE" w:rsidR="00F82002" w:rsidRDefault="00F82002" w:rsidP="00F82002">
      <w:pPr>
        <w:spacing w:after="0" w:line="240" w:lineRule="auto"/>
        <w:rPr>
          <w:rFonts w:ascii="Times New Roman" w:hAnsi="Times New Roman" w:cs="Times New Roman"/>
          <w:b/>
          <w:bCs/>
          <w:sz w:val="28"/>
          <w:szCs w:val="28"/>
        </w:rPr>
      </w:pPr>
    </w:p>
    <w:p w14:paraId="314E3545" w14:textId="205E66E5" w:rsidR="00F82002" w:rsidRDefault="00F82002" w:rsidP="00F82002">
      <w:pPr>
        <w:spacing w:after="0" w:line="240" w:lineRule="auto"/>
        <w:rPr>
          <w:rFonts w:ascii="Times New Roman" w:hAnsi="Times New Roman" w:cs="Times New Roman"/>
          <w:b/>
          <w:bCs/>
          <w:sz w:val="28"/>
          <w:szCs w:val="28"/>
        </w:rPr>
      </w:pPr>
    </w:p>
    <w:p w14:paraId="609E15F6" w14:textId="2BBD761B" w:rsidR="00F82002" w:rsidRDefault="00F82002" w:rsidP="00F82002">
      <w:pPr>
        <w:spacing w:after="0" w:line="240" w:lineRule="auto"/>
        <w:rPr>
          <w:rFonts w:ascii="Times New Roman" w:hAnsi="Times New Roman" w:cs="Times New Roman"/>
          <w:b/>
          <w:bCs/>
          <w:sz w:val="28"/>
          <w:szCs w:val="28"/>
        </w:rPr>
      </w:pPr>
    </w:p>
    <w:p w14:paraId="1E68A754" w14:textId="2FE7F9DD" w:rsidR="00F82002" w:rsidRDefault="00F82002" w:rsidP="00F82002">
      <w:pPr>
        <w:spacing w:after="0" w:line="240" w:lineRule="auto"/>
        <w:rPr>
          <w:rFonts w:ascii="Times New Roman" w:hAnsi="Times New Roman" w:cs="Times New Roman"/>
          <w:b/>
          <w:bCs/>
          <w:sz w:val="28"/>
          <w:szCs w:val="28"/>
        </w:rPr>
      </w:pPr>
    </w:p>
    <w:p w14:paraId="71695D89" w14:textId="72365132" w:rsidR="00F82002" w:rsidRDefault="00F82002" w:rsidP="00F82002">
      <w:pPr>
        <w:spacing w:after="0" w:line="240" w:lineRule="auto"/>
        <w:rPr>
          <w:rFonts w:ascii="Times New Roman" w:hAnsi="Times New Roman" w:cs="Times New Roman"/>
          <w:b/>
          <w:bCs/>
          <w:sz w:val="28"/>
          <w:szCs w:val="28"/>
        </w:rPr>
      </w:pPr>
    </w:p>
    <w:p w14:paraId="28D5D1E4" w14:textId="2DE1F2DE" w:rsidR="00F82002" w:rsidRDefault="00F82002" w:rsidP="00F82002">
      <w:pPr>
        <w:spacing w:after="0" w:line="240" w:lineRule="auto"/>
        <w:rPr>
          <w:rFonts w:ascii="Times New Roman" w:hAnsi="Times New Roman" w:cs="Times New Roman"/>
          <w:b/>
          <w:bCs/>
          <w:sz w:val="28"/>
          <w:szCs w:val="28"/>
        </w:rPr>
      </w:pPr>
    </w:p>
    <w:p w14:paraId="502EFCB9" w14:textId="35A22963" w:rsidR="00F82002" w:rsidRDefault="00F82002" w:rsidP="00F82002">
      <w:pPr>
        <w:spacing w:after="0" w:line="240" w:lineRule="auto"/>
        <w:rPr>
          <w:rFonts w:ascii="Times New Roman" w:hAnsi="Times New Roman" w:cs="Times New Roman"/>
          <w:b/>
          <w:bCs/>
          <w:sz w:val="28"/>
          <w:szCs w:val="28"/>
        </w:rPr>
      </w:pPr>
    </w:p>
    <w:p w14:paraId="291A8F30" w14:textId="77777777" w:rsidR="00F82002" w:rsidRDefault="00F82002" w:rsidP="00F82002">
      <w:pPr>
        <w:spacing w:after="0" w:line="240" w:lineRule="auto"/>
        <w:rPr>
          <w:rFonts w:ascii="Times New Roman" w:hAnsi="Times New Roman" w:cs="Times New Roman"/>
          <w:b/>
          <w:bCs/>
          <w:sz w:val="28"/>
          <w:szCs w:val="28"/>
        </w:rPr>
      </w:pPr>
    </w:p>
    <w:p w14:paraId="19C1B01E" w14:textId="77777777" w:rsidR="00455249" w:rsidRDefault="00455249" w:rsidP="00F82002">
      <w:pPr>
        <w:spacing w:after="0" w:line="240" w:lineRule="auto"/>
        <w:jc w:val="center"/>
        <w:rPr>
          <w:rFonts w:ascii="Times New Roman" w:hAnsi="Times New Roman" w:cs="Times New Roman"/>
          <w:b/>
          <w:bCs/>
          <w:sz w:val="28"/>
          <w:szCs w:val="28"/>
        </w:rPr>
      </w:pPr>
    </w:p>
    <w:p w14:paraId="0989A35B" w14:textId="77777777" w:rsidR="00455249" w:rsidRDefault="00455249" w:rsidP="00F82002">
      <w:pPr>
        <w:spacing w:after="0" w:line="240" w:lineRule="auto"/>
        <w:jc w:val="center"/>
        <w:rPr>
          <w:rFonts w:ascii="Times New Roman" w:hAnsi="Times New Roman" w:cs="Times New Roman"/>
          <w:b/>
          <w:bCs/>
          <w:sz w:val="28"/>
          <w:szCs w:val="28"/>
        </w:rPr>
      </w:pPr>
    </w:p>
    <w:p w14:paraId="147F8B34" w14:textId="77777777" w:rsidR="00455249" w:rsidRDefault="00455249" w:rsidP="00F82002">
      <w:pPr>
        <w:spacing w:after="0" w:line="240" w:lineRule="auto"/>
        <w:jc w:val="center"/>
        <w:rPr>
          <w:rFonts w:ascii="Times New Roman" w:hAnsi="Times New Roman" w:cs="Times New Roman"/>
          <w:b/>
          <w:bCs/>
          <w:sz w:val="28"/>
          <w:szCs w:val="28"/>
        </w:rPr>
      </w:pPr>
    </w:p>
    <w:p w14:paraId="72DBA0FF" w14:textId="77777777" w:rsidR="00455249" w:rsidRDefault="00455249" w:rsidP="00F82002">
      <w:pPr>
        <w:spacing w:after="0" w:line="240" w:lineRule="auto"/>
        <w:jc w:val="center"/>
        <w:rPr>
          <w:rFonts w:ascii="Times New Roman" w:hAnsi="Times New Roman" w:cs="Times New Roman"/>
          <w:b/>
          <w:bCs/>
          <w:sz w:val="28"/>
          <w:szCs w:val="28"/>
        </w:rPr>
      </w:pPr>
    </w:p>
    <w:p w14:paraId="7809E5D1" w14:textId="7C0BFC51" w:rsidR="00342249" w:rsidRPr="00E952E6" w:rsidRDefault="00241AA4" w:rsidP="00F82002">
      <w:pPr>
        <w:spacing w:after="0" w:line="240" w:lineRule="auto"/>
        <w:jc w:val="center"/>
        <w:rPr>
          <w:rFonts w:ascii="Times New Roman" w:hAnsi="Times New Roman" w:cs="Times New Roman"/>
          <w:b/>
          <w:bCs/>
          <w:sz w:val="28"/>
          <w:szCs w:val="28"/>
        </w:rPr>
      </w:pPr>
      <w:r w:rsidRPr="00E952E6">
        <w:rPr>
          <w:rFonts w:ascii="Times New Roman" w:hAnsi="Times New Roman" w:cs="Times New Roman"/>
          <w:b/>
          <w:bCs/>
          <w:sz w:val="28"/>
          <w:szCs w:val="28"/>
        </w:rPr>
        <w:t>СОДЕРЖАНИЕ</w:t>
      </w:r>
    </w:p>
    <w:p w14:paraId="0C93788D" w14:textId="10FE8CA0" w:rsidR="00241AA4" w:rsidRPr="00E952E6" w:rsidRDefault="00241AA4" w:rsidP="00F82002">
      <w:pPr>
        <w:spacing w:after="0" w:line="240" w:lineRule="auto"/>
        <w:jc w:val="both"/>
        <w:rPr>
          <w:rFonts w:ascii="Times New Roman" w:hAnsi="Times New Roman" w:cs="Times New Roman"/>
          <w:b/>
          <w:bCs/>
          <w:sz w:val="28"/>
          <w:szCs w:val="28"/>
        </w:rPr>
      </w:pPr>
      <w:r w:rsidRPr="00E952E6">
        <w:rPr>
          <w:rFonts w:ascii="Times New Roman" w:hAnsi="Times New Roman" w:cs="Times New Roman"/>
          <w:b/>
          <w:bCs/>
          <w:sz w:val="28"/>
          <w:szCs w:val="28"/>
        </w:rPr>
        <w:t>Введение</w:t>
      </w:r>
    </w:p>
    <w:p w14:paraId="2607E690" w14:textId="77777777" w:rsidR="00241AA4" w:rsidRPr="00455249" w:rsidRDefault="00241AA4" w:rsidP="00F82002">
      <w:pPr>
        <w:spacing w:after="0" w:line="240" w:lineRule="auto"/>
        <w:rPr>
          <w:rFonts w:ascii="Times New Roman" w:hAnsi="Times New Roman" w:cs="Times New Roman"/>
          <w:b/>
          <w:bCs/>
          <w:sz w:val="28"/>
          <w:szCs w:val="28"/>
        </w:rPr>
      </w:pPr>
      <w:r w:rsidRPr="00E952E6">
        <w:rPr>
          <w:rFonts w:ascii="Times New Roman" w:hAnsi="Times New Roman" w:cs="Times New Roman"/>
          <w:b/>
          <w:bCs/>
          <w:sz w:val="28"/>
          <w:szCs w:val="28"/>
          <w:lang w:val="en-US"/>
        </w:rPr>
        <w:t>I</w:t>
      </w:r>
      <w:r w:rsidRPr="00455249">
        <w:rPr>
          <w:rFonts w:ascii="Times New Roman" w:hAnsi="Times New Roman" w:cs="Times New Roman"/>
          <w:b/>
          <w:bCs/>
          <w:sz w:val="28"/>
          <w:szCs w:val="28"/>
        </w:rPr>
        <w:t xml:space="preserve"> </w:t>
      </w:r>
      <w:r w:rsidRPr="00241AA4">
        <w:rPr>
          <w:rFonts w:ascii="Times New Roman" w:hAnsi="Times New Roman" w:cs="Times New Roman"/>
          <w:b/>
          <w:bCs/>
          <w:sz w:val="28"/>
          <w:szCs w:val="28"/>
        </w:rPr>
        <w:t>Актуальность опыта работы</w:t>
      </w:r>
    </w:p>
    <w:p w14:paraId="5CF367A3" w14:textId="5B79AB94" w:rsidR="00241AA4" w:rsidRPr="00E952E6" w:rsidRDefault="00241AA4" w:rsidP="00F82002">
      <w:pPr>
        <w:pStyle w:val="a3"/>
        <w:numPr>
          <w:ilvl w:val="0"/>
          <w:numId w:val="2"/>
        </w:numPr>
        <w:spacing w:after="0" w:line="240" w:lineRule="auto"/>
        <w:rPr>
          <w:rFonts w:ascii="Times New Roman" w:hAnsi="Times New Roman" w:cs="Times New Roman"/>
          <w:sz w:val="28"/>
          <w:szCs w:val="28"/>
        </w:rPr>
      </w:pPr>
      <w:r w:rsidRPr="00E952E6">
        <w:rPr>
          <w:rFonts w:ascii="Times New Roman" w:hAnsi="Times New Roman" w:cs="Times New Roman"/>
          <w:sz w:val="28"/>
          <w:szCs w:val="28"/>
        </w:rPr>
        <w:t>Условия возникновения и становления опыта работы</w:t>
      </w:r>
    </w:p>
    <w:p w14:paraId="65B827BA" w14:textId="23EB2174" w:rsidR="00241AA4" w:rsidRPr="00E952E6" w:rsidRDefault="00241AA4" w:rsidP="00F82002">
      <w:pPr>
        <w:pStyle w:val="a3"/>
        <w:numPr>
          <w:ilvl w:val="0"/>
          <w:numId w:val="2"/>
        </w:numPr>
        <w:spacing w:after="0" w:line="240" w:lineRule="auto"/>
        <w:rPr>
          <w:rFonts w:ascii="Times New Roman" w:hAnsi="Times New Roman" w:cs="Times New Roman"/>
          <w:sz w:val="28"/>
          <w:szCs w:val="28"/>
        </w:rPr>
      </w:pPr>
      <w:r w:rsidRPr="00E952E6">
        <w:rPr>
          <w:rFonts w:ascii="Times New Roman" w:hAnsi="Times New Roman" w:cs="Times New Roman"/>
          <w:sz w:val="28"/>
          <w:szCs w:val="28"/>
        </w:rPr>
        <w:t>Цель и задачи</w:t>
      </w:r>
    </w:p>
    <w:p w14:paraId="0E6F23C7" w14:textId="40DFB103" w:rsidR="00241AA4" w:rsidRPr="00E952E6" w:rsidRDefault="00241AA4" w:rsidP="00F82002">
      <w:pPr>
        <w:pStyle w:val="a3"/>
        <w:numPr>
          <w:ilvl w:val="0"/>
          <w:numId w:val="2"/>
        </w:numPr>
        <w:spacing w:after="0" w:line="240" w:lineRule="auto"/>
        <w:rPr>
          <w:rFonts w:ascii="Times New Roman" w:hAnsi="Times New Roman" w:cs="Times New Roman"/>
          <w:sz w:val="28"/>
          <w:szCs w:val="28"/>
        </w:rPr>
      </w:pPr>
      <w:r w:rsidRPr="00E952E6">
        <w:rPr>
          <w:rFonts w:ascii="Times New Roman" w:hAnsi="Times New Roman" w:cs="Times New Roman"/>
          <w:sz w:val="28"/>
          <w:szCs w:val="28"/>
        </w:rPr>
        <w:t>Ожидаемые результаты</w:t>
      </w:r>
    </w:p>
    <w:p w14:paraId="36C07E1D" w14:textId="5D972D9E" w:rsidR="00241AA4" w:rsidRPr="00E952E6" w:rsidRDefault="00241AA4" w:rsidP="00F82002">
      <w:pPr>
        <w:spacing w:after="0" w:line="240" w:lineRule="auto"/>
        <w:rPr>
          <w:rFonts w:ascii="Times New Roman" w:hAnsi="Times New Roman" w:cs="Times New Roman"/>
          <w:b/>
          <w:bCs/>
          <w:sz w:val="28"/>
          <w:szCs w:val="28"/>
        </w:rPr>
      </w:pPr>
      <w:r w:rsidRPr="00E952E6">
        <w:rPr>
          <w:rFonts w:ascii="Times New Roman" w:hAnsi="Times New Roman" w:cs="Times New Roman"/>
          <w:b/>
          <w:bCs/>
          <w:sz w:val="28"/>
          <w:szCs w:val="28"/>
          <w:lang w:val="en-US"/>
        </w:rPr>
        <w:t>II</w:t>
      </w:r>
      <w:r w:rsidRPr="00E952E6">
        <w:rPr>
          <w:rFonts w:ascii="Times New Roman" w:hAnsi="Times New Roman" w:cs="Times New Roman"/>
          <w:b/>
          <w:bCs/>
          <w:sz w:val="28"/>
          <w:szCs w:val="28"/>
        </w:rPr>
        <w:t xml:space="preserve"> Основная часть</w:t>
      </w:r>
    </w:p>
    <w:p w14:paraId="0BBDF166" w14:textId="2CD0DBDC" w:rsidR="00241AA4" w:rsidRPr="00E952E6" w:rsidRDefault="00241AA4" w:rsidP="00F82002">
      <w:pPr>
        <w:pStyle w:val="a3"/>
        <w:numPr>
          <w:ilvl w:val="0"/>
          <w:numId w:val="3"/>
        </w:numPr>
        <w:spacing w:after="0" w:line="240" w:lineRule="auto"/>
        <w:rPr>
          <w:rFonts w:ascii="Times New Roman" w:hAnsi="Times New Roman" w:cs="Times New Roman"/>
          <w:sz w:val="28"/>
          <w:szCs w:val="28"/>
        </w:rPr>
      </w:pPr>
      <w:r w:rsidRPr="00E952E6">
        <w:rPr>
          <w:rFonts w:ascii="Times New Roman" w:hAnsi="Times New Roman" w:cs="Times New Roman"/>
          <w:sz w:val="28"/>
          <w:szCs w:val="28"/>
        </w:rPr>
        <w:t>Теоретическое обоснование опыта</w:t>
      </w:r>
    </w:p>
    <w:p w14:paraId="638F3F0B" w14:textId="13ABDB42" w:rsidR="00241AA4" w:rsidRPr="00E952E6" w:rsidRDefault="00241AA4" w:rsidP="00F82002">
      <w:pPr>
        <w:pStyle w:val="a3"/>
        <w:numPr>
          <w:ilvl w:val="0"/>
          <w:numId w:val="3"/>
        </w:numPr>
        <w:spacing w:after="0" w:line="240" w:lineRule="auto"/>
        <w:rPr>
          <w:rFonts w:ascii="Times New Roman" w:hAnsi="Times New Roman" w:cs="Times New Roman"/>
          <w:sz w:val="28"/>
          <w:szCs w:val="28"/>
        </w:rPr>
      </w:pPr>
      <w:r w:rsidRPr="00E952E6">
        <w:rPr>
          <w:rFonts w:ascii="Times New Roman" w:hAnsi="Times New Roman" w:cs="Times New Roman"/>
          <w:sz w:val="28"/>
          <w:szCs w:val="28"/>
        </w:rPr>
        <w:t>Этапы реализации опыта</w:t>
      </w:r>
    </w:p>
    <w:p w14:paraId="1C05B890" w14:textId="280DB611" w:rsidR="00241AA4" w:rsidRPr="00E952E6" w:rsidRDefault="00241AA4" w:rsidP="00F82002">
      <w:pPr>
        <w:spacing w:after="0" w:line="240" w:lineRule="auto"/>
        <w:rPr>
          <w:rFonts w:ascii="Times New Roman" w:hAnsi="Times New Roman" w:cs="Times New Roman"/>
          <w:b/>
          <w:bCs/>
          <w:sz w:val="28"/>
          <w:szCs w:val="28"/>
        </w:rPr>
      </w:pPr>
      <w:r w:rsidRPr="00E952E6">
        <w:rPr>
          <w:rFonts w:ascii="Times New Roman" w:hAnsi="Times New Roman" w:cs="Times New Roman"/>
          <w:b/>
          <w:bCs/>
          <w:sz w:val="28"/>
          <w:szCs w:val="28"/>
          <w:lang w:val="en-US"/>
        </w:rPr>
        <w:t xml:space="preserve">III </w:t>
      </w:r>
      <w:r w:rsidR="00E952E6" w:rsidRPr="00E952E6">
        <w:rPr>
          <w:rFonts w:ascii="Times New Roman" w:hAnsi="Times New Roman" w:cs="Times New Roman"/>
          <w:b/>
          <w:bCs/>
          <w:sz w:val="28"/>
          <w:szCs w:val="28"/>
        </w:rPr>
        <w:t>Заключение. Выводы</w:t>
      </w:r>
    </w:p>
    <w:p w14:paraId="6C5BDA9D" w14:textId="41A0B9A1" w:rsidR="00241AA4" w:rsidRPr="00E952E6" w:rsidRDefault="00241AA4" w:rsidP="00F82002">
      <w:pPr>
        <w:spacing w:after="0" w:line="240" w:lineRule="auto"/>
        <w:rPr>
          <w:rFonts w:ascii="Times New Roman" w:hAnsi="Times New Roman" w:cs="Times New Roman"/>
          <w:b/>
          <w:bCs/>
          <w:sz w:val="28"/>
          <w:szCs w:val="28"/>
        </w:rPr>
      </w:pPr>
      <w:r w:rsidRPr="00E952E6">
        <w:rPr>
          <w:rFonts w:ascii="Times New Roman" w:hAnsi="Times New Roman" w:cs="Times New Roman"/>
          <w:b/>
          <w:bCs/>
          <w:sz w:val="28"/>
          <w:szCs w:val="28"/>
          <w:lang w:val="en-US"/>
        </w:rPr>
        <w:t xml:space="preserve">IV </w:t>
      </w:r>
      <w:r w:rsidR="00E952E6" w:rsidRPr="00E952E6">
        <w:rPr>
          <w:rFonts w:ascii="Times New Roman" w:hAnsi="Times New Roman" w:cs="Times New Roman"/>
          <w:b/>
          <w:bCs/>
          <w:sz w:val="28"/>
          <w:szCs w:val="28"/>
        </w:rPr>
        <w:t>Литература</w:t>
      </w:r>
    </w:p>
    <w:p w14:paraId="4446F499" w14:textId="7809DC53" w:rsidR="00241AA4" w:rsidRPr="00E952E6" w:rsidRDefault="00241AA4" w:rsidP="00F82002">
      <w:pPr>
        <w:spacing w:after="0" w:line="240" w:lineRule="auto"/>
        <w:rPr>
          <w:rFonts w:ascii="Times New Roman" w:hAnsi="Times New Roman" w:cs="Times New Roman"/>
          <w:b/>
          <w:bCs/>
          <w:sz w:val="28"/>
          <w:szCs w:val="28"/>
          <w:lang w:val="en-US"/>
        </w:rPr>
      </w:pPr>
      <w:r w:rsidRPr="00E952E6">
        <w:rPr>
          <w:rFonts w:ascii="Times New Roman" w:hAnsi="Times New Roman" w:cs="Times New Roman"/>
          <w:b/>
          <w:bCs/>
          <w:sz w:val="28"/>
          <w:szCs w:val="28"/>
          <w:lang w:val="en-US"/>
        </w:rPr>
        <w:t xml:space="preserve">V </w:t>
      </w:r>
      <w:bookmarkStart w:id="0" w:name="_Hlk185850075"/>
      <w:r w:rsidR="00E952E6" w:rsidRPr="00E952E6">
        <w:rPr>
          <w:rFonts w:ascii="Times New Roman" w:hAnsi="Times New Roman" w:cs="Times New Roman"/>
          <w:b/>
          <w:bCs/>
          <w:sz w:val="28"/>
          <w:szCs w:val="28"/>
        </w:rPr>
        <w:t>Приложения</w:t>
      </w:r>
    </w:p>
    <w:bookmarkEnd w:id="0"/>
    <w:p w14:paraId="0C36A35B" w14:textId="77777777" w:rsidR="00241AA4" w:rsidRPr="00241AA4" w:rsidRDefault="00241AA4" w:rsidP="00F82002">
      <w:pPr>
        <w:pStyle w:val="a3"/>
        <w:spacing w:after="0" w:line="240" w:lineRule="auto"/>
        <w:ind w:left="3054"/>
        <w:rPr>
          <w:rFonts w:ascii="Times New Roman" w:hAnsi="Times New Roman" w:cs="Times New Roman"/>
          <w:b/>
          <w:sz w:val="28"/>
          <w:szCs w:val="28"/>
        </w:rPr>
      </w:pPr>
    </w:p>
    <w:p w14:paraId="44D2347A" w14:textId="1BBAA3FF" w:rsidR="00241AA4" w:rsidRDefault="00241AA4" w:rsidP="00F82002">
      <w:pPr>
        <w:spacing w:after="0" w:line="240" w:lineRule="auto"/>
        <w:jc w:val="center"/>
        <w:rPr>
          <w:rFonts w:ascii="Times New Roman" w:hAnsi="Times New Roman" w:cs="Times New Roman"/>
          <w:sz w:val="28"/>
          <w:szCs w:val="28"/>
        </w:rPr>
      </w:pPr>
    </w:p>
    <w:p w14:paraId="62322754" w14:textId="23AB8A00" w:rsidR="00E952E6" w:rsidRDefault="00E952E6" w:rsidP="00F82002">
      <w:pPr>
        <w:spacing w:after="0" w:line="240" w:lineRule="auto"/>
        <w:jc w:val="center"/>
        <w:rPr>
          <w:rFonts w:ascii="Times New Roman" w:hAnsi="Times New Roman" w:cs="Times New Roman"/>
          <w:sz w:val="28"/>
          <w:szCs w:val="28"/>
        </w:rPr>
      </w:pPr>
    </w:p>
    <w:p w14:paraId="06D9D614" w14:textId="6DF679F4" w:rsidR="00E952E6" w:rsidRDefault="00E952E6" w:rsidP="00F82002">
      <w:pPr>
        <w:spacing w:after="0" w:line="240" w:lineRule="auto"/>
        <w:jc w:val="center"/>
        <w:rPr>
          <w:rFonts w:ascii="Times New Roman" w:hAnsi="Times New Roman" w:cs="Times New Roman"/>
          <w:sz w:val="28"/>
          <w:szCs w:val="28"/>
        </w:rPr>
      </w:pPr>
    </w:p>
    <w:p w14:paraId="23B18ACA" w14:textId="6D2638AD" w:rsidR="00E952E6" w:rsidRDefault="00E952E6" w:rsidP="00F82002">
      <w:pPr>
        <w:spacing w:after="0" w:line="240" w:lineRule="auto"/>
        <w:jc w:val="center"/>
        <w:rPr>
          <w:rFonts w:ascii="Times New Roman" w:hAnsi="Times New Roman" w:cs="Times New Roman"/>
          <w:sz w:val="28"/>
          <w:szCs w:val="28"/>
        </w:rPr>
      </w:pPr>
    </w:p>
    <w:p w14:paraId="6E59481F" w14:textId="7230B017" w:rsidR="00E952E6" w:rsidRDefault="00E952E6" w:rsidP="00F82002">
      <w:pPr>
        <w:spacing w:after="0" w:line="240" w:lineRule="auto"/>
        <w:jc w:val="center"/>
        <w:rPr>
          <w:rFonts w:ascii="Times New Roman" w:hAnsi="Times New Roman" w:cs="Times New Roman"/>
          <w:sz w:val="28"/>
          <w:szCs w:val="28"/>
        </w:rPr>
      </w:pPr>
    </w:p>
    <w:p w14:paraId="50E052AC" w14:textId="48D0751D" w:rsidR="00E952E6" w:rsidRDefault="00E952E6" w:rsidP="00F82002">
      <w:pPr>
        <w:spacing w:after="0" w:line="240" w:lineRule="auto"/>
        <w:jc w:val="center"/>
        <w:rPr>
          <w:rFonts w:ascii="Times New Roman" w:hAnsi="Times New Roman" w:cs="Times New Roman"/>
          <w:sz w:val="28"/>
          <w:szCs w:val="28"/>
        </w:rPr>
      </w:pPr>
    </w:p>
    <w:p w14:paraId="0029B135" w14:textId="5A7FDF4C" w:rsidR="00E952E6" w:rsidRDefault="00E952E6" w:rsidP="00F82002">
      <w:pPr>
        <w:spacing w:after="0" w:line="240" w:lineRule="auto"/>
        <w:jc w:val="center"/>
        <w:rPr>
          <w:rFonts w:ascii="Times New Roman" w:hAnsi="Times New Roman" w:cs="Times New Roman"/>
          <w:sz w:val="28"/>
          <w:szCs w:val="28"/>
        </w:rPr>
      </w:pPr>
    </w:p>
    <w:p w14:paraId="76A6446B" w14:textId="639BB4FB" w:rsidR="00E952E6" w:rsidRDefault="00E952E6" w:rsidP="00F82002">
      <w:pPr>
        <w:spacing w:after="0" w:line="240" w:lineRule="auto"/>
        <w:jc w:val="center"/>
        <w:rPr>
          <w:rFonts w:ascii="Times New Roman" w:hAnsi="Times New Roman" w:cs="Times New Roman"/>
          <w:sz w:val="28"/>
          <w:szCs w:val="28"/>
        </w:rPr>
      </w:pPr>
    </w:p>
    <w:p w14:paraId="677AE19D" w14:textId="702E3B78" w:rsidR="00E952E6" w:rsidRDefault="00E952E6" w:rsidP="00F82002">
      <w:pPr>
        <w:spacing w:after="0" w:line="240" w:lineRule="auto"/>
        <w:jc w:val="center"/>
        <w:rPr>
          <w:rFonts w:ascii="Times New Roman" w:hAnsi="Times New Roman" w:cs="Times New Roman"/>
          <w:sz w:val="28"/>
          <w:szCs w:val="28"/>
        </w:rPr>
      </w:pPr>
    </w:p>
    <w:p w14:paraId="38AC58F7" w14:textId="46DDC4A3" w:rsidR="00E952E6" w:rsidRDefault="00E952E6" w:rsidP="00F82002">
      <w:pPr>
        <w:spacing w:after="0" w:line="240" w:lineRule="auto"/>
        <w:jc w:val="center"/>
        <w:rPr>
          <w:rFonts w:ascii="Times New Roman" w:hAnsi="Times New Roman" w:cs="Times New Roman"/>
          <w:sz w:val="28"/>
          <w:szCs w:val="28"/>
        </w:rPr>
      </w:pPr>
    </w:p>
    <w:p w14:paraId="44CD70F0" w14:textId="7AF3DE34" w:rsidR="00E952E6" w:rsidRDefault="00E952E6" w:rsidP="00F82002">
      <w:pPr>
        <w:spacing w:after="0" w:line="240" w:lineRule="auto"/>
        <w:jc w:val="center"/>
        <w:rPr>
          <w:rFonts w:ascii="Times New Roman" w:hAnsi="Times New Roman" w:cs="Times New Roman"/>
          <w:sz w:val="28"/>
          <w:szCs w:val="28"/>
        </w:rPr>
      </w:pPr>
    </w:p>
    <w:p w14:paraId="78A072D0" w14:textId="3E619491" w:rsidR="00F82002" w:rsidRDefault="00F82002" w:rsidP="00F82002">
      <w:pPr>
        <w:spacing w:after="0" w:line="240" w:lineRule="auto"/>
        <w:jc w:val="center"/>
        <w:rPr>
          <w:rFonts w:ascii="Times New Roman" w:hAnsi="Times New Roman" w:cs="Times New Roman"/>
          <w:sz w:val="28"/>
          <w:szCs w:val="28"/>
        </w:rPr>
      </w:pPr>
    </w:p>
    <w:p w14:paraId="408D5405" w14:textId="08DD1963" w:rsidR="00F82002" w:rsidRDefault="00F82002" w:rsidP="00F82002">
      <w:pPr>
        <w:spacing w:after="0" w:line="240" w:lineRule="auto"/>
        <w:jc w:val="center"/>
        <w:rPr>
          <w:rFonts w:ascii="Times New Roman" w:hAnsi="Times New Roman" w:cs="Times New Roman"/>
          <w:sz w:val="28"/>
          <w:szCs w:val="28"/>
        </w:rPr>
      </w:pPr>
    </w:p>
    <w:p w14:paraId="2523AF14" w14:textId="65004A03" w:rsidR="00F82002" w:rsidRDefault="00F82002" w:rsidP="00F82002">
      <w:pPr>
        <w:spacing w:after="0" w:line="240" w:lineRule="auto"/>
        <w:jc w:val="center"/>
        <w:rPr>
          <w:rFonts w:ascii="Times New Roman" w:hAnsi="Times New Roman" w:cs="Times New Roman"/>
          <w:sz w:val="28"/>
          <w:szCs w:val="28"/>
        </w:rPr>
      </w:pPr>
    </w:p>
    <w:p w14:paraId="57243453" w14:textId="22F828D3" w:rsidR="00F82002" w:rsidRDefault="00F82002" w:rsidP="00F82002">
      <w:pPr>
        <w:spacing w:after="0" w:line="240" w:lineRule="auto"/>
        <w:jc w:val="center"/>
        <w:rPr>
          <w:rFonts w:ascii="Times New Roman" w:hAnsi="Times New Roman" w:cs="Times New Roman"/>
          <w:sz w:val="28"/>
          <w:szCs w:val="28"/>
        </w:rPr>
      </w:pPr>
    </w:p>
    <w:p w14:paraId="2542E3DF" w14:textId="122CA4DA" w:rsidR="00F82002" w:rsidRDefault="00F82002" w:rsidP="00F82002">
      <w:pPr>
        <w:spacing w:after="0" w:line="240" w:lineRule="auto"/>
        <w:jc w:val="center"/>
        <w:rPr>
          <w:rFonts w:ascii="Times New Roman" w:hAnsi="Times New Roman" w:cs="Times New Roman"/>
          <w:sz w:val="28"/>
          <w:szCs w:val="28"/>
        </w:rPr>
      </w:pPr>
    </w:p>
    <w:p w14:paraId="55BCF392" w14:textId="4CD9009B" w:rsidR="00F82002" w:rsidRDefault="00F82002" w:rsidP="00F82002">
      <w:pPr>
        <w:spacing w:after="0" w:line="240" w:lineRule="auto"/>
        <w:jc w:val="center"/>
        <w:rPr>
          <w:rFonts w:ascii="Times New Roman" w:hAnsi="Times New Roman" w:cs="Times New Roman"/>
          <w:sz w:val="28"/>
          <w:szCs w:val="28"/>
        </w:rPr>
      </w:pPr>
    </w:p>
    <w:p w14:paraId="3BF9089C" w14:textId="5BCC1B64" w:rsidR="00F82002" w:rsidRDefault="00F82002" w:rsidP="00F82002">
      <w:pPr>
        <w:spacing w:after="0" w:line="240" w:lineRule="auto"/>
        <w:jc w:val="center"/>
        <w:rPr>
          <w:rFonts w:ascii="Times New Roman" w:hAnsi="Times New Roman" w:cs="Times New Roman"/>
          <w:sz w:val="28"/>
          <w:szCs w:val="28"/>
        </w:rPr>
      </w:pPr>
    </w:p>
    <w:p w14:paraId="4043B98C" w14:textId="0132111F" w:rsidR="00F82002" w:rsidRDefault="00F82002" w:rsidP="00F82002">
      <w:pPr>
        <w:spacing w:after="0" w:line="240" w:lineRule="auto"/>
        <w:jc w:val="center"/>
        <w:rPr>
          <w:rFonts w:ascii="Times New Roman" w:hAnsi="Times New Roman" w:cs="Times New Roman"/>
          <w:sz w:val="28"/>
          <w:szCs w:val="28"/>
        </w:rPr>
      </w:pPr>
    </w:p>
    <w:p w14:paraId="78C77CE5" w14:textId="180F4499" w:rsidR="00F82002" w:rsidRDefault="00F82002" w:rsidP="00F82002">
      <w:pPr>
        <w:spacing w:after="0" w:line="240" w:lineRule="auto"/>
        <w:jc w:val="center"/>
        <w:rPr>
          <w:rFonts w:ascii="Times New Roman" w:hAnsi="Times New Roman" w:cs="Times New Roman"/>
          <w:sz w:val="28"/>
          <w:szCs w:val="28"/>
        </w:rPr>
      </w:pPr>
    </w:p>
    <w:p w14:paraId="1CC753B6" w14:textId="66161813" w:rsidR="00F82002" w:rsidRDefault="00F82002" w:rsidP="00F82002">
      <w:pPr>
        <w:spacing w:after="0" w:line="240" w:lineRule="auto"/>
        <w:jc w:val="center"/>
        <w:rPr>
          <w:rFonts w:ascii="Times New Roman" w:hAnsi="Times New Roman" w:cs="Times New Roman"/>
          <w:sz w:val="28"/>
          <w:szCs w:val="28"/>
        </w:rPr>
      </w:pPr>
    </w:p>
    <w:p w14:paraId="78A68CC1" w14:textId="2872D1FC" w:rsidR="00F82002" w:rsidRDefault="00F82002" w:rsidP="00F82002">
      <w:pPr>
        <w:spacing w:after="0" w:line="240" w:lineRule="auto"/>
        <w:jc w:val="center"/>
        <w:rPr>
          <w:rFonts w:ascii="Times New Roman" w:hAnsi="Times New Roman" w:cs="Times New Roman"/>
          <w:sz w:val="28"/>
          <w:szCs w:val="28"/>
        </w:rPr>
      </w:pPr>
    </w:p>
    <w:p w14:paraId="57EE6C6A" w14:textId="70C1FD5D" w:rsidR="00F82002" w:rsidRDefault="00F82002" w:rsidP="00F82002">
      <w:pPr>
        <w:spacing w:after="0" w:line="240" w:lineRule="auto"/>
        <w:jc w:val="center"/>
        <w:rPr>
          <w:rFonts w:ascii="Times New Roman" w:hAnsi="Times New Roman" w:cs="Times New Roman"/>
          <w:sz w:val="28"/>
          <w:szCs w:val="28"/>
        </w:rPr>
      </w:pPr>
    </w:p>
    <w:p w14:paraId="5D21D756" w14:textId="77777777" w:rsidR="00F82002" w:rsidRDefault="00F82002" w:rsidP="00F82002">
      <w:pPr>
        <w:spacing w:after="0" w:line="240" w:lineRule="auto"/>
        <w:jc w:val="center"/>
        <w:rPr>
          <w:rFonts w:ascii="Times New Roman" w:hAnsi="Times New Roman" w:cs="Times New Roman"/>
          <w:sz w:val="28"/>
          <w:szCs w:val="28"/>
        </w:rPr>
      </w:pPr>
    </w:p>
    <w:p w14:paraId="7D53A9A0" w14:textId="684F5560" w:rsidR="00E952E6" w:rsidRDefault="00E952E6" w:rsidP="00F82002">
      <w:pPr>
        <w:spacing w:after="0" w:line="240" w:lineRule="auto"/>
        <w:jc w:val="center"/>
        <w:rPr>
          <w:rFonts w:ascii="Times New Roman" w:hAnsi="Times New Roman" w:cs="Times New Roman"/>
          <w:sz w:val="28"/>
          <w:szCs w:val="28"/>
        </w:rPr>
      </w:pPr>
    </w:p>
    <w:p w14:paraId="3286D464" w14:textId="798EC077" w:rsidR="00E952E6" w:rsidRDefault="00E952E6" w:rsidP="00F82002">
      <w:pPr>
        <w:spacing w:after="0" w:line="240" w:lineRule="auto"/>
        <w:jc w:val="center"/>
        <w:rPr>
          <w:rFonts w:ascii="Times New Roman" w:hAnsi="Times New Roman" w:cs="Times New Roman"/>
          <w:sz w:val="28"/>
          <w:szCs w:val="28"/>
        </w:rPr>
      </w:pPr>
    </w:p>
    <w:p w14:paraId="747A81A6" w14:textId="1ACCB737" w:rsidR="00E952E6" w:rsidRDefault="00E952E6" w:rsidP="00F82002">
      <w:pPr>
        <w:spacing w:after="0" w:line="240" w:lineRule="auto"/>
        <w:jc w:val="center"/>
        <w:rPr>
          <w:rFonts w:ascii="Times New Roman" w:hAnsi="Times New Roman" w:cs="Times New Roman"/>
          <w:sz w:val="28"/>
          <w:szCs w:val="28"/>
        </w:rPr>
      </w:pPr>
    </w:p>
    <w:p w14:paraId="3A9D80D6" w14:textId="47647300" w:rsidR="00E952E6" w:rsidRDefault="00E952E6" w:rsidP="00F82002">
      <w:pPr>
        <w:spacing w:after="0" w:line="240" w:lineRule="auto"/>
        <w:jc w:val="center"/>
        <w:rPr>
          <w:rFonts w:ascii="Times New Roman" w:hAnsi="Times New Roman" w:cs="Times New Roman"/>
          <w:sz w:val="28"/>
          <w:szCs w:val="28"/>
        </w:rPr>
      </w:pPr>
    </w:p>
    <w:p w14:paraId="739C97FF" w14:textId="597FF909" w:rsidR="00E952E6" w:rsidRDefault="00E952E6" w:rsidP="00F82002">
      <w:pPr>
        <w:spacing w:after="0" w:line="240" w:lineRule="auto"/>
        <w:jc w:val="center"/>
        <w:rPr>
          <w:rFonts w:ascii="Times New Roman" w:hAnsi="Times New Roman" w:cs="Times New Roman"/>
          <w:sz w:val="28"/>
          <w:szCs w:val="28"/>
        </w:rPr>
      </w:pPr>
    </w:p>
    <w:p w14:paraId="1D81C196" w14:textId="15EC5FE0" w:rsidR="00E952E6" w:rsidRDefault="00E952E6" w:rsidP="00F82002">
      <w:pPr>
        <w:spacing w:after="0" w:line="240" w:lineRule="auto"/>
        <w:jc w:val="center"/>
        <w:rPr>
          <w:rFonts w:ascii="Times New Roman" w:hAnsi="Times New Roman" w:cs="Times New Roman"/>
          <w:sz w:val="28"/>
          <w:szCs w:val="28"/>
        </w:rPr>
      </w:pPr>
    </w:p>
    <w:p w14:paraId="2826D9AF" w14:textId="7579E916" w:rsidR="00E952E6" w:rsidRDefault="00E952E6" w:rsidP="00F82002">
      <w:pPr>
        <w:spacing w:after="0" w:line="240" w:lineRule="auto"/>
        <w:jc w:val="center"/>
        <w:rPr>
          <w:rFonts w:ascii="Times New Roman" w:hAnsi="Times New Roman" w:cs="Times New Roman"/>
          <w:sz w:val="28"/>
          <w:szCs w:val="28"/>
        </w:rPr>
      </w:pPr>
    </w:p>
    <w:p w14:paraId="16DC613E" w14:textId="77777777" w:rsidR="00E952E6" w:rsidRPr="00E952E6" w:rsidRDefault="00E952E6" w:rsidP="00F82002">
      <w:pPr>
        <w:spacing w:after="0" w:line="240" w:lineRule="auto"/>
        <w:jc w:val="center"/>
        <w:rPr>
          <w:rFonts w:ascii="Times New Roman" w:hAnsi="Times New Roman" w:cs="Times New Roman"/>
          <w:b/>
          <w:bCs/>
          <w:sz w:val="28"/>
          <w:szCs w:val="28"/>
        </w:rPr>
      </w:pPr>
      <w:r w:rsidRPr="00E952E6">
        <w:rPr>
          <w:rFonts w:ascii="Times New Roman" w:hAnsi="Times New Roman" w:cs="Times New Roman"/>
          <w:b/>
          <w:bCs/>
          <w:sz w:val="28"/>
          <w:szCs w:val="28"/>
        </w:rPr>
        <w:lastRenderedPageBreak/>
        <w:t>Введение</w:t>
      </w:r>
    </w:p>
    <w:p w14:paraId="75384291" w14:textId="77777777" w:rsidR="00E952E6" w:rsidRPr="00E952E6" w:rsidRDefault="00E952E6" w:rsidP="00F82002">
      <w:pPr>
        <w:spacing w:after="0" w:line="240" w:lineRule="auto"/>
        <w:jc w:val="right"/>
        <w:rPr>
          <w:rFonts w:ascii="Times New Roman" w:hAnsi="Times New Roman" w:cs="Times New Roman"/>
          <w:i/>
          <w:sz w:val="28"/>
          <w:szCs w:val="28"/>
        </w:rPr>
      </w:pPr>
      <w:r w:rsidRPr="00E952E6">
        <w:rPr>
          <w:rFonts w:ascii="Times New Roman" w:hAnsi="Times New Roman" w:cs="Times New Roman"/>
          <w:i/>
          <w:sz w:val="28"/>
          <w:szCs w:val="28"/>
        </w:rPr>
        <w:t xml:space="preserve">Самые далеко идущие успехи науки и техники рассчитаны не только на мыслящего, но и ощущающего человека"                                                   </w:t>
      </w:r>
    </w:p>
    <w:p w14:paraId="0A5EBD93" w14:textId="77777777" w:rsidR="00E952E6" w:rsidRPr="00E952E6" w:rsidRDefault="00E952E6" w:rsidP="00F82002">
      <w:pPr>
        <w:spacing w:after="0" w:line="240" w:lineRule="auto"/>
        <w:jc w:val="right"/>
        <w:rPr>
          <w:rFonts w:ascii="Times New Roman" w:hAnsi="Times New Roman" w:cs="Times New Roman"/>
          <w:i/>
          <w:sz w:val="28"/>
          <w:szCs w:val="28"/>
        </w:rPr>
      </w:pPr>
      <w:r w:rsidRPr="00E952E6">
        <w:rPr>
          <w:rFonts w:ascii="Times New Roman" w:hAnsi="Times New Roman" w:cs="Times New Roman"/>
          <w:i/>
          <w:sz w:val="28"/>
          <w:szCs w:val="28"/>
        </w:rPr>
        <w:t xml:space="preserve">    Б. Г. Ананьев.</w:t>
      </w:r>
    </w:p>
    <w:p w14:paraId="6F9B5E7B" w14:textId="77777777" w:rsidR="00E952E6" w:rsidRPr="00E952E6" w:rsidRDefault="00E952E6" w:rsidP="00F82002">
      <w:pPr>
        <w:spacing w:after="0" w:line="240" w:lineRule="auto"/>
        <w:ind w:firstLine="708"/>
        <w:jc w:val="both"/>
        <w:rPr>
          <w:rFonts w:ascii="Times New Roman" w:hAnsi="Times New Roman" w:cs="Times New Roman"/>
          <w:sz w:val="28"/>
          <w:szCs w:val="28"/>
        </w:rPr>
      </w:pPr>
      <w:r w:rsidRPr="00E952E6">
        <w:rPr>
          <w:rFonts w:ascii="Times New Roman" w:hAnsi="Times New Roman" w:cs="Times New Roman"/>
          <w:sz w:val="28"/>
          <w:szCs w:val="28"/>
        </w:rPr>
        <w:t>Сенсорное развитие ребенка – это развитие его восприятия и формирование представлений о внешних свойствах предметов: их форме, цвете, величине, положения в пространстве, а также запахе, вкусе и т. п. Значение сенсорного развития в раннем и младшем дошкольном возрасте трудно переоценить. Именно этот возраст наиболее благоприятен для совершенствования деятельности органов чувств, накопления представлений об окружающем мире.</w:t>
      </w:r>
    </w:p>
    <w:p w14:paraId="368489B9" w14:textId="2B93E4C5" w:rsidR="00E952E6" w:rsidRPr="00E952E6" w:rsidRDefault="00E952E6" w:rsidP="00F82002">
      <w:pPr>
        <w:spacing w:after="0" w:line="240" w:lineRule="auto"/>
        <w:jc w:val="both"/>
        <w:rPr>
          <w:rFonts w:ascii="Times New Roman" w:hAnsi="Times New Roman" w:cs="Times New Roman"/>
          <w:sz w:val="28"/>
          <w:szCs w:val="28"/>
        </w:rPr>
      </w:pPr>
      <w:r w:rsidRPr="00E952E6">
        <w:rPr>
          <w:rFonts w:ascii="Times New Roman" w:hAnsi="Times New Roman" w:cs="Times New Roman"/>
          <w:sz w:val="28"/>
          <w:szCs w:val="28"/>
        </w:rPr>
        <w:t xml:space="preserve"> </w:t>
      </w:r>
      <w:r w:rsidR="00710EA6">
        <w:rPr>
          <w:rFonts w:ascii="Times New Roman" w:hAnsi="Times New Roman" w:cs="Times New Roman"/>
          <w:sz w:val="28"/>
          <w:szCs w:val="28"/>
        </w:rPr>
        <w:tab/>
      </w:r>
      <w:r w:rsidRPr="00E952E6">
        <w:rPr>
          <w:rFonts w:ascii="Times New Roman" w:hAnsi="Times New Roman" w:cs="Times New Roman"/>
          <w:sz w:val="28"/>
          <w:szCs w:val="28"/>
        </w:rPr>
        <w:t>Раннее детство - особый период становления органов и систем и, прежде всего, функции мозга. Младший дошкольный возраст очень важный период в развитии ребенка, период ознакомления с окружающей действительностью. В это время необходимо дать ребенку возможность получить как можно более разнообразный и полезный чувственный опыт. Большое значение в этом вопросе имеет сенсорное воспитание. Успешность умственного, физического, эстетического воспитания в значительной степени зависит от уровня сенсорного развития детей, т.е. от того, насколько совершенно ребенок слышит, видит, осязает окружающее.</w:t>
      </w:r>
    </w:p>
    <w:p w14:paraId="15A44D8F" w14:textId="77777777" w:rsidR="00E952E6" w:rsidRPr="00E952E6" w:rsidRDefault="00E952E6" w:rsidP="00F82002">
      <w:pPr>
        <w:spacing w:after="0" w:line="240" w:lineRule="auto"/>
        <w:ind w:firstLine="708"/>
        <w:jc w:val="both"/>
        <w:rPr>
          <w:rFonts w:ascii="Times New Roman" w:hAnsi="Times New Roman" w:cs="Times New Roman"/>
          <w:sz w:val="28"/>
          <w:szCs w:val="28"/>
        </w:rPr>
      </w:pPr>
      <w:r w:rsidRPr="00E952E6">
        <w:rPr>
          <w:rFonts w:ascii="Times New Roman" w:hAnsi="Times New Roman" w:cs="Times New Roman"/>
          <w:sz w:val="28"/>
          <w:szCs w:val="28"/>
        </w:rPr>
        <w:t>Сенсорное развитие, направленное на формирование у ребенка процессов ощущения, восприятия, наглядного представления и т. д. – важнейшая составляющая развития общей культуры личности ребенка. Особенно важное значение оно приобретает в самые ранние ступени в развитии ребенка.</w:t>
      </w:r>
    </w:p>
    <w:p w14:paraId="5B402823" w14:textId="77777777" w:rsidR="00E952E6" w:rsidRPr="00E952E6" w:rsidRDefault="00E952E6" w:rsidP="00F82002">
      <w:pPr>
        <w:spacing w:after="0" w:line="240" w:lineRule="auto"/>
        <w:ind w:firstLine="708"/>
        <w:jc w:val="both"/>
        <w:rPr>
          <w:rFonts w:ascii="Times New Roman" w:hAnsi="Times New Roman" w:cs="Times New Roman"/>
          <w:sz w:val="28"/>
          <w:szCs w:val="28"/>
        </w:rPr>
      </w:pPr>
      <w:r w:rsidRPr="00E952E6">
        <w:rPr>
          <w:rFonts w:ascii="Times New Roman" w:hAnsi="Times New Roman" w:cs="Times New Roman"/>
          <w:sz w:val="28"/>
          <w:szCs w:val="28"/>
        </w:rPr>
        <w:t xml:space="preserve">Ребенок в жизни сталкивается с многообразием форм, красок и других свойств предметов, в частности игрушек и предметов домашнего обихода. </w:t>
      </w:r>
    </w:p>
    <w:p w14:paraId="4750A19A" w14:textId="77777777" w:rsidR="00E952E6" w:rsidRPr="00E952E6" w:rsidRDefault="00E952E6" w:rsidP="00F82002">
      <w:pPr>
        <w:spacing w:after="0" w:line="240" w:lineRule="auto"/>
        <w:ind w:firstLine="708"/>
        <w:jc w:val="both"/>
        <w:rPr>
          <w:rFonts w:ascii="Times New Roman" w:hAnsi="Times New Roman" w:cs="Times New Roman"/>
          <w:sz w:val="28"/>
          <w:szCs w:val="28"/>
        </w:rPr>
      </w:pPr>
      <w:r w:rsidRPr="00E952E6">
        <w:rPr>
          <w:rFonts w:ascii="Times New Roman" w:hAnsi="Times New Roman" w:cs="Times New Roman"/>
          <w:sz w:val="28"/>
          <w:szCs w:val="28"/>
        </w:rPr>
        <w:t xml:space="preserve">Знакомится он и с произведениями искусства - музыкой, живописью, скульптурой. И конечно, каждый ребенок, даже без целенаправленного воспитания воспринимает все это. Но если усвоение происходит стихийно, без разумного педагогического руководства, оно нередко оказывается поверхностным, неполноценным. Здесь то и приходит на помощь сенсорное воспитание. </w:t>
      </w:r>
    </w:p>
    <w:p w14:paraId="7B547772" w14:textId="77777777" w:rsidR="00E952E6" w:rsidRPr="00E952E6" w:rsidRDefault="00E952E6" w:rsidP="00F82002">
      <w:pPr>
        <w:spacing w:after="0" w:line="240" w:lineRule="auto"/>
        <w:ind w:firstLine="708"/>
        <w:jc w:val="both"/>
        <w:rPr>
          <w:rFonts w:ascii="Times New Roman" w:hAnsi="Times New Roman" w:cs="Times New Roman"/>
          <w:sz w:val="28"/>
          <w:szCs w:val="28"/>
        </w:rPr>
      </w:pPr>
      <w:r w:rsidRPr="00E952E6">
        <w:rPr>
          <w:rFonts w:ascii="Times New Roman" w:hAnsi="Times New Roman" w:cs="Times New Roman"/>
          <w:sz w:val="28"/>
          <w:szCs w:val="28"/>
        </w:rPr>
        <w:t xml:space="preserve">Выдающиеся зарубежные ученные в области дошкольной педагогики (Ф. </w:t>
      </w:r>
      <w:proofErr w:type="spellStart"/>
      <w:r w:rsidRPr="00E952E6">
        <w:rPr>
          <w:rFonts w:ascii="Times New Roman" w:hAnsi="Times New Roman" w:cs="Times New Roman"/>
          <w:sz w:val="28"/>
          <w:szCs w:val="28"/>
        </w:rPr>
        <w:t>Фребель</w:t>
      </w:r>
      <w:proofErr w:type="spellEnd"/>
      <w:r w:rsidRPr="00E952E6">
        <w:rPr>
          <w:rFonts w:ascii="Times New Roman" w:hAnsi="Times New Roman" w:cs="Times New Roman"/>
          <w:sz w:val="28"/>
          <w:szCs w:val="28"/>
        </w:rPr>
        <w:t xml:space="preserve">, М. Монтессори, О. </w:t>
      </w:r>
      <w:proofErr w:type="spellStart"/>
      <w:r w:rsidRPr="00E952E6">
        <w:rPr>
          <w:rFonts w:ascii="Times New Roman" w:hAnsi="Times New Roman" w:cs="Times New Roman"/>
          <w:sz w:val="28"/>
          <w:szCs w:val="28"/>
        </w:rPr>
        <w:t>Декроли</w:t>
      </w:r>
      <w:proofErr w:type="spellEnd"/>
      <w:r w:rsidRPr="00E952E6">
        <w:rPr>
          <w:rFonts w:ascii="Times New Roman" w:hAnsi="Times New Roman" w:cs="Times New Roman"/>
          <w:sz w:val="28"/>
          <w:szCs w:val="28"/>
        </w:rPr>
        <w:t xml:space="preserve">), а также известные представители отечественной дошкольной педагогики и психологии (Е.И. Тихеева, </w:t>
      </w:r>
      <w:proofErr w:type="spellStart"/>
      <w:r w:rsidRPr="00E952E6">
        <w:rPr>
          <w:rFonts w:ascii="Times New Roman" w:hAnsi="Times New Roman" w:cs="Times New Roman"/>
          <w:sz w:val="28"/>
          <w:szCs w:val="28"/>
        </w:rPr>
        <w:t>А.В.Запорожец</w:t>
      </w:r>
      <w:proofErr w:type="spellEnd"/>
      <w:r w:rsidRPr="00E952E6">
        <w:rPr>
          <w:rFonts w:ascii="Times New Roman" w:hAnsi="Times New Roman" w:cs="Times New Roman"/>
          <w:sz w:val="28"/>
          <w:szCs w:val="28"/>
        </w:rPr>
        <w:t xml:space="preserve">, А.П. Усова) справедливо считали, что сенсорное развитие является одной из основных сторон дошкольного воспитания. </w:t>
      </w:r>
    </w:p>
    <w:p w14:paraId="72773CD5" w14:textId="77777777" w:rsidR="00E952E6" w:rsidRPr="00E952E6" w:rsidRDefault="00E952E6" w:rsidP="00F82002">
      <w:pPr>
        <w:spacing w:after="0" w:line="240" w:lineRule="auto"/>
        <w:ind w:firstLine="708"/>
        <w:jc w:val="both"/>
        <w:rPr>
          <w:rFonts w:ascii="Times New Roman" w:hAnsi="Times New Roman" w:cs="Times New Roman"/>
          <w:sz w:val="28"/>
          <w:szCs w:val="28"/>
        </w:rPr>
      </w:pPr>
      <w:r w:rsidRPr="00E952E6">
        <w:rPr>
          <w:rFonts w:ascii="Times New Roman" w:hAnsi="Times New Roman" w:cs="Times New Roman"/>
          <w:sz w:val="28"/>
          <w:szCs w:val="28"/>
        </w:rPr>
        <w:t xml:space="preserve">Большой вклад в дошкольную педагогику внесли дидактические игры Е.И. </w:t>
      </w:r>
      <w:proofErr w:type="spellStart"/>
      <w:r w:rsidRPr="00E952E6">
        <w:rPr>
          <w:rFonts w:ascii="Times New Roman" w:hAnsi="Times New Roman" w:cs="Times New Roman"/>
          <w:sz w:val="28"/>
          <w:szCs w:val="28"/>
        </w:rPr>
        <w:t>Удальцевой</w:t>
      </w:r>
      <w:proofErr w:type="spellEnd"/>
      <w:r w:rsidRPr="00E952E6">
        <w:rPr>
          <w:rFonts w:ascii="Times New Roman" w:hAnsi="Times New Roman" w:cs="Times New Roman"/>
          <w:sz w:val="28"/>
          <w:szCs w:val="28"/>
        </w:rPr>
        <w:t>, Е.И. Тихеевой, Ф.Н. </w:t>
      </w:r>
      <w:proofErr w:type="spellStart"/>
      <w:r w:rsidRPr="00E952E6">
        <w:rPr>
          <w:rFonts w:ascii="Times New Roman" w:hAnsi="Times New Roman" w:cs="Times New Roman"/>
          <w:sz w:val="28"/>
          <w:szCs w:val="28"/>
        </w:rPr>
        <w:t>Блехер</w:t>
      </w:r>
      <w:proofErr w:type="spellEnd"/>
      <w:r w:rsidRPr="00E952E6">
        <w:rPr>
          <w:rFonts w:ascii="Times New Roman" w:hAnsi="Times New Roman" w:cs="Times New Roman"/>
          <w:sz w:val="28"/>
          <w:szCs w:val="28"/>
        </w:rPr>
        <w:t xml:space="preserve">, Б.И. </w:t>
      </w:r>
      <w:proofErr w:type="spellStart"/>
      <w:r w:rsidRPr="00E952E6">
        <w:rPr>
          <w:rFonts w:ascii="Times New Roman" w:hAnsi="Times New Roman" w:cs="Times New Roman"/>
          <w:sz w:val="28"/>
          <w:szCs w:val="28"/>
        </w:rPr>
        <w:t>Хачапуридзе</w:t>
      </w:r>
      <w:proofErr w:type="spellEnd"/>
      <w:r w:rsidRPr="00E952E6">
        <w:rPr>
          <w:rFonts w:ascii="Times New Roman" w:hAnsi="Times New Roman" w:cs="Times New Roman"/>
          <w:sz w:val="28"/>
          <w:szCs w:val="28"/>
        </w:rPr>
        <w:t xml:space="preserve">, Е.И. </w:t>
      </w:r>
      <w:proofErr w:type="spellStart"/>
      <w:r w:rsidRPr="00E952E6">
        <w:rPr>
          <w:rFonts w:ascii="Times New Roman" w:hAnsi="Times New Roman" w:cs="Times New Roman"/>
          <w:sz w:val="28"/>
          <w:szCs w:val="28"/>
        </w:rPr>
        <w:t>Радиной</w:t>
      </w:r>
      <w:proofErr w:type="spellEnd"/>
      <w:r w:rsidRPr="00E952E6">
        <w:rPr>
          <w:rFonts w:ascii="Times New Roman" w:hAnsi="Times New Roman" w:cs="Times New Roman"/>
          <w:sz w:val="28"/>
          <w:szCs w:val="28"/>
        </w:rPr>
        <w:t xml:space="preserve"> и др. Однако, как отмечалось А.В. Запорожцем, А.П. Усовой, игры использовались без достаточно тесной связи с основными видами детской деятельности, что значительно снижало общую эффективность сенсорного развития детей.</w:t>
      </w:r>
    </w:p>
    <w:p w14:paraId="6365B149" w14:textId="77777777" w:rsidR="00E952E6" w:rsidRPr="00E952E6" w:rsidRDefault="00E952E6" w:rsidP="00F82002">
      <w:pPr>
        <w:spacing w:after="0" w:line="240" w:lineRule="auto"/>
        <w:ind w:firstLine="708"/>
        <w:jc w:val="both"/>
        <w:rPr>
          <w:rFonts w:ascii="Times New Roman" w:hAnsi="Times New Roman" w:cs="Times New Roman"/>
          <w:sz w:val="28"/>
          <w:szCs w:val="28"/>
        </w:rPr>
      </w:pPr>
      <w:r w:rsidRPr="00E952E6">
        <w:rPr>
          <w:rFonts w:ascii="Times New Roman" w:hAnsi="Times New Roman" w:cs="Times New Roman"/>
          <w:sz w:val="28"/>
          <w:szCs w:val="28"/>
        </w:rPr>
        <w:lastRenderedPageBreak/>
        <w:t>М. Монтессори предложила систему «сенсорной гимнастики</w:t>
      </w:r>
      <w:proofErr w:type="gramStart"/>
      <w:r w:rsidRPr="00E952E6">
        <w:rPr>
          <w:rFonts w:ascii="Times New Roman" w:hAnsi="Times New Roman" w:cs="Times New Roman"/>
          <w:sz w:val="28"/>
          <w:szCs w:val="28"/>
        </w:rPr>
        <w:t>»,  главная</w:t>
      </w:r>
      <w:proofErr w:type="gramEnd"/>
      <w:r w:rsidRPr="00E952E6">
        <w:rPr>
          <w:rFonts w:ascii="Times New Roman" w:hAnsi="Times New Roman" w:cs="Times New Roman"/>
          <w:sz w:val="28"/>
          <w:szCs w:val="28"/>
        </w:rPr>
        <w:t xml:space="preserve"> цель в ней учить различать детей цвета и оттенки, формы и величины, различать разные звуки (как гудит шмель, пищит комар, тикают часы, шуршат листья). </w:t>
      </w:r>
      <w:proofErr w:type="spellStart"/>
      <w:r w:rsidRPr="00E952E6">
        <w:rPr>
          <w:rFonts w:ascii="Times New Roman" w:hAnsi="Times New Roman" w:cs="Times New Roman"/>
          <w:sz w:val="28"/>
          <w:szCs w:val="28"/>
        </w:rPr>
        <w:t>А.П.Усова</w:t>
      </w:r>
      <w:proofErr w:type="spellEnd"/>
      <w:r w:rsidRPr="00E952E6">
        <w:rPr>
          <w:rFonts w:ascii="Times New Roman" w:hAnsi="Times New Roman" w:cs="Times New Roman"/>
          <w:sz w:val="28"/>
          <w:szCs w:val="28"/>
        </w:rPr>
        <w:t xml:space="preserve"> и </w:t>
      </w:r>
      <w:proofErr w:type="spellStart"/>
      <w:r w:rsidRPr="00E952E6">
        <w:rPr>
          <w:rFonts w:ascii="Times New Roman" w:hAnsi="Times New Roman" w:cs="Times New Roman"/>
          <w:sz w:val="28"/>
          <w:szCs w:val="28"/>
        </w:rPr>
        <w:t>К.П.Сакулина</w:t>
      </w:r>
      <w:proofErr w:type="spellEnd"/>
      <w:r w:rsidRPr="00E952E6">
        <w:rPr>
          <w:rFonts w:ascii="Times New Roman" w:hAnsi="Times New Roman" w:cs="Times New Roman"/>
          <w:sz w:val="28"/>
          <w:szCs w:val="28"/>
        </w:rPr>
        <w:t xml:space="preserve"> создали систему сенсорного воспитания детей дошкольного возраста. </w:t>
      </w:r>
    </w:p>
    <w:p w14:paraId="4F4F2BBD" w14:textId="77777777" w:rsidR="00E952E6" w:rsidRPr="00E952E6" w:rsidRDefault="00E952E6" w:rsidP="00F82002">
      <w:pPr>
        <w:spacing w:after="0" w:line="240" w:lineRule="auto"/>
        <w:ind w:firstLine="708"/>
        <w:jc w:val="both"/>
        <w:rPr>
          <w:rFonts w:ascii="Times New Roman" w:hAnsi="Times New Roman" w:cs="Times New Roman"/>
          <w:sz w:val="28"/>
          <w:szCs w:val="28"/>
        </w:rPr>
      </w:pPr>
      <w:r w:rsidRPr="00E952E6">
        <w:rPr>
          <w:rFonts w:ascii="Times New Roman" w:hAnsi="Times New Roman" w:cs="Times New Roman"/>
          <w:sz w:val="28"/>
          <w:szCs w:val="28"/>
        </w:rPr>
        <w:t>Сенсорное воспитание оказывает большое влияние на развитие восприятия ребенка и формирование его представлений о внешних свойствах предметов: их форме, цвете, величине, положении в пространстве, вкусе и так далее. Именно с восприятия предметов и явлений окружающего мира и начинается познание.</w:t>
      </w:r>
    </w:p>
    <w:p w14:paraId="3EE1C78D" w14:textId="08F76394" w:rsidR="00E952E6" w:rsidRPr="00E952E6" w:rsidRDefault="00E952E6" w:rsidP="00F82002">
      <w:pPr>
        <w:spacing w:after="0" w:line="240" w:lineRule="auto"/>
        <w:ind w:firstLine="708"/>
        <w:jc w:val="both"/>
        <w:rPr>
          <w:rFonts w:ascii="Times New Roman" w:hAnsi="Times New Roman" w:cs="Times New Roman"/>
          <w:sz w:val="28"/>
          <w:szCs w:val="28"/>
        </w:rPr>
      </w:pPr>
      <w:r w:rsidRPr="00E952E6">
        <w:rPr>
          <w:rFonts w:ascii="Times New Roman" w:hAnsi="Times New Roman" w:cs="Times New Roman"/>
          <w:sz w:val="28"/>
          <w:szCs w:val="28"/>
        </w:rPr>
        <w:t>Сенсорное развитие ребенка буквально с первых дней его жизни является залогом успешного осуществления разных видов деятельности,</w:t>
      </w:r>
      <w:r w:rsidR="00710EA6">
        <w:rPr>
          <w:rFonts w:ascii="Times New Roman" w:hAnsi="Times New Roman" w:cs="Times New Roman"/>
          <w:sz w:val="28"/>
          <w:szCs w:val="28"/>
        </w:rPr>
        <w:t xml:space="preserve"> </w:t>
      </w:r>
      <w:r w:rsidRPr="00E952E6">
        <w:rPr>
          <w:rFonts w:ascii="Times New Roman" w:hAnsi="Times New Roman" w:cs="Times New Roman"/>
          <w:sz w:val="28"/>
          <w:szCs w:val="28"/>
        </w:rPr>
        <w:t xml:space="preserve">формирования различных способностей, готовности ребенка к школьному обучению. </w:t>
      </w:r>
    </w:p>
    <w:p w14:paraId="33A922A8" w14:textId="77777777" w:rsidR="002613EF" w:rsidRDefault="00E952E6" w:rsidP="00F82002">
      <w:pPr>
        <w:spacing w:after="0" w:line="240" w:lineRule="auto"/>
        <w:ind w:firstLine="708"/>
        <w:jc w:val="both"/>
        <w:rPr>
          <w:rFonts w:ascii="Times New Roman" w:hAnsi="Times New Roman" w:cs="Times New Roman"/>
          <w:sz w:val="28"/>
          <w:szCs w:val="28"/>
        </w:rPr>
      </w:pPr>
      <w:r w:rsidRPr="00E952E6">
        <w:rPr>
          <w:rFonts w:ascii="Times New Roman" w:hAnsi="Times New Roman" w:cs="Times New Roman"/>
          <w:sz w:val="28"/>
          <w:szCs w:val="28"/>
        </w:rPr>
        <w:t xml:space="preserve"> Одним из эффективных средств сенсорного развития детей возраста является использование дидактических игр – игровых заданий, направленных непосредственно на развитие сенсорных способностей (различение формы, цвета, объема и др.). </w:t>
      </w:r>
      <w:r w:rsidR="002613EF">
        <w:rPr>
          <w:rFonts w:ascii="Times New Roman" w:hAnsi="Times New Roman" w:cs="Times New Roman"/>
          <w:sz w:val="28"/>
          <w:szCs w:val="28"/>
        </w:rPr>
        <w:tab/>
      </w:r>
    </w:p>
    <w:p w14:paraId="76B1392C" w14:textId="656D7833" w:rsidR="00E952E6" w:rsidRPr="00E952E6" w:rsidRDefault="00E952E6" w:rsidP="00F82002">
      <w:pPr>
        <w:spacing w:after="0" w:line="240" w:lineRule="auto"/>
        <w:ind w:firstLine="708"/>
        <w:jc w:val="both"/>
        <w:rPr>
          <w:rFonts w:ascii="Times New Roman" w:hAnsi="Times New Roman" w:cs="Times New Roman"/>
          <w:sz w:val="28"/>
          <w:szCs w:val="28"/>
        </w:rPr>
      </w:pPr>
      <w:r w:rsidRPr="00E952E6">
        <w:rPr>
          <w:rFonts w:ascii="Times New Roman" w:hAnsi="Times New Roman" w:cs="Times New Roman"/>
          <w:sz w:val="28"/>
          <w:szCs w:val="28"/>
        </w:rPr>
        <w:t>Дидактические игры представляют собой не что иное, как игровое обучение. Обучение в форме игры основано на одной из закономерностей игровой деятельности ребенка – на его стремлении входить в воображаемую ситуацию, действовать по мотивам, диктуемым игровой ситуацией.</w:t>
      </w:r>
    </w:p>
    <w:p w14:paraId="07EB3BBB" w14:textId="77777777" w:rsidR="00E952E6" w:rsidRPr="00E952E6" w:rsidRDefault="00E952E6" w:rsidP="00F82002">
      <w:pPr>
        <w:spacing w:after="0" w:line="240" w:lineRule="auto"/>
        <w:jc w:val="both"/>
        <w:rPr>
          <w:rFonts w:ascii="Times New Roman" w:hAnsi="Times New Roman" w:cs="Times New Roman"/>
          <w:sz w:val="28"/>
          <w:szCs w:val="28"/>
        </w:rPr>
      </w:pPr>
      <w:r w:rsidRPr="00E952E6">
        <w:rPr>
          <w:rFonts w:ascii="Times New Roman" w:hAnsi="Times New Roman" w:cs="Times New Roman"/>
          <w:sz w:val="28"/>
          <w:szCs w:val="28"/>
        </w:rPr>
        <w:t>Значение сенсорного воспитания состоит в том, что оно:</w:t>
      </w:r>
    </w:p>
    <w:p w14:paraId="665F3A64" w14:textId="77777777" w:rsidR="00E952E6" w:rsidRPr="00E952E6" w:rsidRDefault="00E952E6" w:rsidP="00F82002">
      <w:pPr>
        <w:spacing w:after="0" w:line="240" w:lineRule="auto"/>
        <w:jc w:val="both"/>
        <w:rPr>
          <w:rFonts w:ascii="Times New Roman" w:hAnsi="Times New Roman" w:cs="Times New Roman"/>
          <w:sz w:val="28"/>
          <w:szCs w:val="28"/>
        </w:rPr>
      </w:pPr>
      <w:r w:rsidRPr="00E952E6">
        <w:rPr>
          <w:rFonts w:ascii="Times New Roman" w:hAnsi="Times New Roman" w:cs="Times New Roman"/>
          <w:sz w:val="28"/>
          <w:szCs w:val="28"/>
        </w:rPr>
        <w:t>- является основой для интеллектуального развития;</w:t>
      </w:r>
    </w:p>
    <w:p w14:paraId="6E4FF6C7" w14:textId="77777777" w:rsidR="00E952E6" w:rsidRPr="00E952E6" w:rsidRDefault="00E952E6" w:rsidP="00F82002">
      <w:pPr>
        <w:spacing w:after="0" w:line="240" w:lineRule="auto"/>
        <w:jc w:val="both"/>
        <w:rPr>
          <w:rFonts w:ascii="Times New Roman" w:hAnsi="Times New Roman" w:cs="Times New Roman"/>
          <w:sz w:val="28"/>
          <w:szCs w:val="28"/>
        </w:rPr>
      </w:pPr>
      <w:r w:rsidRPr="00E952E6">
        <w:rPr>
          <w:rFonts w:ascii="Times New Roman" w:hAnsi="Times New Roman" w:cs="Times New Roman"/>
          <w:sz w:val="28"/>
          <w:szCs w:val="28"/>
        </w:rPr>
        <w:t>- упорядочивает хаотичные представления ребенка, полученные при взаимодействии с внешним миром;</w:t>
      </w:r>
    </w:p>
    <w:p w14:paraId="0CBB1214" w14:textId="77777777" w:rsidR="00E952E6" w:rsidRPr="00E952E6" w:rsidRDefault="00E952E6" w:rsidP="00F82002">
      <w:pPr>
        <w:spacing w:after="0" w:line="240" w:lineRule="auto"/>
        <w:jc w:val="both"/>
        <w:rPr>
          <w:rFonts w:ascii="Times New Roman" w:hAnsi="Times New Roman" w:cs="Times New Roman"/>
          <w:sz w:val="28"/>
          <w:szCs w:val="28"/>
        </w:rPr>
      </w:pPr>
      <w:r w:rsidRPr="00E952E6">
        <w:rPr>
          <w:rFonts w:ascii="Times New Roman" w:hAnsi="Times New Roman" w:cs="Times New Roman"/>
          <w:sz w:val="28"/>
          <w:szCs w:val="28"/>
        </w:rPr>
        <w:t>- развивает наблюдательность;</w:t>
      </w:r>
    </w:p>
    <w:p w14:paraId="7FB13E63" w14:textId="77777777" w:rsidR="00E952E6" w:rsidRPr="00E952E6" w:rsidRDefault="00E952E6" w:rsidP="00F82002">
      <w:pPr>
        <w:spacing w:after="0" w:line="240" w:lineRule="auto"/>
        <w:jc w:val="both"/>
        <w:rPr>
          <w:rFonts w:ascii="Times New Roman" w:hAnsi="Times New Roman" w:cs="Times New Roman"/>
          <w:sz w:val="28"/>
          <w:szCs w:val="28"/>
        </w:rPr>
      </w:pPr>
      <w:r w:rsidRPr="00E952E6">
        <w:rPr>
          <w:rFonts w:ascii="Times New Roman" w:hAnsi="Times New Roman" w:cs="Times New Roman"/>
          <w:sz w:val="28"/>
          <w:szCs w:val="28"/>
        </w:rPr>
        <w:t>- готовит к реальной жизни;</w:t>
      </w:r>
    </w:p>
    <w:p w14:paraId="4DB353D9" w14:textId="77777777" w:rsidR="00E952E6" w:rsidRPr="00E952E6" w:rsidRDefault="00E952E6" w:rsidP="00F82002">
      <w:pPr>
        <w:spacing w:after="0" w:line="240" w:lineRule="auto"/>
        <w:jc w:val="both"/>
        <w:rPr>
          <w:rFonts w:ascii="Times New Roman" w:hAnsi="Times New Roman" w:cs="Times New Roman"/>
          <w:sz w:val="28"/>
          <w:szCs w:val="28"/>
        </w:rPr>
      </w:pPr>
      <w:r w:rsidRPr="00E952E6">
        <w:rPr>
          <w:rFonts w:ascii="Times New Roman" w:hAnsi="Times New Roman" w:cs="Times New Roman"/>
          <w:sz w:val="28"/>
          <w:szCs w:val="28"/>
        </w:rPr>
        <w:t>- позитивно влияет на эстетическое чувство;</w:t>
      </w:r>
    </w:p>
    <w:p w14:paraId="73A49DA5" w14:textId="77777777" w:rsidR="00E952E6" w:rsidRPr="00E952E6" w:rsidRDefault="00E952E6" w:rsidP="00F82002">
      <w:pPr>
        <w:spacing w:after="0" w:line="240" w:lineRule="auto"/>
        <w:jc w:val="both"/>
        <w:rPr>
          <w:rFonts w:ascii="Times New Roman" w:hAnsi="Times New Roman" w:cs="Times New Roman"/>
          <w:sz w:val="28"/>
          <w:szCs w:val="28"/>
        </w:rPr>
      </w:pPr>
      <w:r w:rsidRPr="00E952E6">
        <w:rPr>
          <w:rFonts w:ascii="Times New Roman" w:hAnsi="Times New Roman" w:cs="Times New Roman"/>
          <w:sz w:val="28"/>
          <w:szCs w:val="28"/>
        </w:rPr>
        <w:t>- является основой для развития воображения;</w:t>
      </w:r>
    </w:p>
    <w:p w14:paraId="0D40BFC6" w14:textId="77777777" w:rsidR="00E952E6" w:rsidRPr="00E952E6" w:rsidRDefault="00E952E6" w:rsidP="00F82002">
      <w:pPr>
        <w:spacing w:after="0" w:line="240" w:lineRule="auto"/>
        <w:jc w:val="both"/>
        <w:rPr>
          <w:rFonts w:ascii="Times New Roman" w:hAnsi="Times New Roman" w:cs="Times New Roman"/>
          <w:sz w:val="28"/>
          <w:szCs w:val="28"/>
        </w:rPr>
      </w:pPr>
      <w:r w:rsidRPr="00E952E6">
        <w:rPr>
          <w:rFonts w:ascii="Times New Roman" w:hAnsi="Times New Roman" w:cs="Times New Roman"/>
          <w:sz w:val="28"/>
          <w:szCs w:val="28"/>
        </w:rPr>
        <w:t>- развивает внимание;</w:t>
      </w:r>
    </w:p>
    <w:p w14:paraId="0809DA16" w14:textId="77777777" w:rsidR="00E952E6" w:rsidRPr="00E952E6" w:rsidRDefault="00E952E6" w:rsidP="00F82002">
      <w:pPr>
        <w:spacing w:after="0" w:line="240" w:lineRule="auto"/>
        <w:jc w:val="both"/>
        <w:rPr>
          <w:rFonts w:ascii="Times New Roman" w:hAnsi="Times New Roman" w:cs="Times New Roman"/>
          <w:sz w:val="28"/>
          <w:szCs w:val="28"/>
        </w:rPr>
      </w:pPr>
      <w:r w:rsidRPr="00E952E6">
        <w:rPr>
          <w:rFonts w:ascii="Times New Roman" w:hAnsi="Times New Roman" w:cs="Times New Roman"/>
          <w:sz w:val="28"/>
          <w:szCs w:val="28"/>
        </w:rPr>
        <w:t>-дает ребенку возможность овладеть новыми способами предметно-познавательной деятельности;</w:t>
      </w:r>
    </w:p>
    <w:p w14:paraId="7D003895" w14:textId="77777777" w:rsidR="00E952E6" w:rsidRPr="00E952E6" w:rsidRDefault="00E952E6" w:rsidP="00F82002">
      <w:pPr>
        <w:spacing w:after="0" w:line="240" w:lineRule="auto"/>
        <w:jc w:val="both"/>
        <w:rPr>
          <w:rFonts w:ascii="Times New Roman" w:hAnsi="Times New Roman" w:cs="Times New Roman"/>
          <w:sz w:val="28"/>
          <w:szCs w:val="28"/>
        </w:rPr>
      </w:pPr>
      <w:r w:rsidRPr="00E952E6">
        <w:rPr>
          <w:rFonts w:ascii="Times New Roman" w:hAnsi="Times New Roman" w:cs="Times New Roman"/>
          <w:sz w:val="28"/>
          <w:szCs w:val="28"/>
        </w:rPr>
        <w:t>- обеспечивает усвоение сенсорных эталонов;</w:t>
      </w:r>
    </w:p>
    <w:p w14:paraId="0C87ADFC" w14:textId="77777777" w:rsidR="00E952E6" w:rsidRPr="00E952E6" w:rsidRDefault="00E952E6" w:rsidP="00F82002">
      <w:pPr>
        <w:spacing w:after="0" w:line="240" w:lineRule="auto"/>
        <w:jc w:val="both"/>
        <w:rPr>
          <w:rFonts w:ascii="Times New Roman" w:hAnsi="Times New Roman" w:cs="Times New Roman"/>
          <w:sz w:val="28"/>
          <w:szCs w:val="28"/>
        </w:rPr>
      </w:pPr>
      <w:r w:rsidRPr="00E952E6">
        <w:rPr>
          <w:rFonts w:ascii="Times New Roman" w:hAnsi="Times New Roman" w:cs="Times New Roman"/>
          <w:sz w:val="28"/>
          <w:szCs w:val="28"/>
        </w:rPr>
        <w:t>- обеспечивает освоение навыков учебной деятельности;</w:t>
      </w:r>
    </w:p>
    <w:p w14:paraId="4C2A47C8" w14:textId="77777777" w:rsidR="00E952E6" w:rsidRPr="00E952E6" w:rsidRDefault="00E952E6" w:rsidP="00F82002">
      <w:pPr>
        <w:spacing w:after="0" w:line="240" w:lineRule="auto"/>
        <w:jc w:val="both"/>
        <w:rPr>
          <w:rFonts w:ascii="Times New Roman" w:hAnsi="Times New Roman" w:cs="Times New Roman"/>
          <w:sz w:val="28"/>
          <w:szCs w:val="28"/>
        </w:rPr>
      </w:pPr>
      <w:r w:rsidRPr="00E952E6">
        <w:rPr>
          <w:rFonts w:ascii="Times New Roman" w:hAnsi="Times New Roman" w:cs="Times New Roman"/>
          <w:sz w:val="28"/>
          <w:szCs w:val="28"/>
        </w:rPr>
        <w:t>- влияет на расширение словарного запаса ребенка;</w:t>
      </w:r>
    </w:p>
    <w:p w14:paraId="0D109615" w14:textId="77777777" w:rsidR="00E952E6" w:rsidRPr="00E952E6" w:rsidRDefault="00E952E6" w:rsidP="00F82002">
      <w:pPr>
        <w:spacing w:after="0" w:line="240" w:lineRule="auto"/>
        <w:jc w:val="both"/>
        <w:rPr>
          <w:rFonts w:ascii="Times New Roman" w:hAnsi="Times New Roman" w:cs="Times New Roman"/>
          <w:sz w:val="28"/>
          <w:szCs w:val="28"/>
        </w:rPr>
      </w:pPr>
      <w:r w:rsidRPr="00E952E6">
        <w:rPr>
          <w:rFonts w:ascii="Times New Roman" w:hAnsi="Times New Roman" w:cs="Times New Roman"/>
          <w:sz w:val="28"/>
          <w:szCs w:val="28"/>
        </w:rPr>
        <w:t>- влияет на развитие зрительной, слуховой, моторной, образной и др. видов памяти.</w:t>
      </w:r>
    </w:p>
    <w:p w14:paraId="505A4F9C" w14:textId="77777777" w:rsidR="00E952E6" w:rsidRPr="00E952E6" w:rsidRDefault="00E952E6" w:rsidP="002613EF">
      <w:pPr>
        <w:spacing w:after="0" w:line="240" w:lineRule="auto"/>
        <w:ind w:firstLine="708"/>
        <w:jc w:val="both"/>
        <w:rPr>
          <w:rFonts w:ascii="Times New Roman" w:hAnsi="Times New Roman" w:cs="Times New Roman"/>
          <w:sz w:val="28"/>
          <w:szCs w:val="28"/>
        </w:rPr>
      </w:pPr>
      <w:r w:rsidRPr="00E952E6">
        <w:rPr>
          <w:rFonts w:ascii="Times New Roman" w:hAnsi="Times New Roman" w:cs="Times New Roman"/>
          <w:sz w:val="28"/>
          <w:szCs w:val="28"/>
        </w:rPr>
        <w:t>Именно поэтому так важно, чтобы сенсорное воспитание планомерно и систематически включалось во все моменты жизни ребенка, прежде всего в процессы познания окружающей жизни: предметов, их свойств и качеств.</w:t>
      </w:r>
    </w:p>
    <w:p w14:paraId="4103BEC2" w14:textId="77777777" w:rsidR="002613EF" w:rsidRDefault="002613EF" w:rsidP="002613EF">
      <w:pPr>
        <w:spacing w:after="0" w:line="240" w:lineRule="auto"/>
        <w:jc w:val="center"/>
        <w:rPr>
          <w:rFonts w:ascii="Times New Roman" w:hAnsi="Times New Roman" w:cs="Times New Roman"/>
          <w:b/>
          <w:bCs/>
          <w:sz w:val="28"/>
          <w:szCs w:val="28"/>
          <w:lang w:val="en-US"/>
        </w:rPr>
      </w:pPr>
    </w:p>
    <w:p w14:paraId="42D427A2" w14:textId="77777777" w:rsidR="002613EF" w:rsidRDefault="002613EF" w:rsidP="002613EF">
      <w:pPr>
        <w:spacing w:after="0" w:line="240" w:lineRule="auto"/>
        <w:jc w:val="center"/>
        <w:rPr>
          <w:rFonts w:ascii="Times New Roman" w:hAnsi="Times New Roman" w:cs="Times New Roman"/>
          <w:b/>
          <w:bCs/>
          <w:sz w:val="28"/>
          <w:szCs w:val="28"/>
          <w:lang w:val="en-US"/>
        </w:rPr>
      </w:pPr>
    </w:p>
    <w:p w14:paraId="2D3491CD" w14:textId="77777777" w:rsidR="002613EF" w:rsidRDefault="002613EF" w:rsidP="002613EF">
      <w:pPr>
        <w:spacing w:after="0" w:line="240" w:lineRule="auto"/>
        <w:jc w:val="center"/>
        <w:rPr>
          <w:rFonts w:ascii="Times New Roman" w:hAnsi="Times New Roman" w:cs="Times New Roman"/>
          <w:b/>
          <w:bCs/>
          <w:sz w:val="28"/>
          <w:szCs w:val="28"/>
          <w:lang w:val="en-US"/>
        </w:rPr>
      </w:pPr>
    </w:p>
    <w:p w14:paraId="6C25862A" w14:textId="77777777" w:rsidR="002613EF" w:rsidRDefault="002613EF" w:rsidP="002613EF">
      <w:pPr>
        <w:spacing w:after="0" w:line="240" w:lineRule="auto"/>
        <w:jc w:val="center"/>
        <w:rPr>
          <w:rFonts w:ascii="Times New Roman" w:hAnsi="Times New Roman" w:cs="Times New Roman"/>
          <w:b/>
          <w:bCs/>
          <w:sz w:val="28"/>
          <w:szCs w:val="28"/>
          <w:lang w:val="en-US"/>
        </w:rPr>
      </w:pPr>
    </w:p>
    <w:p w14:paraId="7AD552EC" w14:textId="54CA3379" w:rsidR="002613EF" w:rsidRPr="00710EA6" w:rsidRDefault="00710EA6" w:rsidP="002613EF">
      <w:pPr>
        <w:spacing w:after="0" w:line="240" w:lineRule="auto"/>
        <w:jc w:val="center"/>
        <w:rPr>
          <w:rFonts w:ascii="Times New Roman" w:hAnsi="Times New Roman" w:cs="Times New Roman"/>
          <w:b/>
          <w:bCs/>
          <w:sz w:val="28"/>
          <w:szCs w:val="28"/>
        </w:rPr>
      </w:pPr>
      <w:r w:rsidRPr="00710EA6">
        <w:rPr>
          <w:rFonts w:ascii="Times New Roman" w:hAnsi="Times New Roman" w:cs="Times New Roman"/>
          <w:b/>
          <w:bCs/>
          <w:sz w:val="28"/>
          <w:szCs w:val="28"/>
          <w:lang w:val="en-US"/>
        </w:rPr>
        <w:lastRenderedPageBreak/>
        <w:t>I</w:t>
      </w:r>
      <w:r w:rsidRPr="00710EA6">
        <w:rPr>
          <w:rFonts w:ascii="Times New Roman" w:hAnsi="Times New Roman" w:cs="Times New Roman"/>
          <w:b/>
          <w:bCs/>
          <w:sz w:val="28"/>
          <w:szCs w:val="28"/>
        </w:rPr>
        <w:t xml:space="preserve"> </w:t>
      </w:r>
      <w:r w:rsidR="00241AA4" w:rsidRPr="00710EA6">
        <w:rPr>
          <w:rFonts w:ascii="Times New Roman" w:hAnsi="Times New Roman" w:cs="Times New Roman"/>
          <w:b/>
          <w:bCs/>
          <w:sz w:val="28"/>
          <w:szCs w:val="28"/>
        </w:rPr>
        <w:t>Актуальность опыта работы</w:t>
      </w:r>
    </w:p>
    <w:p w14:paraId="7E4596C5" w14:textId="77777777" w:rsidR="00710EA6" w:rsidRPr="00710EA6" w:rsidRDefault="00710EA6" w:rsidP="00F82002">
      <w:pPr>
        <w:pStyle w:val="a3"/>
        <w:numPr>
          <w:ilvl w:val="0"/>
          <w:numId w:val="5"/>
        </w:numPr>
        <w:spacing w:after="0" w:line="240" w:lineRule="auto"/>
        <w:jc w:val="center"/>
        <w:rPr>
          <w:rFonts w:ascii="Times New Roman" w:hAnsi="Times New Roman" w:cs="Times New Roman"/>
          <w:b/>
          <w:bCs/>
          <w:sz w:val="28"/>
          <w:szCs w:val="28"/>
        </w:rPr>
      </w:pPr>
      <w:r w:rsidRPr="00710EA6">
        <w:rPr>
          <w:rFonts w:ascii="Times New Roman" w:hAnsi="Times New Roman" w:cs="Times New Roman"/>
          <w:b/>
          <w:bCs/>
          <w:sz w:val="28"/>
          <w:szCs w:val="28"/>
        </w:rPr>
        <w:t>Условия возникновения и становления опыта работы</w:t>
      </w:r>
    </w:p>
    <w:p w14:paraId="1CF43B45" w14:textId="03DAC71B" w:rsidR="00710EA6" w:rsidRPr="00710EA6" w:rsidRDefault="00710EA6" w:rsidP="00F82002">
      <w:pPr>
        <w:spacing w:after="0" w:line="240" w:lineRule="auto"/>
        <w:ind w:firstLine="360"/>
        <w:jc w:val="both"/>
        <w:rPr>
          <w:rFonts w:ascii="Times New Roman" w:hAnsi="Times New Roman" w:cs="Times New Roman"/>
          <w:sz w:val="28"/>
          <w:szCs w:val="28"/>
        </w:rPr>
      </w:pPr>
      <w:r w:rsidRPr="00710EA6">
        <w:rPr>
          <w:rFonts w:ascii="Times New Roman" w:hAnsi="Times New Roman" w:cs="Times New Roman"/>
          <w:sz w:val="28"/>
          <w:szCs w:val="28"/>
        </w:rPr>
        <w:t>Сенсорное воспитание во все времена было и остается важным и необходимым для полноценного воспитания детей. Сенсорное развитие ребенка – это развитие его восприятия и формирования представлений о важнейших свойствах предметов, их форме, цвете, величине, положении в пространстве, а также запахе и вкусе. Значение сенсорного развития в раннем и младшем дошкольном возрасте трудно переоценить, именно этот период наиболее благоприятен для совершенствования представлений об окружающем мире. Сенсорное воспитание является ценным составляющим развития формирования у детей представлений о сенсорных эталонах, они активизи</w:t>
      </w:r>
      <w:r w:rsidRPr="00710EA6">
        <w:rPr>
          <w:rFonts w:ascii="Times New Roman" w:hAnsi="Times New Roman" w:cs="Times New Roman"/>
          <w:sz w:val="28"/>
          <w:szCs w:val="28"/>
        </w:rPr>
        <w:softHyphen/>
        <w:t>рует психические процессы, вызывает у детей живой интерес к процессу позна</w:t>
      </w:r>
      <w:r w:rsidRPr="00710EA6">
        <w:rPr>
          <w:rFonts w:ascii="Times New Roman" w:hAnsi="Times New Roman" w:cs="Times New Roman"/>
          <w:sz w:val="28"/>
          <w:szCs w:val="28"/>
        </w:rPr>
        <w:softHyphen/>
        <w:t>ния мира, обладают уникальным развивающим эффектом: мыслительной деятельностью и качеством ума.</w:t>
      </w:r>
    </w:p>
    <w:p w14:paraId="609278A4" w14:textId="77777777" w:rsidR="00710EA6" w:rsidRPr="00710EA6" w:rsidRDefault="00710EA6" w:rsidP="00F82002">
      <w:pPr>
        <w:spacing w:after="0" w:line="240" w:lineRule="auto"/>
        <w:ind w:firstLine="360"/>
        <w:jc w:val="both"/>
        <w:rPr>
          <w:rFonts w:ascii="Times New Roman" w:hAnsi="Times New Roman" w:cs="Times New Roman"/>
          <w:sz w:val="28"/>
          <w:szCs w:val="28"/>
        </w:rPr>
      </w:pPr>
      <w:r w:rsidRPr="00710EA6">
        <w:rPr>
          <w:rFonts w:ascii="Times New Roman" w:hAnsi="Times New Roman" w:cs="Times New Roman"/>
          <w:sz w:val="28"/>
          <w:szCs w:val="28"/>
        </w:rPr>
        <w:t>Благодаря сенсорному развитию обучение становится ярким, именно сенсорное воспитание, уровень развития его ощущений и восприятий являются важной предпосылкой успешной познавательной деятельности. Сенсорная культура имеет большое значение и для эстетического воспитания.</w:t>
      </w:r>
    </w:p>
    <w:p w14:paraId="6E2B1CB8" w14:textId="77777777" w:rsidR="00710EA6" w:rsidRPr="00710EA6" w:rsidRDefault="00710EA6" w:rsidP="00F82002">
      <w:pPr>
        <w:spacing w:after="0" w:line="240" w:lineRule="auto"/>
        <w:ind w:firstLine="360"/>
        <w:jc w:val="both"/>
        <w:rPr>
          <w:rFonts w:ascii="Times New Roman" w:hAnsi="Times New Roman" w:cs="Times New Roman"/>
          <w:sz w:val="28"/>
          <w:szCs w:val="28"/>
        </w:rPr>
      </w:pPr>
      <w:r w:rsidRPr="00710EA6">
        <w:rPr>
          <w:rFonts w:ascii="Times New Roman" w:hAnsi="Times New Roman" w:cs="Times New Roman"/>
          <w:sz w:val="28"/>
          <w:szCs w:val="28"/>
        </w:rPr>
        <w:t xml:space="preserve">Сенсорное воспитание, направленное на формирование полноценного восприятия окружающей действительности, служит основой познания мира, </w:t>
      </w:r>
      <w:r w:rsidRPr="00710EA6">
        <w:rPr>
          <w:rFonts w:ascii="Times New Roman" w:hAnsi="Times New Roman" w:cs="Times New Roman"/>
          <w:i/>
          <w:sz w:val="28"/>
          <w:szCs w:val="28"/>
        </w:rPr>
        <w:t>первой ступенью</w:t>
      </w:r>
      <w:r w:rsidRPr="00710EA6">
        <w:rPr>
          <w:rFonts w:ascii="Times New Roman" w:hAnsi="Times New Roman" w:cs="Times New Roman"/>
          <w:sz w:val="28"/>
          <w:szCs w:val="28"/>
        </w:rPr>
        <w:t xml:space="preserve"> которого является чувственный опыт. </w:t>
      </w:r>
    </w:p>
    <w:p w14:paraId="06F9A354" w14:textId="77777777" w:rsidR="00710EA6" w:rsidRPr="00710EA6" w:rsidRDefault="00710EA6" w:rsidP="00F82002">
      <w:pPr>
        <w:spacing w:after="0" w:line="240" w:lineRule="auto"/>
        <w:ind w:firstLine="360"/>
        <w:jc w:val="both"/>
        <w:rPr>
          <w:rFonts w:ascii="Times New Roman" w:hAnsi="Times New Roman" w:cs="Times New Roman"/>
          <w:sz w:val="28"/>
          <w:szCs w:val="28"/>
        </w:rPr>
      </w:pPr>
      <w:r w:rsidRPr="00710EA6">
        <w:rPr>
          <w:rFonts w:ascii="Times New Roman" w:hAnsi="Times New Roman" w:cs="Times New Roman"/>
          <w:sz w:val="28"/>
          <w:szCs w:val="28"/>
        </w:rPr>
        <w:t xml:space="preserve">Я считаю, что эта тема наиболее актуальна в наше время. Ведь не зря профессор Н.М. Щелованов называл младший дошкольный возраст </w:t>
      </w:r>
      <w:r w:rsidRPr="00710EA6">
        <w:rPr>
          <w:rFonts w:ascii="Times New Roman" w:hAnsi="Times New Roman" w:cs="Times New Roman"/>
          <w:i/>
          <w:sz w:val="28"/>
          <w:szCs w:val="28"/>
        </w:rPr>
        <w:t>«золотой порой»</w:t>
      </w:r>
      <w:r w:rsidRPr="00710EA6">
        <w:rPr>
          <w:rFonts w:ascii="Times New Roman" w:hAnsi="Times New Roman" w:cs="Times New Roman"/>
          <w:sz w:val="28"/>
          <w:szCs w:val="28"/>
        </w:rPr>
        <w:t xml:space="preserve"> сенсорного развития.</w:t>
      </w:r>
    </w:p>
    <w:p w14:paraId="0431475F" w14:textId="635D66A6" w:rsidR="00E952E6" w:rsidRDefault="00E952E6" w:rsidP="00F82002">
      <w:pPr>
        <w:spacing w:after="0" w:line="240" w:lineRule="auto"/>
        <w:jc w:val="both"/>
        <w:rPr>
          <w:rFonts w:ascii="Times New Roman" w:hAnsi="Times New Roman" w:cs="Times New Roman"/>
          <w:sz w:val="28"/>
          <w:szCs w:val="28"/>
        </w:rPr>
      </w:pPr>
    </w:p>
    <w:p w14:paraId="1137EC43" w14:textId="296F86C8" w:rsidR="00710EA6" w:rsidRDefault="00710EA6" w:rsidP="00F82002">
      <w:pPr>
        <w:spacing w:after="0" w:line="240" w:lineRule="auto"/>
        <w:jc w:val="both"/>
        <w:rPr>
          <w:rFonts w:ascii="Times New Roman" w:hAnsi="Times New Roman" w:cs="Times New Roman"/>
          <w:sz w:val="28"/>
          <w:szCs w:val="28"/>
        </w:rPr>
      </w:pPr>
    </w:p>
    <w:p w14:paraId="3692623A" w14:textId="28CF0E0F" w:rsidR="00710EA6" w:rsidRDefault="00710EA6" w:rsidP="00F82002">
      <w:pPr>
        <w:spacing w:after="0" w:line="240" w:lineRule="auto"/>
        <w:jc w:val="both"/>
        <w:rPr>
          <w:rFonts w:ascii="Times New Roman" w:hAnsi="Times New Roman" w:cs="Times New Roman"/>
          <w:sz w:val="28"/>
          <w:szCs w:val="28"/>
        </w:rPr>
      </w:pPr>
    </w:p>
    <w:p w14:paraId="000E5069" w14:textId="50834834" w:rsidR="00710EA6" w:rsidRPr="00F82002" w:rsidRDefault="00710EA6" w:rsidP="00F82002">
      <w:pPr>
        <w:pStyle w:val="a3"/>
        <w:numPr>
          <w:ilvl w:val="0"/>
          <w:numId w:val="5"/>
        </w:numPr>
        <w:spacing w:after="0" w:line="240" w:lineRule="auto"/>
        <w:jc w:val="center"/>
        <w:rPr>
          <w:rFonts w:ascii="Times New Roman" w:hAnsi="Times New Roman" w:cs="Times New Roman"/>
          <w:b/>
          <w:bCs/>
          <w:sz w:val="28"/>
          <w:szCs w:val="28"/>
        </w:rPr>
      </w:pPr>
      <w:r w:rsidRPr="00710EA6">
        <w:rPr>
          <w:rFonts w:ascii="Times New Roman" w:hAnsi="Times New Roman" w:cs="Times New Roman"/>
          <w:b/>
          <w:bCs/>
          <w:sz w:val="28"/>
          <w:szCs w:val="28"/>
        </w:rPr>
        <w:t>Цель и задачи</w:t>
      </w:r>
    </w:p>
    <w:p w14:paraId="402F8B76" w14:textId="1207EB5C" w:rsidR="00710EA6" w:rsidRPr="00710EA6" w:rsidRDefault="00710EA6" w:rsidP="00F82002">
      <w:pPr>
        <w:spacing w:after="0" w:line="240" w:lineRule="auto"/>
        <w:ind w:firstLine="360"/>
        <w:jc w:val="both"/>
        <w:rPr>
          <w:rFonts w:ascii="Times New Roman" w:hAnsi="Times New Roman" w:cs="Times New Roman"/>
          <w:sz w:val="28"/>
          <w:szCs w:val="28"/>
        </w:rPr>
      </w:pPr>
      <w:r w:rsidRPr="00710EA6">
        <w:rPr>
          <w:rFonts w:ascii="Times New Roman" w:hAnsi="Times New Roman" w:cs="Times New Roman"/>
          <w:b/>
          <w:sz w:val="28"/>
          <w:szCs w:val="28"/>
          <w:u w:val="single"/>
        </w:rPr>
        <w:t>Новизна</w:t>
      </w:r>
      <w:r w:rsidRPr="00710EA6">
        <w:rPr>
          <w:rFonts w:ascii="Times New Roman" w:hAnsi="Times New Roman" w:cs="Times New Roman"/>
          <w:sz w:val="28"/>
          <w:szCs w:val="28"/>
        </w:rPr>
        <w:t xml:space="preserve"> </w:t>
      </w:r>
      <w:r w:rsidRPr="00710EA6">
        <w:rPr>
          <w:rFonts w:ascii="Times New Roman" w:hAnsi="Times New Roman" w:cs="Times New Roman"/>
          <w:b/>
          <w:sz w:val="28"/>
          <w:szCs w:val="28"/>
        </w:rPr>
        <w:t>моего опыта</w:t>
      </w:r>
      <w:r w:rsidRPr="00710EA6">
        <w:rPr>
          <w:rFonts w:ascii="Times New Roman" w:hAnsi="Times New Roman" w:cs="Times New Roman"/>
          <w:sz w:val="28"/>
          <w:szCs w:val="28"/>
        </w:rPr>
        <w:t xml:space="preserve"> заключается в том, что формирование сенсорно</w:t>
      </w:r>
      <w:r w:rsidR="002613EF">
        <w:rPr>
          <w:rFonts w:ascii="Times New Roman" w:hAnsi="Times New Roman" w:cs="Times New Roman"/>
          <w:sz w:val="28"/>
          <w:szCs w:val="28"/>
        </w:rPr>
        <w:t xml:space="preserve">го развития </w:t>
      </w:r>
      <w:r w:rsidRPr="00710EA6">
        <w:rPr>
          <w:rFonts w:ascii="Times New Roman" w:hAnsi="Times New Roman" w:cs="Times New Roman"/>
          <w:sz w:val="28"/>
          <w:szCs w:val="28"/>
        </w:rPr>
        <w:t xml:space="preserve">  должно осуществляться не периодически, а систематически и поэтапно.</w:t>
      </w:r>
    </w:p>
    <w:p w14:paraId="2E6E8C14" w14:textId="035F653B" w:rsidR="00710EA6" w:rsidRPr="00710EA6" w:rsidRDefault="00710EA6" w:rsidP="00F82002">
      <w:pPr>
        <w:spacing w:after="0" w:line="240" w:lineRule="auto"/>
        <w:ind w:firstLine="360"/>
        <w:jc w:val="both"/>
        <w:rPr>
          <w:rFonts w:ascii="Times New Roman" w:hAnsi="Times New Roman" w:cs="Times New Roman"/>
          <w:sz w:val="28"/>
          <w:szCs w:val="28"/>
        </w:rPr>
      </w:pPr>
      <w:r w:rsidRPr="00710EA6">
        <w:rPr>
          <w:rFonts w:ascii="Times New Roman" w:hAnsi="Times New Roman" w:cs="Times New Roman"/>
          <w:b/>
          <w:sz w:val="28"/>
          <w:szCs w:val="28"/>
          <w:u w:val="single"/>
        </w:rPr>
        <w:t>Цель</w:t>
      </w:r>
      <w:r w:rsidRPr="00710EA6">
        <w:rPr>
          <w:rFonts w:ascii="Times New Roman" w:hAnsi="Times New Roman" w:cs="Times New Roman"/>
          <w:b/>
          <w:sz w:val="28"/>
          <w:szCs w:val="28"/>
        </w:rPr>
        <w:t>:</w:t>
      </w:r>
      <w:r w:rsidRPr="00710EA6">
        <w:rPr>
          <w:rFonts w:ascii="Times New Roman" w:hAnsi="Times New Roman" w:cs="Times New Roman"/>
          <w:sz w:val="28"/>
          <w:szCs w:val="28"/>
        </w:rPr>
        <w:t xml:space="preserve"> - формирование сенсорных способностей у детей посредством дидактических игр</w:t>
      </w:r>
      <w:r w:rsidR="00F82002">
        <w:rPr>
          <w:rFonts w:ascii="Times New Roman" w:hAnsi="Times New Roman" w:cs="Times New Roman"/>
          <w:sz w:val="28"/>
          <w:szCs w:val="28"/>
        </w:rPr>
        <w:t xml:space="preserve"> и упражнений.</w:t>
      </w:r>
    </w:p>
    <w:p w14:paraId="62009A47" w14:textId="77777777" w:rsidR="00710EA6" w:rsidRPr="00710EA6" w:rsidRDefault="00710EA6" w:rsidP="00F82002">
      <w:pPr>
        <w:spacing w:after="0" w:line="240" w:lineRule="auto"/>
        <w:jc w:val="both"/>
        <w:rPr>
          <w:rFonts w:ascii="Times New Roman" w:hAnsi="Times New Roman" w:cs="Times New Roman"/>
          <w:sz w:val="28"/>
          <w:szCs w:val="28"/>
        </w:rPr>
      </w:pPr>
      <w:r w:rsidRPr="00710EA6">
        <w:rPr>
          <w:rFonts w:ascii="Times New Roman" w:hAnsi="Times New Roman" w:cs="Times New Roman"/>
          <w:sz w:val="28"/>
          <w:szCs w:val="28"/>
        </w:rPr>
        <w:t xml:space="preserve">Для достижения данной цели определила следующие </w:t>
      </w:r>
      <w:r w:rsidRPr="00710EA6">
        <w:rPr>
          <w:rFonts w:ascii="Times New Roman" w:hAnsi="Times New Roman" w:cs="Times New Roman"/>
          <w:b/>
          <w:sz w:val="28"/>
          <w:szCs w:val="28"/>
          <w:u w:val="single"/>
        </w:rPr>
        <w:t>задачи</w:t>
      </w:r>
      <w:r w:rsidRPr="00710EA6">
        <w:rPr>
          <w:rFonts w:ascii="Times New Roman" w:hAnsi="Times New Roman" w:cs="Times New Roman"/>
          <w:sz w:val="28"/>
          <w:szCs w:val="28"/>
        </w:rPr>
        <w:t>:</w:t>
      </w:r>
    </w:p>
    <w:p w14:paraId="4C2B8CC7" w14:textId="226ED51E" w:rsidR="00710EA6" w:rsidRPr="00F82002" w:rsidRDefault="003A7EB6" w:rsidP="00F82002">
      <w:pPr>
        <w:pStyle w:val="a3"/>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w:t>
      </w:r>
      <w:r w:rsidR="00710EA6" w:rsidRPr="00F82002">
        <w:rPr>
          <w:rFonts w:ascii="Times New Roman" w:hAnsi="Times New Roman" w:cs="Times New Roman"/>
          <w:sz w:val="28"/>
          <w:szCs w:val="28"/>
        </w:rPr>
        <w:t>оздать условия для обогащения и накопления сенсорного опыта детей в ходе предметно-игровой деятельности через игры с дидактическим материалом;</w:t>
      </w:r>
    </w:p>
    <w:p w14:paraId="3DC49937" w14:textId="4634AE3A" w:rsidR="00710EA6" w:rsidRPr="00710EA6" w:rsidRDefault="003A7EB6" w:rsidP="00F82002">
      <w:pPr>
        <w:numPr>
          <w:ilvl w:val="0"/>
          <w:numId w:val="8"/>
        </w:numPr>
        <w:tabs>
          <w:tab w:val="num" w:pos="36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И</w:t>
      </w:r>
      <w:r w:rsidR="00710EA6" w:rsidRPr="00710EA6">
        <w:rPr>
          <w:rFonts w:ascii="Times New Roman" w:hAnsi="Times New Roman" w:cs="Times New Roman"/>
          <w:sz w:val="28"/>
          <w:szCs w:val="28"/>
        </w:rPr>
        <w:t xml:space="preserve">спользовать элементы сенсорного развития во все виды деятельности; </w:t>
      </w:r>
    </w:p>
    <w:p w14:paraId="3A36B48A" w14:textId="79E1615B" w:rsidR="00710EA6" w:rsidRPr="00710EA6" w:rsidRDefault="003A7EB6" w:rsidP="00F82002">
      <w:pPr>
        <w:numPr>
          <w:ilvl w:val="0"/>
          <w:numId w:val="8"/>
        </w:numPr>
        <w:tabs>
          <w:tab w:val="num" w:pos="36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Ф</w:t>
      </w:r>
      <w:r w:rsidR="00710EA6" w:rsidRPr="00710EA6">
        <w:rPr>
          <w:rFonts w:ascii="Times New Roman" w:hAnsi="Times New Roman" w:cs="Times New Roman"/>
          <w:sz w:val="28"/>
          <w:szCs w:val="28"/>
        </w:rPr>
        <w:t>ормировать сенсорные эталоны, умения ориентироваться в различных свойствах предметов (цвете, величине, форме, количестве);</w:t>
      </w:r>
    </w:p>
    <w:p w14:paraId="5FB8D8A4" w14:textId="5E90B030" w:rsidR="00710EA6" w:rsidRPr="00710EA6" w:rsidRDefault="003A7EB6" w:rsidP="00F82002">
      <w:pPr>
        <w:numPr>
          <w:ilvl w:val="0"/>
          <w:numId w:val="8"/>
        </w:numPr>
        <w:tabs>
          <w:tab w:val="num" w:pos="36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Р</w:t>
      </w:r>
      <w:r w:rsidR="00710EA6" w:rsidRPr="00710EA6">
        <w:rPr>
          <w:rFonts w:ascii="Times New Roman" w:hAnsi="Times New Roman" w:cs="Times New Roman"/>
          <w:sz w:val="28"/>
          <w:szCs w:val="28"/>
        </w:rPr>
        <w:t>азвивать у детей сенсорные процессы (ощущение, восприятие, представление);</w:t>
      </w:r>
    </w:p>
    <w:p w14:paraId="515BE27F" w14:textId="4E323174" w:rsidR="00710EA6" w:rsidRPr="00710EA6" w:rsidRDefault="003A7EB6" w:rsidP="00F82002">
      <w:pPr>
        <w:numPr>
          <w:ilvl w:val="0"/>
          <w:numId w:val="8"/>
        </w:numPr>
        <w:tabs>
          <w:tab w:val="num" w:pos="36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Р</w:t>
      </w:r>
      <w:r w:rsidR="00710EA6" w:rsidRPr="00710EA6">
        <w:rPr>
          <w:rFonts w:ascii="Times New Roman" w:hAnsi="Times New Roman" w:cs="Times New Roman"/>
          <w:sz w:val="28"/>
          <w:szCs w:val="28"/>
        </w:rPr>
        <w:t>азвивать аналитическое восприятие (умение разбираться в сочетании цветов, расчленять форму предметов, выделять отдельные измерения величины);</w:t>
      </w:r>
    </w:p>
    <w:p w14:paraId="4D0CF096" w14:textId="75AA89A9" w:rsidR="00710EA6" w:rsidRPr="00710EA6" w:rsidRDefault="003A7EB6" w:rsidP="00F82002">
      <w:pPr>
        <w:numPr>
          <w:ilvl w:val="0"/>
          <w:numId w:val="8"/>
        </w:numPr>
        <w:tabs>
          <w:tab w:val="num" w:pos="36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В</w:t>
      </w:r>
      <w:r w:rsidR="00710EA6" w:rsidRPr="00710EA6">
        <w:rPr>
          <w:rFonts w:ascii="Times New Roman" w:hAnsi="Times New Roman" w:cs="Times New Roman"/>
          <w:sz w:val="28"/>
          <w:szCs w:val="28"/>
        </w:rPr>
        <w:t>оспитывать первичные волевые черты характера в процессе овладения целенаправленными действиями с предметами (умение не отвлекаться от поставленной задачи, доводить ее до завершения, стремиться к получению положительного результата и т. д.);</w:t>
      </w:r>
    </w:p>
    <w:p w14:paraId="04768B27" w14:textId="299A7543" w:rsidR="00710EA6" w:rsidRPr="00710EA6" w:rsidRDefault="003A7EB6" w:rsidP="00F82002">
      <w:pPr>
        <w:numPr>
          <w:ilvl w:val="0"/>
          <w:numId w:val="8"/>
        </w:numPr>
        <w:tabs>
          <w:tab w:val="num" w:pos="36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В</w:t>
      </w:r>
      <w:r w:rsidR="00710EA6" w:rsidRPr="00710EA6">
        <w:rPr>
          <w:rFonts w:ascii="Times New Roman" w:hAnsi="Times New Roman" w:cs="Times New Roman"/>
          <w:sz w:val="28"/>
          <w:szCs w:val="28"/>
        </w:rPr>
        <w:t xml:space="preserve">заимодействовать с родителями в процессе формирования у детей сенсорных способностей; </w:t>
      </w:r>
    </w:p>
    <w:p w14:paraId="52C516C8" w14:textId="52BBABB9" w:rsidR="00710EA6" w:rsidRPr="00710EA6" w:rsidRDefault="003A7EB6" w:rsidP="00F82002">
      <w:pPr>
        <w:numPr>
          <w:ilvl w:val="0"/>
          <w:numId w:val="8"/>
        </w:numPr>
        <w:tabs>
          <w:tab w:val="num" w:pos="36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Р</w:t>
      </w:r>
      <w:r w:rsidR="00710EA6" w:rsidRPr="00710EA6">
        <w:rPr>
          <w:rFonts w:ascii="Times New Roman" w:hAnsi="Times New Roman" w:cs="Times New Roman"/>
          <w:sz w:val="28"/>
          <w:szCs w:val="28"/>
        </w:rPr>
        <w:t>еализовывать системы мероприятий, направленной на повышение уровня сенсорного развития детей.</w:t>
      </w:r>
    </w:p>
    <w:p w14:paraId="6E07D8A9" w14:textId="77777777" w:rsidR="00710EA6" w:rsidRPr="00710EA6" w:rsidRDefault="00710EA6" w:rsidP="00F82002">
      <w:pPr>
        <w:spacing w:after="0" w:line="240" w:lineRule="auto"/>
        <w:jc w:val="both"/>
        <w:rPr>
          <w:rFonts w:ascii="Times New Roman" w:hAnsi="Times New Roman" w:cs="Times New Roman"/>
          <w:sz w:val="28"/>
          <w:szCs w:val="28"/>
        </w:rPr>
      </w:pPr>
    </w:p>
    <w:p w14:paraId="01AB3EAB" w14:textId="40639C54" w:rsidR="00B056D5" w:rsidRPr="00B056D5" w:rsidRDefault="00B056D5" w:rsidP="00F82002">
      <w:pPr>
        <w:pStyle w:val="a3"/>
        <w:numPr>
          <w:ilvl w:val="0"/>
          <w:numId w:val="5"/>
        </w:numPr>
        <w:spacing w:after="0" w:line="240" w:lineRule="auto"/>
        <w:jc w:val="center"/>
        <w:rPr>
          <w:rFonts w:ascii="Times New Roman" w:hAnsi="Times New Roman" w:cs="Times New Roman"/>
          <w:b/>
          <w:bCs/>
          <w:sz w:val="28"/>
          <w:szCs w:val="28"/>
        </w:rPr>
      </w:pPr>
      <w:r w:rsidRPr="00B056D5">
        <w:rPr>
          <w:rFonts w:ascii="Times New Roman" w:hAnsi="Times New Roman" w:cs="Times New Roman"/>
          <w:b/>
          <w:bCs/>
          <w:sz w:val="28"/>
          <w:szCs w:val="28"/>
        </w:rPr>
        <w:t>Ожидаемые результаты</w:t>
      </w:r>
    </w:p>
    <w:p w14:paraId="2A5B17C3" w14:textId="75BE0618" w:rsidR="00710EA6" w:rsidRDefault="00710EA6" w:rsidP="00F82002">
      <w:pPr>
        <w:spacing w:after="0" w:line="240" w:lineRule="auto"/>
        <w:jc w:val="both"/>
        <w:rPr>
          <w:rFonts w:ascii="Times New Roman" w:hAnsi="Times New Roman" w:cs="Times New Roman"/>
          <w:sz w:val="28"/>
          <w:szCs w:val="28"/>
        </w:rPr>
      </w:pPr>
    </w:p>
    <w:p w14:paraId="15FCAA9A" w14:textId="19298E5E" w:rsidR="00B056D5" w:rsidRDefault="00B056D5" w:rsidP="00F82002">
      <w:pPr>
        <w:spacing w:after="0" w:line="240" w:lineRule="auto"/>
        <w:jc w:val="both"/>
        <w:rPr>
          <w:rFonts w:ascii="Times New Roman" w:hAnsi="Times New Roman" w:cs="Times New Roman"/>
          <w:sz w:val="28"/>
          <w:szCs w:val="28"/>
        </w:rPr>
      </w:pPr>
    </w:p>
    <w:p w14:paraId="6A477D5E" w14:textId="53A17B74" w:rsidR="00B056D5" w:rsidRDefault="00B056D5" w:rsidP="00F82002">
      <w:pPr>
        <w:spacing w:after="0" w:line="240" w:lineRule="auto"/>
        <w:jc w:val="both"/>
        <w:rPr>
          <w:rFonts w:ascii="Times New Roman" w:hAnsi="Times New Roman" w:cs="Times New Roman"/>
          <w:sz w:val="28"/>
          <w:szCs w:val="28"/>
        </w:rPr>
      </w:pPr>
    </w:p>
    <w:p w14:paraId="0611C616" w14:textId="77777777" w:rsidR="00B056D5" w:rsidRPr="00E952E6" w:rsidRDefault="00B056D5" w:rsidP="00F82002">
      <w:pPr>
        <w:spacing w:after="0" w:line="240" w:lineRule="auto"/>
        <w:jc w:val="center"/>
        <w:rPr>
          <w:rFonts w:ascii="Times New Roman" w:hAnsi="Times New Roman" w:cs="Times New Roman"/>
          <w:b/>
          <w:bCs/>
          <w:sz w:val="28"/>
          <w:szCs w:val="28"/>
        </w:rPr>
      </w:pPr>
      <w:r w:rsidRPr="00E952E6">
        <w:rPr>
          <w:rFonts w:ascii="Times New Roman" w:hAnsi="Times New Roman" w:cs="Times New Roman"/>
          <w:b/>
          <w:bCs/>
          <w:sz w:val="28"/>
          <w:szCs w:val="28"/>
          <w:lang w:val="en-US"/>
        </w:rPr>
        <w:t>II</w:t>
      </w:r>
      <w:r w:rsidRPr="00E952E6">
        <w:rPr>
          <w:rFonts w:ascii="Times New Roman" w:hAnsi="Times New Roman" w:cs="Times New Roman"/>
          <w:b/>
          <w:bCs/>
          <w:sz w:val="28"/>
          <w:szCs w:val="28"/>
        </w:rPr>
        <w:t xml:space="preserve"> Основная часть</w:t>
      </w:r>
    </w:p>
    <w:p w14:paraId="72E8E034" w14:textId="30E632BC" w:rsidR="00B056D5" w:rsidRPr="00CC7419" w:rsidRDefault="00B056D5" w:rsidP="00F82002">
      <w:pPr>
        <w:pStyle w:val="a3"/>
        <w:numPr>
          <w:ilvl w:val="0"/>
          <w:numId w:val="11"/>
        </w:numPr>
        <w:spacing w:after="0" w:line="240" w:lineRule="auto"/>
        <w:jc w:val="center"/>
        <w:rPr>
          <w:rFonts w:ascii="Times New Roman" w:hAnsi="Times New Roman" w:cs="Times New Roman"/>
          <w:b/>
          <w:bCs/>
          <w:sz w:val="28"/>
          <w:szCs w:val="28"/>
        </w:rPr>
      </w:pPr>
      <w:r w:rsidRPr="00CC7419">
        <w:rPr>
          <w:rFonts w:ascii="Times New Roman" w:hAnsi="Times New Roman" w:cs="Times New Roman"/>
          <w:b/>
          <w:bCs/>
          <w:sz w:val="28"/>
          <w:szCs w:val="28"/>
        </w:rPr>
        <w:t>Теоретическое обоснование опыта</w:t>
      </w:r>
    </w:p>
    <w:p w14:paraId="7663E460" w14:textId="77777777" w:rsidR="00B056D5" w:rsidRPr="00B056D5" w:rsidRDefault="00B056D5" w:rsidP="00F82002">
      <w:pPr>
        <w:spacing w:after="0" w:line="240" w:lineRule="auto"/>
        <w:ind w:firstLine="708"/>
        <w:jc w:val="both"/>
        <w:rPr>
          <w:rFonts w:ascii="Times New Roman" w:hAnsi="Times New Roman" w:cs="Times New Roman"/>
          <w:sz w:val="28"/>
          <w:szCs w:val="28"/>
        </w:rPr>
      </w:pPr>
      <w:r w:rsidRPr="00B056D5">
        <w:rPr>
          <w:rFonts w:ascii="Times New Roman" w:hAnsi="Times New Roman" w:cs="Times New Roman"/>
          <w:sz w:val="28"/>
          <w:szCs w:val="28"/>
        </w:rPr>
        <w:t>Проблема развития восприятия окружающего мира, знакомства с предметами и явлениями окружающей действительности существовала со времён древних цивилизаций. Ещё Платон, изучая древнейшие папирусы в библиотеках Египта, узнал, что детей обучали, используя предметы домашнего обихода. Так, например, детям поручали собрать все чаши в доме и рассортировать на серебряные, глиняные, деревянные и т.п. Или во время плетения венков из цветов и листьев их обучали определению цвета, формы, величины. Проблеме сенсорного развития детей во все времена придавалось большое значение, и занималось ей множество педагогов и психологов.</w:t>
      </w:r>
    </w:p>
    <w:p w14:paraId="713D229F" w14:textId="77777777" w:rsidR="00B056D5" w:rsidRPr="00B056D5" w:rsidRDefault="00B056D5" w:rsidP="00F82002">
      <w:pPr>
        <w:spacing w:after="0" w:line="240" w:lineRule="auto"/>
        <w:ind w:firstLine="708"/>
        <w:jc w:val="both"/>
        <w:rPr>
          <w:rFonts w:ascii="Times New Roman" w:hAnsi="Times New Roman" w:cs="Times New Roman"/>
          <w:sz w:val="28"/>
          <w:szCs w:val="28"/>
        </w:rPr>
      </w:pPr>
      <w:r w:rsidRPr="00B056D5">
        <w:rPr>
          <w:rFonts w:ascii="Times New Roman" w:hAnsi="Times New Roman" w:cs="Times New Roman"/>
          <w:sz w:val="28"/>
          <w:szCs w:val="28"/>
        </w:rPr>
        <w:t>Проблема развития сенсорных способностей детей младшего дошкольного возраста представляет большой интерес, так как сенсорное развитие дошкольника является основой для развития мышления, восприятия. Но наблюдается недостаток литературы, методических разработок по данному вопросу, а главное нет четкой явной системы в работе по сенсорному развитию. Также недостаточно по этому вопросу подготовлены родители, что является существенной проблемой в закреплении навыков малышей.</w:t>
      </w:r>
    </w:p>
    <w:p w14:paraId="51660F64" w14:textId="77777777" w:rsidR="00B056D5" w:rsidRPr="00B056D5" w:rsidRDefault="00B056D5" w:rsidP="00F82002">
      <w:pPr>
        <w:spacing w:after="0" w:line="240" w:lineRule="auto"/>
        <w:ind w:firstLine="360"/>
        <w:jc w:val="both"/>
        <w:rPr>
          <w:rFonts w:ascii="Times New Roman" w:hAnsi="Times New Roman" w:cs="Times New Roman"/>
          <w:sz w:val="28"/>
          <w:szCs w:val="28"/>
        </w:rPr>
      </w:pPr>
      <w:r w:rsidRPr="00B056D5">
        <w:rPr>
          <w:rFonts w:ascii="Times New Roman" w:hAnsi="Times New Roman" w:cs="Times New Roman"/>
          <w:sz w:val="28"/>
          <w:szCs w:val="28"/>
        </w:rPr>
        <w:t>Таким образом, проблема сенсорного развития детей раннего и младшего дошкольного возраста является актуальной и в настоящее время, и является одной из ведущих направлений воспитательно-образовательной работы в дошкольном учреждении.</w:t>
      </w:r>
    </w:p>
    <w:p w14:paraId="6AEE1D27" w14:textId="30F68440" w:rsidR="00B056D5" w:rsidRDefault="00B056D5" w:rsidP="00F82002">
      <w:pPr>
        <w:pStyle w:val="a3"/>
        <w:numPr>
          <w:ilvl w:val="0"/>
          <w:numId w:val="11"/>
        </w:numPr>
        <w:spacing w:after="0" w:line="240" w:lineRule="auto"/>
        <w:jc w:val="center"/>
        <w:rPr>
          <w:rFonts w:ascii="Times New Roman" w:hAnsi="Times New Roman" w:cs="Times New Roman"/>
          <w:b/>
          <w:bCs/>
          <w:sz w:val="28"/>
          <w:szCs w:val="28"/>
        </w:rPr>
      </w:pPr>
      <w:r w:rsidRPr="00CC7419">
        <w:rPr>
          <w:rFonts w:ascii="Times New Roman" w:hAnsi="Times New Roman" w:cs="Times New Roman"/>
          <w:b/>
          <w:bCs/>
          <w:sz w:val="28"/>
          <w:szCs w:val="28"/>
        </w:rPr>
        <w:t>Этапы реализации опыта</w:t>
      </w:r>
    </w:p>
    <w:p w14:paraId="7C3C520E" w14:textId="77777777" w:rsidR="00CC7419" w:rsidRPr="00CC7419" w:rsidRDefault="00CC7419" w:rsidP="00F82002">
      <w:pPr>
        <w:pStyle w:val="a3"/>
        <w:spacing w:after="0" w:line="240" w:lineRule="auto"/>
        <w:rPr>
          <w:rFonts w:ascii="Times New Roman" w:hAnsi="Times New Roman" w:cs="Times New Roman"/>
          <w:b/>
          <w:bCs/>
          <w:sz w:val="28"/>
          <w:szCs w:val="28"/>
        </w:rPr>
      </w:pPr>
    </w:p>
    <w:p w14:paraId="772D9871" w14:textId="02AD86CD" w:rsidR="00CC7419" w:rsidRPr="008E1305" w:rsidRDefault="00CC7419" w:rsidP="00F82002">
      <w:pPr>
        <w:spacing w:after="0" w:line="240" w:lineRule="auto"/>
        <w:jc w:val="both"/>
        <w:rPr>
          <w:rFonts w:ascii="Times New Roman" w:hAnsi="Times New Roman" w:cs="Times New Roman"/>
          <w:b/>
          <w:bCs/>
          <w:sz w:val="28"/>
          <w:szCs w:val="28"/>
        </w:rPr>
      </w:pPr>
      <w:r w:rsidRPr="008E1305">
        <w:rPr>
          <w:rFonts w:ascii="Times New Roman" w:hAnsi="Times New Roman" w:cs="Times New Roman"/>
          <w:b/>
          <w:bCs/>
          <w:sz w:val="28"/>
          <w:szCs w:val="28"/>
        </w:rPr>
        <w:t>1 этап – </w:t>
      </w:r>
      <w:r w:rsidRPr="008E1305">
        <w:rPr>
          <w:rFonts w:ascii="Times New Roman" w:hAnsi="Times New Roman" w:cs="Times New Roman"/>
          <w:b/>
          <w:bCs/>
          <w:sz w:val="28"/>
          <w:szCs w:val="28"/>
          <w:u w:val="single"/>
        </w:rPr>
        <w:t>подготовительный</w:t>
      </w:r>
      <w:r w:rsidRPr="008E1305">
        <w:rPr>
          <w:rFonts w:ascii="Times New Roman" w:hAnsi="Times New Roman" w:cs="Times New Roman"/>
          <w:b/>
          <w:bCs/>
          <w:sz w:val="28"/>
          <w:szCs w:val="28"/>
        </w:rPr>
        <w:t>:</w:t>
      </w:r>
      <w:r w:rsidR="008E1305" w:rsidRPr="008E1305">
        <w:rPr>
          <w:rFonts w:ascii="Times New Roman" w:hAnsi="Times New Roman" w:cs="Times New Roman"/>
          <w:b/>
          <w:bCs/>
          <w:sz w:val="28"/>
          <w:szCs w:val="28"/>
        </w:rPr>
        <w:t xml:space="preserve"> </w:t>
      </w:r>
      <w:bookmarkStart w:id="1" w:name="_Hlk185922878"/>
      <w:r w:rsidR="008E1305" w:rsidRPr="008E1305">
        <w:rPr>
          <w:rFonts w:ascii="Times New Roman" w:hAnsi="Times New Roman" w:cs="Times New Roman"/>
          <w:b/>
          <w:bCs/>
          <w:sz w:val="28"/>
          <w:szCs w:val="28"/>
        </w:rPr>
        <w:t>(сентябрь 2023 года</w:t>
      </w:r>
      <w:r w:rsidR="008E1305">
        <w:rPr>
          <w:rFonts w:ascii="Times New Roman" w:hAnsi="Times New Roman" w:cs="Times New Roman"/>
          <w:b/>
          <w:bCs/>
          <w:sz w:val="28"/>
          <w:szCs w:val="28"/>
        </w:rPr>
        <w:t>-май 2024 года</w:t>
      </w:r>
      <w:r w:rsidR="008E1305" w:rsidRPr="008E1305">
        <w:rPr>
          <w:rFonts w:ascii="Times New Roman" w:hAnsi="Times New Roman" w:cs="Times New Roman"/>
          <w:b/>
          <w:bCs/>
          <w:sz w:val="28"/>
          <w:szCs w:val="28"/>
        </w:rPr>
        <w:t>)</w:t>
      </w:r>
    </w:p>
    <w:bookmarkEnd w:id="1"/>
    <w:p w14:paraId="2B3E2562" w14:textId="77777777" w:rsidR="00CC7419" w:rsidRPr="00CC7419" w:rsidRDefault="00CC7419" w:rsidP="00F82002">
      <w:pPr>
        <w:spacing w:after="0" w:line="240" w:lineRule="auto"/>
        <w:jc w:val="both"/>
        <w:rPr>
          <w:rFonts w:ascii="Times New Roman" w:hAnsi="Times New Roman" w:cs="Times New Roman"/>
          <w:sz w:val="28"/>
          <w:szCs w:val="28"/>
        </w:rPr>
      </w:pPr>
      <w:r w:rsidRPr="00CC7419">
        <w:rPr>
          <w:rFonts w:ascii="Times New Roman" w:hAnsi="Times New Roman" w:cs="Times New Roman"/>
          <w:sz w:val="28"/>
          <w:szCs w:val="28"/>
        </w:rPr>
        <w:t>- Изучение современных требований к содержанию и организации </w:t>
      </w:r>
      <w:r w:rsidRPr="002613EF">
        <w:rPr>
          <w:rFonts w:ascii="Times New Roman" w:hAnsi="Times New Roman" w:cs="Times New Roman"/>
          <w:sz w:val="28"/>
          <w:szCs w:val="28"/>
        </w:rPr>
        <w:t>работы по сенсорному воспитанию детей раннего возраста в соответствие с Ф</w:t>
      </w:r>
      <w:r w:rsidRPr="00CC7419">
        <w:rPr>
          <w:rFonts w:ascii="Times New Roman" w:hAnsi="Times New Roman" w:cs="Times New Roman"/>
          <w:sz w:val="28"/>
          <w:szCs w:val="28"/>
        </w:rPr>
        <w:t>ГОС ДО.</w:t>
      </w:r>
    </w:p>
    <w:p w14:paraId="0A2CDDAC" w14:textId="77777777" w:rsidR="00CC7419" w:rsidRPr="00CC7419" w:rsidRDefault="00CC7419" w:rsidP="00F82002">
      <w:pPr>
        <w:spacing w:after="0" w:line="240" w:lineRule="auto"/>
        <w:jc w:val="both"/>
        <w:rPr>
          <w:rFonts w:ascii="Times New Roman" w:hAnsi="Times New Roman" w:cs="Times New Roman"/>
          <w:sz w:val="28"/>
          <w:szCs w:val="28"/>
        </w:rPr>
      </w:pPr>
      <w:r w:rsidRPr="00CC7419">
        <w:rPr>
          <w:rFonts w:ascii="Times New Roman" w:hAnsi="Times New Roman" w:cs="Times New Roman"/>
          <w:sz w:val="28"/>
          <w:szCs w:val="28"/>
        </w:rPr>
        <w:t>- Изучение литературы по данной теме.</w:t>
      </w:r>
    </w:p>
    <w:p w14:paraId="7640C461" w14:textId="65C37964" w:rsidR="00CC7419" w:rsidRDefault="00CC7419" w:rsidP="00F82002">
      <w:pPr>
        <w:spacing w:after="0" w:line="240" w:lineRule="auto"/>
        <w:jc w:val="both"/>
        <w:rPr>
          <w:rFonts w:ascii="Times New Roman" w:hAnsi="Times New Roman" w:cs="Times New Roman"/>
          <w:sz w:val="28"/>
          <w:szCs w:val="28"/>
        </w:rPr>
      </w:pPr>
      <w:r w:rsidRPr="00CC7419">
        <w:rPr>
          <w:rFonts w:ascii="Times New Roman" w:hAnsi="Times New Roman" w:cs="Times New Roman"/>
          <w:sz w:val="28"/>
          <w:szCs w:val="28"/>
        </w:rPr>
        <w:t xml:space="preserve">- Посещение </w:t>
      </w:r>
      <w:r w:rsidR="003A7EB6">
        <w:rPr>
          <w:rFonts w:ascii="Times New Roman" w:hAnsi="Times New Roman" w:cs="Times New Roman"/>
          <w:sz w:val="28"/>
          <w:szCs w:val="28"/>
        </w:rPr>
        <w:t>Методических</w:t>
      </w:r>
      <w:r w:rsidR="002613EF">
        <w:rPr>
          <w:rFonts w:ascii="Times New Roman" w:hAnsi="Times New Roman" w:cs="Times New Roman"/>
          <w:sz w:val="28"/>
          <w:szCs w:val="28"/>
        </w:rPr>
        <w:t xml:space="preserve"> объединений.</w:t>
      </w:r>
    </w:p>
    <w:p w14:paraId="1FAC7CEC" w14:textId="6F7210C0" w:rsidR="008E1305" w:rsidRDefault="002613EF" w:rsidP="00F82002">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Изучение опыта других педагогов в интернет-пространстве по теме сенсорного развития детей младшего возраста посредством дидактической игры и упражнений.</w:t>
      </w:r>
    </w:p>
    <w:p w14:paraId="7D1F517D" w14:textId="6B7DC1B1" w:rsidR="008E1305" w:rsidRPr="00CC7419" w:rsidRDefault="008E1305" w:rsidP="008E1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Свою</w:t>
      </w:r>
      <w:r w:rsidRPr="008E1305">
        <w:rPr>
          <w:rFonts w:ascii="Times New Roman" w:hAnsi="Times New Roman" w:cs="Times New Roman"/>
          <w:sz w:val="28"/>
          <w:szCs w:val="28"/>
        </w:rPr>
        <w:t> работу </w:t>
      </w:r>
      <w:r>
        <w:rPr>
          <w:rFonts w:ascii="Times New Roman" w:hAnsi="Times New Roman" w:cs="Times New Roman"/>
          <w:sz w:val="28"/>
          <w:szCs w:val="28"/>
        </w:rPr>
        <w:t xml:space="preserve">я начала </w:t>
      </w:r>
      <w:r w:rsidRPr="008E1305">
        <w:rPr>
          <w:rFonts w:ascii="Times New Roman" w:hAnsi="Times New Roman" w:cs="Times New Roman"/>
          <w:sz w:val="28"/>
          <w:szCs w:val="28"/>
        </w:rPr>
        <w:t>со сбора и анализа информации по данной проблеме, изучила исследования ученых, педагогическую литературу по сенсорному воспитанию дошкольников.</w:t>
      </w:r>
    </w:p>
    <w:p w14:paraId="2DBAC695" w14:textId="30DCFED2" w:rsidR="00CC7419" w:rsidRPr="008E1305" w:rsidRDefault="008E1305" w:rsidP="002613EF">
      <w:pPr>
        <w:spacing w:after="0" w:line="240" w:lineRule="auto"/>
        <w:ind w:firstLine="708"/>
        <w:jc w:val="both"/>
        <w:rPr>
          <w:rFonts w:ascii="Times New Roman" w:hAnsi="Times New Roman" w:cs="Times New Roman"/>
          <w:sz w:val="28"/>
          <w:szCs w:val="28"/>
        </w:rPr>
      </w:pPr>
      <w:r w:rsidRPr="008E1305">
        <w:rPr>
          <w:rFonts w:ascii="Times New Roman" w:hAnsi="Times New Roman" w:cs="Times New Roman"/>
          <w:sz w:val="28"/>
          <w:szCs w:val="28"/>
        </w:rPr>
        <w:t xml:space="preserve">После изучения литературы, </w:t>
      </w:r>
      <w:r w:rsidR="00CC7419" w:rsidRPr="008E1305">
        <w:rPr>
          <w:rFonts w:ascii="Times New Roman" w:hAnsi="Times New Roman" w:cs="Times New Roman"/>
          <w:sz w:val="28"/>
          <w:szCs w:val="28"/>
        </w:rPr>
        <w:t xml:space="preserve">я </w:t>
      </w:r>
      <w:r w:rsidRPr="008E1305">
        <w:rPr>
          <w:rFonts w:ascii="Times New Roman" w:hAnsi="Times New Roman" w:cs="Times New Roman"/>
          <w:sz w:val="28"/>
          <w:szCs w:val="28"/>
        </w:rPr>
        <w:t>начала создавать предметно</w:t>
      </w:r>
      <w:r w:rsidR="00CC7419" w:rsidRPr="008E1305">
        <w:rPr>
          <w:rFonts w:ascii="Times New Roman" w:hAnsi="Times New Roman" w:cs="Times New Roman"/>
          <w:sz w:val="28"/>
          <w:szCs w:val="28"/>
        </w:rPr>
        <w:t xml:space="preserve"> </w:t>
      </w:r>
      <w:r w:rsidRPr="008E1305">
        <w:rPr>
          <w:rFonts w:ascii="Times New Roman" w:hAnsi="Times New Roman" w:cs="Times New Roman"/>
          <w:sz w:val="28"/>
          <w:szCs w:val="28"/>
        </w:rPr>
        <w:t>–</w:t>
      </w:r>
      <w:r w:rsidR="00CC7419" w:rsidRPr="008E1305">
        <w:rPr>
          <w:rFonts w:ascii="Times New Roman" w:hAnsi="Times New Roman" w:cs="Times New Roman"/>
          <w:sz w:val="28"/>
          <w:szCs w:val="28"/>
        </w:rPr>
        <w:t> </w:t>
      </w:r>
      <w:r w:rsidRPr="008E1305">
        <w:rPr>
          <w:rFonts w:ascii="Times New Roman" w:hAnsi="Times New Roman" w:cs="Times New Roman"/>
          <w:sz w:val="28"/>
          <w:szCs w:val="28"/>
        </w:rPr>
        <w:t>развивающую среду в группе</w:t>
      </w:r>
      <w:r w:rsidR="00CC7419" w:rsidRPr="008E1305">
        <w:rPr>
          <w:rFonts w:ascii="Times New Roman" w:hAnsi="Times New Roman" w:cs="Times New Roman"/>
          <w:sz w:val="28"/>
          <w:szCs w:val="28"/>
        </w:rPr>
        <w:t xml:space="preserve">. Среда является одним из основных средств развития личности ребенка, источником его индивидуальных знаний и социального опыта ребенка. Причем предметно - развивающая среда не только должна обеспечивать совместную деятельность детей по развитию сенсорных способностей, но и являться основой самостоятельного творчества каждого. Поэтому при проектировании предметно-развивающей среды </w:t>
      </w:r>
      <w:r w:rsidRPr="008E1305">
        <w:rPr>
          <w:rFonts w:ascii="Times New Roman" w:hAnsi="Times New Roman" w:cs="Times New Roman"/>
          <w:sz w:val="28"/>
          <w:szCs w:val="28"/>
        </w:rPr>
        <w:t>учитывала:</w:t>
      </w:r>
    </w:p>
    <w:p w14:paraId="71611A04" w14:textId="77777777"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rPr>
        <w:t>- индивидуальные социально- психологические особенности детей;</w:t>
      </w:r>
    </w:p>
    <w:p w14:paraId="35300E21" w14:textId="77777777"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rPr>
        <w:t>- интересы, склонности, предпочтения, потребности детей;</w:t>
      </w:r>
    </w:p>
    <w:p w14:paraId="0F9AD970" w14:textId="77777777"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rPr>
        <w:t>- возрастные особенности.</w:t>
      </w:r>
    </w:p>
    <w:p w14:paraId="5E6F155E" w14:textId="77777777" w:rsidR="008E1305" w:rsidRDefault="00CC7419" w:rsidP="008E1305">
      <w:pPr>
        <w:spacing w:after="0" w:line="240" w:lineRule="auto"/>
        <w:ind w:firstLine="708"/>
        <w:jc w:val="both"/>
        <w:rPr>
          <w:rFonts w:ascii="Times New Roman" w:hAnsi="Times New Roman" w:cs="Times New Roman"/>
          <w:sz w:val="28"/>
          <w:szCs w:val="28"/>
        </w:rPr>
      </w:pPr>
      <w:r w:rsidRPr="008E1305">
        <w:rPr>
          <w:rFonts w:ascii="Times New Roman" w:hAnsi="Times New Roman" w:cs="Times New Roman"/>
          <w:sz w:val="28"/>
          <w:szCs w:val="28"/>
        </w:rPr>
        <w:t xml:space="preserve">Дидактический материал подбирала с учётом следующих принципов: </w:t>
      </w:r>
    </w:p>
    <w:p w14:paraId="4910CA58" w14:textId="77777777" w:rsidR="008E1305" w:rsidRDefault="008E1305" w:rsidP="008E1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CC7419" w:rsidRPr="008E1305">
        <w:rPr>
          <w:rFonts w:ascii="Times New Roman" w:hAnsi="Times New Roman" w:cs="Times New Roman"/>
          <w:sz w:val="28"/>
          <w:szCs w:val="28"/>
        </w:rPr>
        <w:t xml:space="preserve">принцип наглядности, </w:t>
      </w:r>
    </w:p>
    <w:p w14:paraId="2A12262F" w14:textId="77777777" w:rsidR="008E1305" w:rsidRDefault="008E1305" w:rsidP="008E1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CC7419" w:rsidRPr="008E1305">
        <w:rPr>
          <w:rFonts w:ascii="Times New Roman" w:hAnsi="Times New Roman" w:cs="Times New Roman"/>
          <w:sz w:val="28"/>
          <w:szCs w:val="28"/>
        </w:rPr>
        <w:t xml:space="preserve">принцип доступности и прочности, </w:t>
      </w:r>
    </w:p>
    <w:p w14:paraId="4294622C" w14:textId="2C05BE66" w:rsidR="00CC7419" w:rsidRPr="008E1305" w:rsidRDefault="008E1305" w:rsidP="008E1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CC7419" w:rsidRPr="008E1305">
        <w:rPr>
          <w:rFonts w:ascii="Times New Roman" w:hAnsi="Times New Roman" w:cs="Times New Roman"/>
          <w:sz w:val="28"/>
          <w:szCs w:val="28"/>
        </w:rPr>
        <w:t>систематичности и последовательности.</w:t>
      </w:r>
    </w:p>
    <w:p w14:paraId="51870C92" w14:textId="77777777" w:rsidR="00CC7419" w:rsidRPr="008E1305" w:rsidRDefault="00CC7419" w:rsidP="008E1305">
      <w:pPr>
        <w:spacing w:after="0" w:line="240" w:lineRule="auto"/>
        <w:ind w:firstLine="708"/>
        <w:jc w:val="both"/>
        <w:rPr>
          <w:rFonts w:ascii="Times New Roman" w:hAnsi="Times New Roman" w:cs="Times New Roman"/>
          <w:sz w:val="28"/>
          <w:szCs w:val="28"/>
        </w:rPr>
      </w:pPr>
      <w:r w:rsidRPr="008E1305">
        <w:rPr>
          <w:rFonts w:ascii="Times New Roman" w:hAnsi="Times New Roman" w:cs="Times New Roman"/>
          <w:sz w:val="28"/>
          <w:szCs w:val="28"/>
        </w:rPr>
        <w:t>Исходя из этих требований, постаралась наполнить группу игрушками, играми, предметами, вещами, которые бы мне помогли сформировать у детей сенсорные способности.</w:t>
      </w:r>
    </w:p>
    <w:p w14:paraId="799776C8" w14:textId="68F8FE65" w:rsidR="008E1305" w:rsidRPr="008E1305" w:rsidRDefault="00CC7419" w:rsidP="008E1305">
      <w:pPr>
        <w:spacing w:after="0" w:line="240" w:lineRule="auto"/>
        <w:jc w:val="both"/>
        <w:rPr>
          <w:rFonts w:ascii="Times New Roman" w:hAnsi="Times New Roman" w:cs="Times New Roman"/>
          <w:b/>
          <w:bCs/>
          <w:sz w:val="28"/>
          <w:szCs w:val="28"/>
        </w:rPr>
      </w:pPr>
      <w:r w:rsidRPr="008E1305">
        <w:rPr>
          <w:rFonts w:ascii="Times New Roman" w:hAnsi="Times New Roman" w:cs="Times New Roman"/>
          <w:b/>
          <w:bCs/>
          <w:sz w:val="28"/>
          <w:szCs w:val="28"/>
        </w:rPr>
        <w:t>2 этап –</w:t>
      </w:r>
      <w:r w:rsidRPr="008E1305">
        <w:rPr>
          <w:rFonts w:ascii="Times New Roman" w:hAnsi="Times New Roman" w:cs="Times New Roman"/>
          <w:b/>
          <w:bCs/>
          <w:sz w:val="28"/>
          <w:szCs w:val="28"/>
          <w:u w:val="single"/>
        </w:rPr>
        <w:t>практический</w:t>
      </w:r>
      <w:r w:rsidR="008E1305">
        <w:rPr>
          <w:rFonts w:ascii="Times New Roman" w:hAnsi="Times New Roman" w:cs="Times New Roman"/>
          <w:sz w:val="28"/>
          <w:szCs w:val="28"/>
        </w:rPr>
        <w:t xml:space="preserve"> </w:t>
      </w:r>
      <w:r w:rsidR="008E1305" w:rsidRPr="008E1305">
        <w:rPr>
          <w:rFonts w:ascii="Times New Roman" w:hAnsi="Times New Roman" w:cs="Times New Roman"/>
          <w:b/>
          <w:bCs/>
          <w:sz w:val="28"/>
          <w:szCs w:val="28"/>
        </w:rPr>
        <w:t>(сентябрь 202</w:t>
      </w:r>
      <w:r w:rsidR="008E1305">
        <w:rPr>
          <w:rFonts w:ascii="Times New Roman" w:hAnsi="Times New Roman" w:cs="Times New Roman"/>
          <w:b/>
          <w:bCs/>
          <w:sz w:val="28"/>
          <w:szCs w:val="28"/>
        </w:rPr>
        <w:t>4-</w:t>
      </w:r>
      <w:r w:rsidR="00B3298E">
        <w:rPr>
          <w:rFonts w:ascii="Times New Roman" w:hAnsi="Times New Roman" w:cs="Times New Roman"/>
          <w:b/>
          <w:bCs/>
          <w:sz w:val="28"/>
          <w:szCs w:val="28"/>
        </w:rPr>
        <w:t>март</w:t>
      </w:r>
      <w:r w:rsidR="008E1305">
        <w:rPr>
          <w:rFonts w:ascii="Times New Roman" w:hAnsi="Times New Roman" w:cs="Times New Roman"/>
          <w:b/>
          <w:bCs/>
          <w:sz w:val="28"/>
          <w:szCs w:val="28"/>
        </w:rPr>
        <w:t xml:space="preserve"> 202</w:t>
      </w:r>
      <w:r w:rsidR="00B3298E">
        <w:rPr>
          <w:rFonts w:ascii="Times New Roman" w:hAnsi="Times New Roman" w:cs="Times New Roman"/>
          <w:b/>
          <w:bCs/>
          <w:sz w:val="28"/>
          <w:szCs w:val="28"/>
        </w:rPr>
        <w:t>5</w:t>
      </w:r>
      <w:r w:rsidR="008E1305" w:rsidRPr="008E1305">
        <w:rPr>
          <w:rFonts w:ascii="Times New Roman" w:hAnsi="Times New Roman" w:cs="Times New Roman"/>
          <w:b/>
          <w:bCs/>
          <w:sz w:val="28"/>
          <w:szCs w:val="28"/>
        </w:rPr>
        <w:t xml:space="preserve"> года)</w:t>
      </w:r>
    </w:p>
    <w:p w14:paraId="44FA2E08" w14:textId="0ACEC21D" w:rsidR="00CC7419" w:rsidRPr="00B3298E" w:rsidRDefault="00CC7419" w:rsidP="00B3298E">
      <w:pPr>
        <w:pStyle w:val="a3"/>
        <w:numPr>
          <w:ilvl w:val="0"/>
          <w:numId w:val="12"/>
        </w:numPr>
        <w:spacing w:after="0" w:line="240" w:lineRule="auto"/>
        <w:jc w:val="both"/>
        <w:rPr>
          <w:rFonts w:ascii="Times New Roman" w:hAnsi="Times New Roman" w:cs="Times New Roman"/>
          <w:sz w:val="28"/>
          <w:szCs w:val="28"/>
        </w:rPr>
      </w:pPr>
      <w:r w:rsidRPr="00B3298E">
        <w:rPr>
          <w:rFonts w:ascii="Times New Roman" w:hAnsi="Times New Roman" w:cs="Times New Roman"/>
          <w:sz w:val="28"/>
          <w:szCs w:val="28"/>
        </w:rPr>
        <w:t>На данном этапе, мной был разработан перспективный план работы с детьми по проблеме</w:t>
      </w:r>
      <w:r w:rsidR="00B3298E">
        <w:rPr>
          <w:rFonts w:ascii="Times New Roman" w:hAnsi="Times New Roman" w:cs="Times New Roman"/>
          <w:sz w:val="28"/>
          <w:szCs w:val="28"/>
        </w:rPr>
        <w:t xml:space="preserve"> (Приложение1.)</w:t>
      </w:r>
      <w:r w:rsidRPr="00B3298E">
        <w:rPr>
          <w:rFonts w:ascii="Times New Roman" w:hAnsi="Times New Roman" w:cs="Times New Roman"/>
          <w:sz w:val="28"/>
          <w:szCs w:val="28"/>
        </w:rPr>
        <w:t>, намечены мероприятия по сенсорному развитию детей. Приобретение и создание дидактических игр на развитие сенсорных навыков.</w:t>
      </w:r>
    </w:p>
    <w:p w14:paraId="4CC4BF73" w14:textId="77777777"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u w:val="single"/>
        </w:rPr>
        <w:t>Например</w:t>
      </w:r>
      <w:r w:rsidRPr="008E1305">
        <w:rPr>
          <w:rFonts w:ascii="Times New Roman" w:hAnsi="Times New Roman" w:cs="Times New Roman"/>
          <w:sz w:val="28"/>
          <w:szCs w:val="28"/>
        </w:rPr>
        <w:t>:</w:t>
      </w:r>
    </w:p>
    <w:p w14:paraId="32F170C0" w14:textId="79AA444D"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rPr>
        <w:t xml:space="preserve">Дидактические игры по сенсорному </w:t>
      </w:r>
      <w:r w:rsidR="008E1305" w:rsidRPr="008E1305">
        <w:rPr>
          <w:rFonts w:ascii="Times New Roman" w:hAnsi="Times New Roman" w:cs="Times New Roman"/>
          <w:sz w:val="28"/>
          <w:szCs w:val="28"/>
        </w:rPr>
        <w:t>развитию:</w:t>
      </w:r>
    </w:p>
    <w:p w14:paraId="737F44A6" w14:textId="77777777"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rPr>
        <w:t>1. Игра </w:t>
      </w:r>
      <w:r w:rsidRPr="008E1305">
        <w:rPr>
          <w:rFonts w:ascii="Times New Roman" w:hAnsi="Times New Roman" w:cs="Times New Roman"/>
          <w:i/>
          <w:iCs/>
          <w:sz w:val="28"/>
          <w:szCs w:val="28"/>
        </w:rPr>
        <w:t>«Разноцветные палочки»</w:t>
      </w:r>
    </w:p>
    <w:p w14:paraId="74797868" w14:textId="77777777"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u w:val="single"/>
        </w:rPr>
        <w:t>Цель</w:t>
      </w:r>
      <w:r w:rsidRPr="008E1305">
        <w:rPr>
          <w:rFonts w:ascii="Times New Roman" w:hAnsi="Times New Roman" w:cs="Times New Roman"/>
          <w:sz w:val="28"/>
          <w:szCs w:val="28"/>
        </w:rPr>
        <w:t>: закрепление знаний по цвету.</w:t>
      </w:r>
    </w:p>
    <w:p w14:paraId="730D2165" w14:textId="5B363D99"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rPr>
        <w:t xml:space="preserve">Дидактическая </w:t>
      </w:r>
      <w:r w:rsidR="008E1305" w:rsidRPr="008E1305">
        <w:rPr>
          <w:rFonts w:ascii="Times New Roman" w:hAnsi="Times New Roman" w:cs="Times New Roman"/>
          <w:sz w:val="28"/>
          <w:szCs w:val="28"/>
        </w:rPr>
        <w:t>задача:</w:t>
      </w:r>
      <w:r w:rsidRPr="008E1305">
        <w:rPr>
          <w:rFonts w:ascii="Times New Roman" w:hAnsi="Times New Roman" w:cs="Times New Roman"/>
          <w:sz w:val="28"/>
          <w:szCs w:val="28"/>
        </w:rPr>
        <w:t xml:space="preserve"> закрепить у младших дошкольников представления о 4 основных цветах </w:t>
      </w:r>
      <w:r w:rsidRPr="008E1305">
        <w:rPr>
          <w:rFonts w:ascii="Times New Roman" w:hAnsi="Times New Roman" w:cs="Times New Roman"/>
          <w:i/>
          <w:iCs/>
          <w:sz w:val="28"/>
          <w:szCs w:val="28"/>
        </w:rPr>
        <w:t>(красный, синий, желтый, зеленый)</w:t>
      </w:r>
      <w:r w:rsidRPr="008E1305">
        <w:rPr>
          <w:rFonts w:ascii="Times New Roman" w:hAnsi="Times New Roman" w:cs="Times New Roman"/>
          <w:sz w:val="28"/>
          <w:szCs w:val="28"/>
        </w:rPr>
        <w:t>.</w:t>
      </w:r>
    </w:p>
    <w:p w14:paraId="59C70405" w14:textId="77777777" w:rsidR="00CC7419" w:rsidRPr="00CC7419" w:rsidRDefault="00CC7419" w:rsidP="00F82002">
      <w:pPr>
        <w:spacing w:after="0" w:line="240" w:lineRule="auto"/>
        <w:jc w:val="both"/>
        <w:rPr>
          <w:rFonts w:ascii="Times New Roman" w:hAnsi="Times New Roman" w:cs="Times New Roman"/>
          <w:sz w:val="28"/>
          <w:szCs w:val="28"/>
        </w:rPr>
      </w:pPr>
      <w:r w:rsidRPr="00CC7419">
        <w:rPr>
          <w:rFonts w:ascii="Times New Roman" w:hAnsi="Times New Roman" w:cs="Times New Roman"/>
          <w:sz w:val="28"/>
          <w:szCs w:val="28"/>
        </w:rPr>
        <w:t>2. Игра </w:t>
      </w:r>
      <w:r w:rsidRPr="00CC7419">
        <w:rPr>
          <w:rFonts w:ascii="Times New Roman" w:hAnsi="Times New Roman" w:cs="Times New Roman"/>
          <w:i/>
          <w:iCs/>
          <w:sz w:val="28"/>
          <w:szCs w:val="28"/>
        </w:rPr>
        <w:t>«Полянка»</w:t>
      </w:r>
    </w:p>
    <w:p w14:paraId="42F2160C" w14:textId="77777777" w:rsidR="00CC7419" w:rsidRPr="00CC7419" w:rsidRDefault="00CC7419" w:rsidP="00F82002">
      <w:pPr>
        <w:spacing w:after="0" w:line="240" w:lineRule="auto"/>
        <w:jc w:val="both"/>
        <w:rPr>
          <w:rFonts w:ascii="Times New Roman" w:hAnsi="Times New Roman" w:cs="Times New Roman"/>
          <w:sz w:val="28"/>
          <w:szCs w:val="28"/>
        </w:rPr>
      </w:pPr>
      <w:r w:rsidRPr="00CC7419">
        <w:rPr>
          <w:rFonts w:ascii="Times New Roman" w:hAnsi="Times New Roman" w:cs="Times New Roman"/>
          <w:sz w:val="28"/>
          <w:szCs w:val="28"/>
          <w:u w:val="single"/>
        </w:rPr>
        <w:t>Цель</w:t>
      </w:r>
      <w:r w:rsidRPr="00CC7419">
        <w:rPr>
          <w:rFonts w:ascii="Times New Roman" w:hAnsi="Times New Roman" w:cs="Times New Roman"/>
          <w:sz w:val="28"/>
          <w:szCs w:val="28"/>
        </w:rPr>
        <w:t>: учить соотносить предметы по цвету.</w:t>
      </w:r>
    </w:p>
    <w:p w14:paraId="5C44A938" w14:textId="77777777" w:rsidR="00CC7419" w:rsidRPr="00CC7419" w:rsidRDefault="00CC7419" w:rsidP="00F82002">
      <w:pPr>
        <w:spacing w:after="0" w:line="240" w:lineRule="auto"/>
        <w:jc w:val="both"/>
        <w:rPr>
          <w:rFonts w:ascii="Times New Roman" w:hAnsi="Times New Roman" w:cs="Times New Roman"/>
          <w:sz w:val="28"/>
          <w:szCs w:val="28"/>
        </w:rPr>
      </w:pPr>
      <w:r w:rsidRPr="00CC7419">
        <w:rPr>
          <w:rFonts w:ascii="Times New Roman" w:hAnsi="Times New Roman" w:cs="Times New Roman"/>
          <w:sz w:val="28"/>
          <w:szCs w:val="28"/>
        </w:rPr>
        <w:t>3. Игра </w:t>
      </w:r>
      <w:r w:rsidRPr="00CC7419">
        <w:rPr>
          <w:rFonts w:ascii="Times New Roman" w:hAnsi="Times New Roman" w:cs="Times New Roman"/>
          <w:i/>
          <w:iCs/>
          <w:sz w:val="28"/>
          <w:szCs w:val="28"/>
        </w:rPr>
        <w:t>«Найди окошко для фигуры»</w:t>
      </w:r>
    </w:p>
    <w:p w14:paraId="511CA189" w14:textId="77777777" w:rsidR="00CC7419" w:rsidRPr="008E1305" w:rsidRDefault="00CC7419" w:rsidP="00F82002">
      <w:pPr>
        <w:spacing w:after="0" w:line="240" w:lineRule="auto"/>
        <w:jc w:val="both"/>
        <w:rPr>
          <w:rFonts w:ascii="Times New Roman" w:hAnsi="Times New Roman" w:cs="Times New Roman"/>
          <w:sz w:val="28"/>
          <w:szCs w:val="28"/>
        </w:rPr>
      </w:pPr>
      <w:r w:rsidRPr="00CC7419">
        <w:rPr>
          <w:rFonts w:ascii="Times New Roman" w:hAnsi="Times New Roman" w:cs="Times New Roman"/>
          <w:sz w:val="28"/>
          <w:szCs w:val="28"/>
          <w:u w:val="single"/>
        </w:rPr>
        <w:t>Цель</w:t>
      </w:r>
      <w:r w:rsidRPr="00CC7419">
        <w:rPr>
          <w:rFonts w:ascii="Times New Roman" w:hAnsi="Times New Roman" w:cs="Times New Roman"/>
          <w:sz w:val="28"/>
          <w:szCs w:val="28"/>
        </w:rPr>
        <w:t>: закрепить представления детей о геометрических фигурах, </w:t>
      </w:r>
      <w:r w:rsidRPr="008E1305">
        <w:rPr>
          <w:rFonts w:ascii="Times New Roman" w:hAnsi="Times New Roman" w:cs="Times New Roman"/>
          <w:sz w:val="28"/>
          <w:szCs w:val="28"/>
        </w:rPr>
        <w:t>упражнять в их названии. Закреплять навык обследования геометрических форм приемом обследования и накладывания.</w:t>
      </w:r>
    </w:p>
    <w:p w14:paraId="526DD697" w14:textId="77777777" w:rsidR="00CC7419" w:rsidRPr="00CC7419" w:rsidRDefault="00CC7419" w:rsidP="00F82002">
      <w:pPr>
        <w:spacing w:after="0" w:line="240" w:lineRule="auto"/>
        <w:jc w:val="both"/>
        <w:rPr>
          <w:rFonts w:ascii="Times New Roman" w:hAnsi="Times New Roman" w:cs="Times New Roman"/>
          <w:sz w:val="28"/>
          <w:szCs w:val="28"/>
        </w:rPr>
      </w:pPr>
      <w:r w:rsidRPr="00CC7419">
        <w:rPr>
          <w:rFonts w:ascii="Times New Roman" w:hAnsi="Times New Roman" w:cs="Times New Roman"/>
          <w:sz w:val="28"/>
          <w:szCs w:val="28"/>
        </w:rPr>
        <w:t>4. Игра </w:t>
      </w:r>
      <w:r w:rsidRPr="00CC7419">
        <w:rPr>
          <w:rFonts w:ascii="Times New Roman" w:hAnsi="Times New Roman" w:cs="Times New Roman"/>
          <w:i/>
          <w:iCs/>
          <w:sz w:val="28"/>
          <w:szCs w:val="28"/>
        </w:rPr>
        <w:t>«Напои гнома чаем»</w:t>
      </w:r>
    </w:p>
    <w:p w14:paraId="5ACE462E" w14:textId="77777777" w:rsidR="00CC7419" w:rsidRPr="00CC7419" w:rsidRDefault="00CC7419" w:rsidP="00F82002">
      <w:pPr>
        <w:spacing w:after="0" w:line="240" w:lineRule="auto"/>
        <w:jc w:val="both"/>
        <w:rPr>
          <w:rFonts w:ascii="Times New Roman" w:hAnsi="Times New Roman" w:cs="Times New Roman"/>
          <w:sz w:val="28"/>
          <w:szCs w:val="28"/>
        </w:rPr>
      </w:pPr>
      <w:r w:rsidRPr="00CC7419">
        <w:rPr>
          <w:rFonts w:ascii="Times New Roman" w:hAnsi="Times New Roman" w:cs="Times New Roman"/>
          <w:sz w:val="28"/>
          <w:szCs w:val="28"/>
          <w:u w:val="single"/>
        </w:rPr>
        <w:t>Цель</w:t>
      </w:r>
      <w:r w:rsidRPr="00CC7419">
        <w:rPr>
          <w:rFonts w:ascii="Times New Roman" w:hAnsi="Times New Roman" w:cs="Times New Roman"/>
          <w:sz w:val="28"/>
          <w:szCs w:val="28"/>
        </w:rPr>
        <w:t>: учить детей соотносить предметы по цвету.</w:t>
      </w:r>
    </w:p>
    <w:p w14:paraId="36673F0F" w14:textId="77777777" w:rsidR="00CC7419" w:rsidRPr="00CC7419" w:rsidRDefault="00CC7419" w:rsidP="00F82002">
      <w:pPr>
        <w:spacing w:after="0" w:line="240" w:lineRule="auto"/>
        <w:jc w:val="both"/>
        <w:rPr>
          <w:rFonts w:ascii="Times New Roman" w:hAnsi="Times New Roman" w:cs="Times New Roman"/>
          <w:sz w:val="28"/>
          <w:szCs w:val="28"/>
        </w:rPr>
      </w:pPr>
      <w:r w:rsidRPr="00CC7419">
        <w:rPr>
          <w:rFonts w:ascii="Times New Roman" w:hAnsi="Times New Roman" w:cs="Times New Roman"/>
          <w:sz w:val="28"/>
          <w:szCs w:val="28"/>
        </w:rPr>
        <w:t>5. Игра </w:t>
      </w:r>
      <w:r w:rsidRPr="00CC7419">
        <w:rPr>
          <w:rFonts w:ascii="Times New Roman" w:hAnsi="Times New Roman" w:cs="Times New Roman"/>
          <w:i/>
          <w:iCs/>
          <w:sz w:val="28"/>
          <w:szCs w:val="28"/>
        </w:rPr>
        <w:t>«Веселые прищепки»</w:t>
      </w:r>
    </w:p>
    <w:p w14:paraId="31EAEEF4" w14:textId="77777777" w:rsidR="00CC7419" w:rsidRPr="00CC7419" w:rsidRDefault="00CC7419" w:rsidP="00F82002">
      <w:pPr>
        <w:spacing w:after="0" w:line="240" w:lineRule="auto"/>
        <w:jc w:val="both"/>
        <w:rPr>
          <w:rFonts w:ascii="Times New Roman" w:hAnsi="Times New Roman" w:cs="Times New Roman"/>
          <w:sz w:val="28"/>
          <w:szCs w:val="28"/>
        </w:rPr>
      </w:pPr>
      <w:r w:rsidRPr="00CC7419">
        <w:rPr>
          <w:rFonts w:ascii="Times New Roman" w:hAnsi="Times New Roman" w:cs="Times New Roman"/>
          <w:sz w:val="28"/>
          <w:szCs w:val="28"/>
          <w:u w:val="single"/>
        </w:rPr>
        <w:t>Цель</w:t>
      </w:r>
      <w:r w:rsidRPr="00CC7419">
        <w:rPr>
          <w:rFonts w:ascii="Times New Roman" w:hAnsi="Times New Roman" w:cs="Times New Roman"/>
          <w:sz w:val="28"/>
          <w:szCs w:val="28"/>
        </w:rPr>
        <w:t>: закрепление детей названия цвета</w:t>
      </w:r>
    </w:p>
    <w:p w14:paraId="1CDDCB94" w14:textId="77777777" w:rsidR="00CC7419" w:rsidRPr="00CC7419" w:rsidRDefault="00CC7419" w:rsidP="00F82002">
      <w:pPr>
        <w:spacing w:after="0" w:line="240" w:lineRule="auto"/>
        <w:jc w:val="both"/>
        <w:rPr>
          <w:rFonts w:ascii="Times New Roman" w:hAnsi="Times New Roman" w:cs="Times New Roman"/>
          <w:sz w:val="28"/>
          <w:szCs w:val="28"/>
        </w:rPr>
      </w:pPr>
      <w:r w:rsidRPr="00CC7419">
        <w:rPr>
          <w:rFonts w:ascii="Times New Roman" w:hAnsi="Times New Roman" w:cs="Times New Roman"/>
          <w:sz w:val="28"/>
          <w:szCs w:val="28"/>
        </w:rPr>
        <w:lastRenderedPageBreak/>
        <w:t>6. </w:t>
      </w:r>
      <w:r w:rsidRPr="008E1305">
        <w:rPr>
          <w:rFonts w:ascii="Times New Roman" w:hAnsi="Times New Roman" w:cs="Times New Roman"/>
          <w:sz w:val="28"/>
          <w:szCs w:val="28"/>
        </w:rPr>
        <w:t>Дидактическая игра </w:t>
      </w:r>
      <w:r w:rsidRPr="008E1305">
        <w:rPr>
          <w:rFonts w:ascii="Times New Roman" w:hAnsi="Times New Roman" w:cs="Times New Roman"/>
          <w:i/>
          <w:iCs/>
          <w:sz w:val="28"/>
          <w:szCs w:val="28"/>
        </w:rPr>
        <w:t>«</w:t>
      </w:r>
      <w:r w:rsidRPr="00CC7419">
        <w:rPr>
          <w:rFonts w:ascii="Times New Roman" w:hAnsi="Times New Roman" w:cs="Times New Roman"/>
          <w:i/>
          <w:iCs/>
          <w:sz w:val="28"/>
          <w:szCs w:val="28"/>
        </w:rPr>
        <w:t>Картинки – половинки»</w:t>
      </w:r>
    </w:p>
    <w:p w14:paraId="03D7A471" w14:textId="4D8E4442"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rPr>
        <w:t xml:space="preserve">Дидактическая </w:t>
      </w:r>
      <w:r w:rsidR="008E1305" w:rsidRPr="008E1305">
        <w:rPr>
          <w:rFonts w:ascii="Times New Roman" w:hAnsi="Times New Roman" w:cs="Times New Roman"/>
          <w:sz w:val="28"/>
          <w:szCs w:val="28"/>
        </w:rPr>
        <w:t>задача:</w:t>
      </w:r>
      <w:r w:rsidRPr="008E1305">
        <w:rPr>
          <w:rFonts w:ascii="Times New Roman" w:hAnsi="Times New Roman" w:cs="Times New Roman"/>
          <w:sz w:val="28"/>
          <w:szCs w:val="28"/>
        </w:rPr>
        <w:t xml:space="preserve"> совершенствовать логическое мышления, развивать внимание, упражнять детей узнавать предметы, составлять целую картинку из двух половинок.</w:t>
      </w:r>
    </w:p>
    <w:p w14:paraId="02CC34F5" w14:textId="13815E04"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rPr>
        <w:t xml:space="preserve">Дидактический </w:t>
      </w:r>
      <w:r w:rsidR="0084677F" w:rsidRPr="008E1305">
        <w:rPr>
          <w:rFonts w:ascii="Times New Roman" w:hAnsi="Times New Roman" w:cs="Times New Roman"/>
          <w:sz w:val="28"/>
          <w:szCs w:val="28"/>
        </w:rPr>
        <w:t>материал:</w:t>
      </w:r>
      <w:r w:rsidRPr="008E1305">
        <w:rPr>
          <w:rFonts w:ascii="Times New Roman" w:hAnsi="Times New Roman" w:cs="Times New Roman"/>
          <w:sz w:val="28"/>
          <w:szCs w:val="28"/>
        </w:rPr>
        <w:t xml:space="preserve"> картинки, разрезанные на две половины.</w:t>
      </w:r>
    </w:p>
    <w:p w14:paraId="6F184D6E" w14:textId="77777777"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rPr>
        <w:t>7. Игра </w:t>
      </w:r>
      <w:r w:rsidRPr="008E1305">
        <w:rPr>
          <w:rFonts w:ascii="Times New Roman" w:hAnsi="Times New Roman" w:cs="Times New Roman"/>
          <w:i/>
          <w:iCs/>
          <w:sz w:val="28"/>
          <w:szCs w:val="28"/>
        </w:rPr>
        <w:t>«Панно-найди пару!»</w:t>
      </w:r>
    </w:p>
    <w:p w14:paraId="125F582C" w14:textId="5E5CA855"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u w:val="single"/>
        </w:rPr>
        <w:t>Цель</w:t>
      </w:r>
      <w:r w:rsidRPr="008E1305">
        <w:rPr>
          <w:rFonts w:ascii="Times New Roman" w:hAnsi="Times New Roman" w:cs="Times New Roman"/>
          <w:sz w:val="28"/>
          <w:szCs w:val="28"/>
        </w:rPr>
        <w:t xml:space="preserve">: развивать мелкую моторику рук, внимание, </w:t>
      </w:r>
      <w:r w:rsidR="0084677F" w:rsidRPr="008E1305">
        <w:rPr>
          <w:rFonts w:ascii="Times New Roman" w:hAnsi="Times New Roman" w:cs="Times New Roman"/>
          <w:sz w:val="28"/>
          <w:szCs w:val="28"/>
        </w:rPr>
        <w:t>мышление</w:t>
      </w:r>
      <w:r w:rsidRPr="008E1305">
        <w:rPr>
          <w:rFonts w:ascii="Times New Roman" w:hAnsi="Times New Roman" w:cs="Times New Roman"/>
          <w:sz w:val="28"/>
          <w:szCs w:val="28"/>
        </w:rPr>
        <w:t>, восприятие, учить группировать предметы по цвету и размеру.</w:t>
      </w:r>
    </w:p>
    <w:p w14:paraId="6EC6470E" w14:textId="77777777"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rPr>
        <w:t>8. Игра </w:t>
      </w:r>
      <w:r w:rsidRPr="008E1305">
        <w:rPr>
          <w:rFonts w:ascii="Times New Roman" w:hAnsi="Times New Roman" w:cs="Times New Roman"/>
          <w:i/>
          <w:iCs/>
          <w:sz w:val="28"/>
          <w:szCs w:val="28"/>
        </w:rPr>
        <w:t>«Радужная осьминожка»</w:t>
      </w:r>
    </w:p>
    <w:p w14:paraId="47A0D155" w14:textId="77777777"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u w:val="single"/>
        </w:rPr>
        <w:t>Цель</w:t>
      </w:r>
      <w:r w:rsidRPr="008E1305">
        <w:rPr>
          <w:rFonts w:ascii="Times New Roman" w:hAnsi="Times New Roman" w:cs="Times New Roman"/>
          <w:sz w:val="28"/>
          <w:szCs w:val="28"/>
        </w:rPr>
        <w:t>: развивать мелкую моторику, сенсорику, изучать цвета радуги, соотносить цвета, научиться застегивать и расстегивать кнопки.</w:t>
      </w:r>
    </w:p>
    <w:p w14:paraId="7F8B7D6C" w14:textId="77777777"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rPr>
        <w:t>9. Пособие по сенсорному развитию </w:t>
      </w:r>
      <w:r w:rsidRPr="008E1305">
        <w:rPr>
          <w:rFonts w:ascii="Times New Roman" w:hAnsi="Times New Roman" w:cs="Times New Roman"/>
          <w:i/>
          <w:iCs/>
          <w:sz w:val="28"/>
          <w:szCs w:val="28"/>
        </w:rPr>
        <w:t>«Книжка малышка»</w:t>
      </w:r>
    </w:p>
    <w:p w14:paraId="25578662" w14:textId="77777777"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u w:val="single"/>
        </w:rPr>
        <w:t>Цель</w:t>
      </w:r>
      <w:r w:rsidRPr="008E1305">
        <w:rPr>
          <w:rFonts w:ascii="Times New Roman" w:hAnsi="Times New Roman" w:cs="Times New Roman"/>
          <w:sz w:val="28"/>
          <w:szCs w:val="28"/>
        </w:rPr>
        <w:t>: обогащение и накопление сенсорного опыта детей в познавательно-практической деятельности детей раннего возраста.</w:t>
      </w:r>
    </w:p>
    <w:p w14:paraId="29CB11AE" w14:textId="77777777"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rPr>
        <w:t>10. Игра </w:t>
      </w:r>
      <w:r w:rsidRPr="008E1305">
        <w:rPr>
          <w:rFonts w:ascii="Times New Roman" w:hAnsi="Times New Roman" w:cs="Times New Roman"/>
          <w:i/>
          <w:iCs/>
          <w:sz w:val="28"/>
          <w:szCs w:val="28"/>
        </w:rPr>
        <w:t>«Волшебная коробочка»</w:t>
      </w:r>
      <w:r w:rsidRPr="008E1305">
        <w:rPr>
          <w:rFonts w:ascii="Times New Roman" w:hAnsi="Times New Roman" w:cs="Times New Roman"/>
          <w:sz w:val="28"/>
          <w:szCs w:val="28"/>
        </w:rPr>
        <w:t>, </w:t>
      </w:r>
      <w:r w:rsidRPr="008E1305">
        <w:rPr>
          <w:rFonts w:ascii="Times New Roman" w:hAnsi="Times New Roman" w:cs="Times New Roman"/>
          <w:i/>
          <w:iCs/>
          <w:sz w:val="28"/>
          <w:szCs w:val="28"/>
        </w:rPr>
        <w:t>«Волшебный домик»</w:t>
      </w:r>
    </w:p>
    <w:p w14:paraId="6E71FCE6" w14:textId="77777777"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u w:val="single"/>
        </w:rPr>
        <w:t>Цель</w:t>
      </w:r>
      <w:r w:rsidRPr="008E1305">
        <w:rPr>
          <w:rFonts w:ascii="Times New Roman" w:hAnsi="Times New Roman" w:cs="Times New Roman"/>
          <w:sz w:val="28"/>
          <w:szCs w:val="28"/>
        </w:rPr>
        <w:t>: способствует развитию сенсорных способностей, развитию мелкой моторики рук, координаций движений, развитию творческого воображения, фантазии.</w:t>
      </w:r>
    </w:p>
    <w:p w14:paraId="260008B4" w14:textId="77777777"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rPr>
        <w:t>11. Игра </w:t>
      </w:r>
      <w:r w:rsidRPr="008E1305">
        <w:rPr>
          <w:rFonts w:ascii="Times New Roman" w:hAnsi="Times New Roman" w:cs="Times New Roman"/>
          <w:i/>
          <w:iCs/>
          <w:sz w:val="28"/>
          <w:szCs w:val="28"/>
        </w:rPr>
        <w:t>«Гусеничка»</w:t>
      </w:r>
    </w:p>
    <w:p w14:paraId="6A5AB2B0" w14:textId="77777777"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u w:val="single"/>
        </w:rPr>
        <w:t>Цель</w:t>
      </w:r>
      <w:r w:rsidRPr="008E1305">
        <w:rPr>
          <w:rFonts w:ascii="Times New Roman" w:hAnsi="Times New Roman" w:cs="Times New Roman"/>
          <w:sz w:val="28"/>
          <w:szCs w:val="28"/>
        </w:rPr>
        <w:t>: развивать цветовое восприятие, мелкую моторику рук, логическое мышление.</w:t>
      </w:r>
    </w:p>
    <w:p w14:paraId="3485E6D9" w14:textId="77777777"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rPr>
        <w:t>12. Игра </w:t>
      </w:r>
      <w:r w:rsidRPr="008E1305">
        <w:rPr>
          <w:rFonts w:ascii="Times New Roman" w:hAnsi="Times New Roman" w:cs="Times New Roman"/>
          <w:i/>
          <w:iCs/>
          <w:sz w:val="28"/>
          <w:szCs w:val="28"/>
        </w:rPr>
        <w:t>«Волшебные крышечки»</w:t>
      </w:r>
    </w:p>
    <w:p w14:paraId="0FF5F5AA" w14:textId="77777777"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u w:val="single"/>
        </w:rPr>
        <w:t>Цель</w:t>
      </w:r>
      <w:r w:rsidRPr="008E1305">
        <w:rPr>
          <w:rFonts w:ascii="Times New Roman" w:hAnsi="Times New Roman" w:cs="Times New Roman"/>
          <w:sz w:val="28"/>
          <w:szCs w:val="28"/>
        </w:rPr>
        <w:t>: учить детей различать и называть цвета, соотносить цвет крышки с цветом лепестков, учить закручивать и раскручивать крышки, развивать мелкую моторику рук.</w:t>
      </w:r>
    </w:p>
    <w:p w14:paraId="69DE44A3" w14:textId="77777777"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rPr>
        <w:t>13. Игра </w:t>
      </w:r>
      <w:r w:rsidRPr="008E1305">
        <w:rPr>
          <w:rFonts w:ascii="Times New Roman" w:hAnsi="Times New Roman" w:cs="Times New Roman"/>
          <w:i/>
          <w:iCs/>
          <w:sz w:val="28"/>
          <w:szCs w:val="28"/>
        </w:rPr>
        <w:t>«Развивающая подушка»</w:t>
      </w:r>
    </w:p>
    <w:p w14:paraId="0EFBFECE" w14:textId="41C2A425" w:rsidR="00CC7419"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u w:val="single"/>
        </w:rPr>
        <w:t>Цель</w:t>
      </w:r>
      <w:r w:rsidRPr="008E1305">
        <w:rPr>
          <w:rFonts w:ascii="Times New Roman" w:hAnsi="Times New Roman" w:cs="Times New Roman"/>
          <w:sz w:val="28"/>
          <w:szCs w:val="28"/>
        </w:rPr>
        <w:t>: Способствование накоплению сенсорного опыта детей через развитие зрительного, слухового и тактильного восприятия.</w:t>
      </w:r>
    </w:p>
    <w:p w14:paraId="631FF53C" w14:textId="5C0FD7CF" w:rsidR="00B3298E" w:rsidRDefault="00B3298E" w:rsidP="00F82002">
      <w:pPr>
        <w:spacing w:after="0" w:line="240" w:lineRule="auto"/>
        <w:jc w:val="both"/>
        <w:rPr>
          <w:rFonts w:ascii="Times New Roman" w:hAnsi="Times New Roman" w:cs="Times New Roman"/>
          <w:sz w:val="28"/>
          <w:szCs w:val="28"/>
        </w:rPr>
      </w:pPr>
    </w:p>
    <w:p w14:paraId="66D7184F" w14:textId="5A967BBC" w:rsidR="00B3298E" w:rsidRDefault="00B3298E" w:rsidP="00B3298E">
      <w:pPr>
        <w:pStyle w:val="a3"/>
        <w:numPr>
          <w:ilvl w:val="0"/>
          <w:numId w:val="12"/>
        </w:numPr>
        <w:spacing w:after="0" w:line="240" w:lineRule="auto"/>
        <w:jc w:val="both"/>
        <w:rPr>
          <w:rFonts w:ascii="Times New Roman" w:hAnsi="Times New Roman" w:cs="Times New Roman"/>
          <w:sz w:val="28"/>
          <w:szCs w:val="28"/>
        </w:rPr>
      </w:pPr>
      <w:r w:rsidRPr="00B3298E">
        <w:rPr>
          <w:rFonts w:ascii="Times New Roman" w:hAnsi="Times New Roman" w:cs="Times New Roman"/>
          <w:sz w:val="28"/>
          <w:szCs w:val="28"/>
        </w:rPr>
        <w:t>Написание статей по проблеме сенсорного развития детей младшего возраста.</w:t>
      </w:r>
      <w:r>
        <w:rPr>
          <w:rFonts w:ascii="Times New Roman" w:hAnsi="Times New Roman" w:cs="Times New Roman"/>
          <w:sz w:val="28"/>
          <w:szCs w:val="28"/>
        </w:rPr>
        <w:t xml:space="preserve"> (Приложение 2)</w:t>
      </w:r>
    </w:p>
    <w:p w14:paraId="6C25C12E" w14:textId="115B5C7C" w:rsidR="00B3298E" w:rsidRDefault="00B3298E" w:rsidP="00B3298E">
      <w:pPr>
        <w:pStyle w:val="a3"/>
        <w:numPr>
          <w:ilvl w:val="0"/>
          <w:numId w:val="1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Проведение консультаций для родителей и педагогов д</w:t>
      </w:r>
      <w:r w:rsidR="0084677F">
        <w:rPr>
          <w:rFonts w:ascii="Times New Roman" w:hAnsi="Times New Roman" w:cs="Times New Roman"/>
          <w:sz w:val="28"/>
          <w:szCs w:val="28"/>
        </w:rPr>
        <w:t>ошкольного учреждения (Приложение 3)</w:t>
      </w:r>
    </w:p>
    <w:p w14:paraId="78F7BC03" w14:textId="5597A196" w:rsidR="0084677F" w:rsidRPr="00B3298E" w:rsidRDefault="0084677F" w:rsidP="00B3298E">
      <w:pPr>
        <w:pStyle w:val="a3"/>
        <w:numPr>
          <w:ilvl w:val="0"/>
          <w:numId w:val="1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Проведение открытых занятий для педагогов дошкольного учреждения (Приложение 4)</w:t>
      </w:r>
    </w:p>
    <w:p w14:paraId="746AD34A" w14:textId="2A63EB49" w:rsidR="00CC7419" w:rsidRPr="008E1305" w:rsidRDefault="00CC7419" w:rsidP="00F82002">
      <w:pPr>
        <w:spacing w:after="0" w:line="240" w:lineRule="auto"/>
        <w:jc w:val="both"/>
        <w:rPr>
          <w:rFonts w:ascii="Times New Roman" w:hAnsi="Times New Roman" w:cs="Times New Roman"/>
          <w:b/>
          <w:bCs/>
          <w:sz w:val="28"/>
          <w:szCs w:val="28"/>
        </w:rPr>
      </w:pPr>
      <w:r w:rsidRPr="008E1305">
        <w:rPr>
          <w:rFonts w:ascii="Times New Roman" w:hAnsi="Times New Roman" w:cs="Times New Roman"/>
          <w:b/>
          <w:bCs/>
          <w:sz w:val="28"/>
          <w:szCs w:val="28"/>
        </w:rPr>
        <w:t>3 этап – заключительный</w:t>
      </w:r>
      <w:r w:rsidR="008E1305">
        <w:rPr>
          <w:rFonts w:ascii="Times New Roman" w:hAnsi="Times New Roman" w:cs="Times New Roman"/>
          <w:b/>
          <w:bCs/>
          <w:sz w:val="28"/>
          <w:szCs w:val="28"/>
        </w:rPr>
        <w:t xml:space="preserve"> (</w:t>
      </w:r>
      <w:r w:rsidR="00B3298E">
        <w:rPr>
          <w:rFonts w:ascii="Times New Roman" w:hAnsi="Times New Roman" w:cs="Times New Roman"/>
          <w:b/>
          <w:bCs/>
          <w:sz w:val="28"/>
          <w:szCs w:val="28"/>
        </w:rPr>
        <w:t>март</w:t>
      </w:r>
      <w:r w:rsidR="008E1305" w:rsidRPr="008E1305">
        <w:rPr>
          <w:rFonts w:ascii="Times New Roman" w:hAnsi="Times New Roman" w:cs="Times New Roman"/>
          <w:b/>
          <w:bCs/>
          <w:sz w:val="28"/>
          <w:szCs w:val="28"/>
        </w:rPr>
        <w:t xml:space="preserve"> 202</w:t>
      </w:r>
      <w:r w:rsidR="008E1305">
        <w:rPr>
          <w:rFonts w:ascii="Times New Roman" w:hAnsi="Times New Roman" w:cs="Times New Roman"/>
          <w:b/>
          <w:bCs/>
          <w:sz w:val="28"/>
          <w:szCs w:val="28"/>
        </w:rPr>
        <w:t>5</w:t>
      </w:r>
      <w:r w:rsidR="008E1305" w:rsidRPr="008E1305">
        <w:rPr>
          <w:rFonts w:ascii="Times New Roman" w:hAnsi="Times New Roman" w:cs="Times New Roman"/>
          <w:b/>
          <w:bCs/>
          <w:sz w:val="28"/>
          <w:szCs w:val="28"/>
        </w:rPr>
        <w:t>-</w:t>
      </w:r>
      <w:r w:rsidR="008E1305">
        <w:rPr>
          <w:rFonts w:ascii="Times New Roman" w:hAnsi="Times New Roman" w:cs="Times New Roman"/>
          <w:b/>
          <w:bCs/>
          <w:sz w:val="28"/>
          <w:szCs w:val="28"/>
        </w:rPr>
        <w:t xml:space="preserve">май </w:t>
      </w:r>
      <w:r w:rsidR="008E1305" w:rsidRPr="008E1305">
        <w:rPr>
          <w:rFonts w:ascii="Times New Roman" w:hAnsi="Times New Roman" w:cs="Times New Roman"/>
          <w:b/>
          <w:bCs/>
          <w:sz w:val="28"/>
          <w:szCs w:val="28"/>
        </w:rPr>
        <w:t>2025</w:t>
      </w:r>
      <w:r w:rsidR="008E1305" w:rsidRPr="008E1305">
        <w:rPr>
          <w:rFonts w:ascii="Times New Roman" w:hAnsi="Times New Roman" w:cs="Times New Roman"/>
          <w:b/>
          <w:bCs/>
          <w:sz w:val="28"/>
          <w:szCs w:val="28"/>
        </w:rPr>
        <w:t xml:space="preserve"> года)</w:t>
      </w:r>
    </w:p>
    <w:p w14:paraId="4138AF66" w14:textId="77777777"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rPr>
        <w:t>- Подведение итогов.</w:t>
      </w:r>
    </w:p>
    <w:p w14:paraId="36ADBD16" w14:textId="77777777"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rPr>
        <w:t>- Мониторинг сенсорного развития детей.</w:t>
      </w:r>
    </w:p>
    <w:p w14:paraId="423BD773" w14:textId="77777777"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rPr>
        <w:t>- Самоанализ.</w:t>
      </w:r>
    </w:p>
    <w:p w14:paraId="0CC5242F" w14:textId="24EB5718" w:rsidR="00CC7419" w:rsidRPr="008E1305" w:rsidRDefault="00CC7419" w:rsidP="00F82002">
      <w:pPr>
        <w:spacing w:after="0" w:line="240" w:lineRule="auto"/>
        <w:jc w:val="both"/>
        <w:rPr>
          <w:rFonts w:ascii="Times New Roman" w:hAnsi="Times New Roman" w:cs="Times New Roman"/>
          <w:sz w:val="28"/>
          <w:szCs w:val="28"/>
        </w:rPr>
      </w:pPr>
      <w:r w:rsidRPr="008E1305">
        <w:rPr>
          <w:rFonts w:ascii="Times New Roman" w:hAnsi="Times New Roman" w:cs="Times New Roman"/>
          <w:sz w:val="28"/>
          <w:szCs w:val="28"/>
        </w:rPr>
        <w:t>- Презентация </w:t>
      </w:r>
      <w:r w:rsidR="0084677F">
        <w:rPr>
          <w:rFonts w:ascii="Times New Roman" w:hAnsi="Times New Roman" w:cs="Times New Roman"/>
          <w:sz w:val="28"/>
          <w:szCs w:val="28"/>
        </w:rPr>
        <w:t xml:space="preserve">по результатам </w:t>
      </w:r>
      <w:r w:rsidRPr="008E1305">
        <w:rPr>
          <w:rFonts w:ascii="Times New Roman" w:hAnsi="Times New Roman" w:cs="Times New Roman"/>
          <w:sz w:val="28"/>
          <w:szCs w:val="28"/>
        </w:rPr>
        <w:t>работы на педагогическом совете.</w:t>
      </w:r>
    </w:p>
    <w:p w14:paraId="4CAA872F" w14:textId="73790D08" w:rsidR="00CC7419" w:rsidRDefault="00CC7419" w:rsidP="00F82002">
      <w:pPr>
        <w:spacing w:after="0" w:line="240" w:lineRule="auto"/>
        <w:jc w:val="both"/>
        <w:rPr>
          <w:rFonts w:ascii="Times New Roman" w:hAnsi="Times New Roman" w:cs="Times New Roman"/>
          <w:sz w:val="28"/>
          <w:szCs w:val="28"/>
        </w:rPr>
      </w:pPr>
    </w:p>
    <w:p w14:paraId="05F5D988" w14:textId="43A6DFFE" w:rsidR="0084677F" w:rsidRDefault="0084677F" w:rsidP="00F82002">
      <w:pPr>
        <w:spacing w:after="0" w:line="240" w:lineRule="auto"/>
        <w:jc w:val="both"/>
        <w:rPr>
          <w:rFonts w:ascii="Times New Roman" w:hAnsi="Times New Roman" w:cs="Times New Roman"/>
          <w:sz w:val="28"/>
          <w:szCs w:val="28"/>
        </w:rPr>
      </w:pPr>
    </w:p>
    <w:p w14:paraId="73EBE5D7" w14:textId="3BDD6FC1" w:rsidR="0084677F" w:rsidRDefault="0084677F" w:rsidP="00F82002">
      <w:pPr>
        <w:spacing w:after="0" w:line="240" w:lineRule="auto"/>
        <w:jc w:val="both"/>
        <w:rPr>
          <w:rFonts w:ascii="Times New Roman" w:hAnsi="Times New Roman" w:cs="Times New Roman"/>
          <w:sz w:val="28"/>
          <w:szCs w:val="28"/>
        </w:rPr>
      </w:pPr>
    </w:p>
    <w:p w14:paraId="39150253" w14:textId="7607015E" w:rsidR="0084677F" w:rsidRDefault="0084677F" w:rsidP="00F82002">
      <w:pPr>
        <w:spacing w:after="0" w:line="240" w:lineRule="auto"/>
        <w:jc w:val="both"/>
        <w:rPr>
          <w:rFonts w:ascii="Times New Roman" w:hAnsi="Times New Roman" w:cs="Times New Roman"/>
          <w:sz w:val="28"/>
          <w:szCs w:val="28"/>
        </w:rPr>
      </w:pPr>
    </w:p>
    <w:p w14:paraId="05CC5D7A" w14:textId="77777777" w:rsidR="0084677F" w:rsidRPr="00CC7419" w:rsidRDefault="0084677F" w:rsidP="00F82002">
      <w:pPr>
        <w:spacing w:after="0" w:line="240" w:lineRule="auto"/>
        <w:jc w:val="both"/>
        <w:rPr>
          <w:rFonts w:ascii="Times New Roman" w:hAnsi="Times New Roman" w:cs="Times New Roman"/>
          <w:sz w:val="28"/>
          <w:szCs w:val="28"/>
        </w:rPr>
      </w:pPr>
    </w:p>
    <w:p w14:paraId="02DF4475" w14:textId="77777777" w:rsidR="00B3298E" w:rsidRPr="00B3298E" w:rsidRDefault="00B3298E" w:rsidP="00B3298E">
      <w:pPr>
        <w:spacing w:after="0" w:line="240" w:lineRule="auto"/>
        <w:jc w:val="both"/>
        <w:rPr>
          <w:rFonts w:ascii="Times New Roman" w:hAnsi="Times New Roman" w:cs="Times New Roman"/>
          <w:b/>
          <w:bCs/>
          <w:sz w:val="28"/>
          <w:szCs w:val="28"/>
        </w:rPr>
      </w:pPr>
      <w:r w:rsidRPr="00B3298E">
        <w:rPr>
          <w:rFonts w:ascii="Times New Roman" w:hAnsi="Times New Roman" w:cs="Times New Roman"/>
          <w:b/>
          <w:bCs/>
          <w:sz w:val="28"/>
          <w:szCs w:val="28"/>
          <w:lang w:val="en-US"/>
        </w:rPr>
        <w:lastRenderedPageBreak/>
        <w:t>III</w:t>
      </w:r>
      <w:r w:rsidRPr="00B3298E">
        <w:rPr>
          <w:rFonts w:ascii="Times New Roman" w:hAnsi="Times New Roman" w:cs="Times New Roman"/>
          <w:b/>
          <w:bCs/>
          <w:sz w:val="28"/>
          <w:szCs w:val="28"/>
        </w:rPr>
        <w:t xml:space="preserve"> Заключение. Выводы</w:t>
      </w:r>
    </w:p>
    <w:p w14:paraId="4A51E916" w14:textId="1ED1A59F" w:rsidR="00B3298E" w:rsidRDefault="00B3298E" w:rsidP="00B3298E">
      <w:pPr>
        <w:spacing w:after="0" w:line="240" w:lineRule="auto"/>
        <w:jc w:val="center"/>
        <w:rPr>
          <w:rFonts w:ascii="Times New Roman" w:hAnsi="Times New Roman" w:cs="Times New Roman"/>
          <w:b/>
          <w:bCs/>
          <w:sz w:val="28"/>
          <w:szCs w:val="28"/>
        </w:rPr>
      </w:pPr>
      <w:r w:rsidRPr="00B3298E">
        <w:rPr>
          <w:rFonts w:ascii="Times New Roman" w:hAnsi="Times New Roman" w:cs="Times New Roman"/>
          <w:b/>
          <w:bCs/>
          <w:sz w:val="28"/>
          <w:szCs w:val="28"/>
          <w:lang w:val="en-US"/>
        </w:rPr>
        <w:t>IV</w:t>
      </w:r>
      <w:r w:rsidRPr="00B3298E">
        <w:rPr>
          <w:rFonts w:ascii="Times New Roman" w:hAnsi="Times New Roman" w:cs="Times New Roman"/>
          <w:b/>
          <w:bCs/>
          <w:sz w:val="28"/>
          <w:szCs w:val="28"/>
        </w:rPr>
        <w:t xml:space="preserve"> Литература</w:t>
      </w:r>
    </w:p>
    <w:p w14:paraId="6BCB86FF" w14:textId="7A06D45A" w:rsidR="00B3298E" w:rsidRDefault="00B3298E" w:rsidP="00B3298E">
      <w:pPr>
        <w:spacing w:after="0" w:line="240" w:lineRule="auto"/>
        <w:jc w:val="both"/>
        <w:rPr>
          <w:rFonts w:ascii="Times New Roman" w:hAnsi="Times New Roman" w:cs="Times New Roman"/>
          <w:b/>
          <w:bCs/>
          <w:sz w:val="28"/>
          <w:szCs w:val="28"/>
        </w:rPr>
      </w:pPr>
    </w:p>
    <w:p w14:paraId="238C8432"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 xml:space="preserve">1. Безруких М.М. Сенсомоторное развитие дошкольников на занятиях по изобразительному искусству / Безруких М.М. – М.: </w:t>
      </w:r>
      <w:proofErr w:type="spellStart"/>
      <w:r w:rsidRPr="0084677F">
        <w:rPr>
          <w:rFonts w:ascii="Times New Roman" w:hAnsi="Times New Roman" w:cs="Times New Roman"/>
          <w:sz w:val="28"/>
          <w:szCs w:val="28"/>
        </w:rPr>
        <w:t>Владос</w:t>
      </w:r>
      <w:proofErr w:type="spellEnd"/>
      <w:r w:rsidRPr="0084677F">
        <w:rPr>
          <w:rFonts w:ascii="Times New Roman" w:hAnsi="Times New Roman" w:cs="Times New Roman"/>
          <w:sz w:val="28"/>
          <w:szCs w:val="28"/>
        </w:rPr>
        <w:t>, 2001.</w:t>
      </w:r>
    </w:p>
    <w:p w14:paraId="60B827BC"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2. Бейлина А. Игры и игровые средства. // Дошкольное воспитание, 1995. – №3. – с. 16 – 19.</w:t>
      </w:r>
    </w:p>
    <w:p w14:paraId="13D952A2"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3. Белкина В.Л. Психология раннего и дошкольного детства. – М.: Академический Проект: Гаудеамус, 2005.</w:t>
      </w:r>
    </w:p>
    <w:p w14:paraId="1343C395"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 xml:space="preserve">4. </w:t>
      </w:r>
      <w:proofErr w:type="spellStart"/>
      <w:r w:rsidRPr="0084677F">
        <w:rPr>
          <w:rFonts w:ascii="Times New Roman" w:hAnsi="Times New Roman" w:cs="Times New Roman"/>
          <w:sz w:val="28"/>
          <w:szCs w:val="28"/>
        </w:rPr>
        <w:t>Вайнерман</w:t>
      </w:r>
      <w:proofErr w:type="spellEnd"/>
      <w:r w:rsidRPr="0084677F">
        <w:rPr>
          <w:rFonts w:ascii="Times New Roman" w:hAnsi="Times New Roman" w:cs="Times New Roman"/>
          <w:sz w:val="28"/>
          <w:szCs w:val="28"/>
        </w:rPr>
        <w:t xml:space="preserve"> С.М. Сенсомоторное развитие дошкольников / </w:t>
      </w:r>
      <w:proofErr w:type="spellStart"/>
      <w:r w:rsidRPr="0084677F">
        <w:rPr>
          <w:rFonts w:ascii="Times New Roman" w:hAnsi="Times New Roman" w:cs="Times New Roman"/>
          <w:sz w:val="28"/>
          <w:szCs w:val="28"/>
        </w:rPr>
        <w:t>Вайнерман</w:t>
      </w:r>
      <w:proofErr w:type="spellEnd"/>
      <w:r w:rsidRPr="0084677F">
        <w:rPr>
          <w:rFonts w:ascii="Times New Roman" w:hAnsi="Times New Roman" w:cs="Times New Roman"/>
          <w:sz w:val="28"/>
          <w:szCs w:val="28"/>
        </w:rPr>
        <w:t xml:space="preserve"> С.М., Большов </w:t>
      </w:r>
      <w:proofErr w:type="gramStart"/>
      <w:r w:rsidRPr="0084677F">
        <w:rPr>
          <w:rFonts w:ascii="Times New Roman" w:hAnsi="Times New Roman" w:cs="Times New Roman"/>
          <w:sz w:val="28"/>
          <w:szCs w:val="28"/>
        </w:rPr>
        <w:t>А.С. ,</w:t>
      </w:r>
      <w:proofErr w:type="gramEnd"/>
      <w:r w:rsidRPr="0084677F">
        <w:rPr>
          <w:rFonts w:ascii="Times New Roman" w:hAnsi="Times New Roman" w:cs="Times New Roman"/>
          <w:sz w:val="28"/>
          <w:szCs w:val="28"/>
        </w:rPr>
        <w:t xml:space="preserve"> Силкин Ю.Р. и др. - М.: </w:t>
      </w:r>
      <w:proofErr w:type="spellStart"/>
      <w:r w:rsidRPr="0084677F">
        <w:rPr>
          <w:rFonts w:ascii="Times New Roman" w:hAnsi="Times New Roman" w:cs="Times New Roman"/>
          <w:sz w:val="28"/>
          <w:szCs w:val="28"/>
        </w:rPr>
        <w:t>Владос</w:t>
      </w:r>
      <w:proofErr w:type="spellEnd"/>
      <w:r w:rsidRPr="0084677F">
        <w:rPr>
          <w:rFonts w:ascii="Times New Roman" w:hAnsi="Times New Roman" w:cs="Times New Roman"/>
          <w:sz w:val="28"/>
          <w:szCs w:val="28"/>
        </w:rPr>
        <w:t>,- 2001.</w:t>
      </w:r>
    </w:p>
    <w:p w14:paraId="29B2DD7B"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 xml:space="preserve">5. Венгер Л.А. Воспитание сенсорной культуры ребенка: книга для воспитателей детского сада / Венгер Л.А., Пилюгина Е.Г. - М.: </w:t>
      </w:r>
      <w:proofErr w:type="gramStart"/>
      <w:r w:rsidRPr="0084677F">
        <w:rPr>
          <w:rFonts w:ascii="Times New Roman" w:hAnsi="Times New Roman" w:cs="Times New Roman"/>
          <w:sz w:val="28"/>
          <w:szCs w:val="28"/>
        </w:rPr>
        <w:t>Просвещение ,</w:t>
      </w:r>
      <w:proofErr w:type="gramEnd"/>
      <w:r w:rsidRPr="0084677F">
        <w:rPr>
          <w:rFonts w:ascii="Times New Roman" w:hAnsi="Times New Roman" w:cs="Times New Roman"/>
          <w:sz w:val="28"/>
          <w:szCs w:val="28"/>
        </w:rPr>
        <w:t xml:space="preserve"> 1998.</w:t>
      </w:r>
    </w:p>
    <w:p w14:paraId="4DE793EB"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6. Венгер Л.А., Мухина В.С. Сенсорное воспитание дошкольников// Дошкольное воспитание, 2004. - № 13. – с.14.</w:t>
      </w:r>
    </w:p>
    <w:p w14:paraId="48228F37"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 xml:space="preserve">7. Венгер Л.А. Дидактические игры и упражнения по сенсорному воспитанию </w:t>
      </w:r>
      <w:proofErr w:type="gramStart"/>
      <w:r w:rsidRPr="0084677F">
        <w:rPr>
          <w:rFonts w:ascii="Times New Roman" w:hAnsi="Times New Roman" w:cs="Times New Roman"/>
          <w:sz w:val="28"/>
          <w:szCs w:val="28"/>
        </w:rPr>
        <w:t>дошкольников.—</w:t>
      </w:r>
      <w:proofErr w:type="gramEnd"/>
      <w:r w:rsidRPr="0084677F">
        <w:rPr>
          <w:rFonts w:ascii="Times New Roman" w:hAnsi="Times New Roman" w:cs="Times New Roman"/>
          <w:sz w:val="28"/>
          <w:szCs w:val="28"/>
        </w:rPr>
        <w:t xml:space="preserve"> М.: Просвещение, 2008.</w:t>
      </w:r>
    </w:p>
    <w:p w14:paraId="70DCF995"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 xml:space="preserve">8. </w:t>
      </w:r>
      <w:proofErr w:type="spellStart"/>
      <w:r w:rsidRPr="0084677F">
        <w:rPr>
          <w:rFonts w:ascii="Times New Roman" w:hAnsi="Times New Roman" w:cs="Times New Roman"/>
          <w:sz w:val="28"/>
          <w:szCs w:val="28"/>
        </w:rPr>
        <w:t>Веракса</w:t>
      </w:r>
      <w:proofErr w:type="spellEnd"/>
      <w:r w:rsidRPr="0084677F">
        <w:rPr>
          <w:rFonts w:ascii="Times New Roman" w:hAnsi="Times New Roman" w:cs="Times New Roman"/>
          <w:sz w:val="28"/>
          <w:szCs w:val="28"/>
        </w:rPr>
        <w:t xml:space="preserve"> Н.Е. От рождения до школы. Основная общеобразовательная программа дошкольного образования / </w:t>
      </w:r>
      <w:proofErr w:type="spellStart"/>
      <w:r w:rsidRPr="0084677F">
        <w:rPr>
          <w:rFonts w:ascii="Times New Roman" w:hAnsi="Times New Roman" w:cs="Times New Roman"/>
          <w:sz w:val="28"/>
          <w:szCs w:val="28"/>
        </w:rPr>
        <w:t>Веракса</w:t>
      </w:r>
      <w:proofErr w:type="spellEnd"/>
      <w:r w:rsidRPr="0084677F">
        <w:rPr>
          <w:rFonts w:ascii="Times New Roman" w:hAnsi="Times New Roman" w:cs="Times New Roman"/>
          <w:sz w:val="28"/>
          <w:szCs w:val="28"/>
        </w:rPr>
        <w:t xml:space="preserve"> Н.Е., Комарова Т.С., Васильева М.А. – М.: Мозаика-Синтез, 2011.</w:t>
      </w:r>
    </w:p>
    <w:p w14:paraId="685FC9B4"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9. Выготский Л.С. Психология. – М.: ЭКСМО-Пресс, 2000.</w:t>
      </w:r>
    </w:p>
    <w:p w14:paraId="3DC9F2E8"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 xml:space="preserve">10. </w:t>
      </w:r>
      <w:proofErr w:type="spellStart"/>
      <w:r w:rsidRPr="0084677F">
        <w:rPr>
          <w:rFonts w:ascii="Times New Roman" w:hAnsi="Times New Roman" w:cs="Times New Roman"/>
          <w:sz w:val="28"/>
          <w:szCs w:val="28"/>
        </w:rPr>
        <w:t>Гербова</w:t>
      </w:r>
      <w:proofErr w:type="spellEnd"/>
      <w:r w:rsidRPr="0084677F">
        <w:rPr>
          <w:rFonts w:ascii="Times New Roman" w:hAnsi="Times New Roman" w:cs="Times New Roman"/>
          <w:sz w:val="28"/>
          <w:szCs w:val="28"/>
        </w:rPr>
        <w:t xml:space="preserve"> В.В. Воспитание и развитие детей раннего возраста: Пособие для воспитателя дет. сада / </w:t>
      </w:r>
      <w:proofErr w:type="spellStart"/>
      <w:r w:rsidRPr="0084677F">
        <w:rPr>
          <w:rFonts w:ascii="Times New Roman" w:hAnsi="Times New Roman" w:cs="Times New Roman"/>
          <w:sz w:val="28"/>
          <w:szCs w:val="28"/>
        </w:rPr>
        <w:t>Гербова</w:t>
      </w:r>
      <w:proofErr w:type="spellEnd"/>
      <w:r w:rsidRPr="0084677F">
        <w:rPr>
          <w:rFonts w:ascii="Times New Roman" w:hAnsi="Times New Roman" w:cs="Times New Roman"/>
          <w:sz w:val="28"/>
          <w:szCs w:val="28"/>
        </w:rPr>
        <w:t xml:space="preserve"> В.В., Р.Г. Казакова, И.М. Кононова и др. / Под ред. Г.М. </w:t>
      </w:r>
      <w:proofErr w:type="spellStart"/>
      <w:r w:rsidRPr="0084677F">
        <w:rPr>
          <w:rFonts w:ascii="Times New Roman" w:hAnsi="Times New Roman" w:cs="Times New Roman"/>
          <w:sz w:val="28"/>
          <w:szCs w:val="28"/>
        </w:rPr>
        <w:t>Ляминой</w:t>
      </w:r>
      <w:proofErr w:type="spellEnd"/>
      <w:r w:rsidRPr="0084677F">
        <w:rPr>
          <w:rFonts w:ascii="Times New Roman" w:hAnsi="Times New Roman" w:cs="Times New Roman"/>
          <w:sz w:val="28"/>
          <w:szCs w:val="28"/>
        </w:rPr>
        <w:t>. - М.: Просвещение, 2000.</w:t>
      </w:r>
    </w:p>
    <w:p w14:paraId="07787312"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11. Глушкова, Г. Игра или упражнение // Дошкольное воспитание, – 2008. – №12. – с.29 – 34.</w:t>
      </w:r>
    </w:p>
    <w:p w14:paraId="32E32346"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12. Григорьева Л.П. Развитие восприятия у ребенка. - М.: Школа Пресс. -2001.</w:t>
      </w:r>
    </w:p>
    <w:p w14:paraId="4ECD14F0"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 xml:space="preserve">13. </w:t>
      </w:r>
      <w:proofErr w:type="spellStart"/>
      <w:r w:rsidRPr="0084677F">
        <w:rPr>
          <w:rFonts w:ascii="Times New Roman" w:hAnsi="Times New Roman" w:cs="Times New Roman"/>
          <w:sz w:val="28"/>
          <w:szCs w:val="28"/>
        </w:rPr>
        <w:t>Гризик</w:t>
      </w:r>
      <w:proofErr w:type="spellEnd"/>
      <w:r w:rsidRPr="0084677F">
        <w:rPr>
          <w:rFonts w:ascii="Times New Roman" w:hAnsi="Times New Roman" w:cs="Times New Roman"/>
          <w:sz w:val="28"/>
          <w:szCs w:val="28"/>
        </w:rPr>
        <w:t xml:space="preserve"> Т.И. Ловкие пальчики: пособие для </w:t>
      </w:r>
      <w:proofErr w:type="gramStart"/>
      <w:r w:rsidRPr="0084677F">
        <w:rPr>
          <w:rFonts w:ascii="Times New Roman" w:hAnsi="Times New Roman" w:cs="Times New Roman"/>
          <w:sz w:val="28"/>
          <w:szCs w:val="28"/>
        </w:rPr>
        <w:t>воспитателей.-</w:t>
      </w:r>
      <w:proofErr w:type="gramEnd"/>
      <w:r w:rsidRPr="0084677F">
        <w:rPr>
          <w:rFonts w:ascii="Times New Roman" w:hAnsi="Times New Roman" w:cs="Times New Roman"/>
          <w:sz w:val="28"/>
          <w:szCs w:val="28"/>
        </w:rPr>
        <w:t xml:space="preserve"> М: Просвещение, 2007.</w:t>
      </w:r>
    </w:p>
    <w:p w14:paraId="2CA9133B"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14. Губанова Н.Ф. Развитие игровой деятельности. Система работы в первой младшей группе детского сада. – М.: Мозаика-Синтез, 2008.</w:t>
      </w:r>
    </w:p>
    <w:p w14:paraId="6D538251"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 xml:space="preserve">15. </w:t>
      </w:r>
      <w:proofErr w:type="spellStart"/>
      <w:r w:rsidRPr="0084677F">
        <w:rPr>
          <w:rFonts w:ascii="Times New Roman" w:hAnsi="Times New Roman" w:cs="Times New Roman"/>
          <w:sz w:val="28"/>
          <w:szCs w:val="28"/>
        </w:rPr>
        <w:t>Дворова</w:t>
      </w:r>
      <w:proofErr w:type="spellEnd"/>
      <w:r w:rsidRPr="0084677F">
        <w:rPr>
          <w:rFonts w:ascii="Times New Roman" w:hAnsi="Times New Roman" w:cs="Times New Roman"/>
          <w:sz w:val="28"/>
          <w:szCs w:val="28"/>
        </w:rPr>
        <w:t xml:space="preserve"> И.В. Упражнения и занятия по сенсорно-моторному воспитанию детей 2-4-го года жизни / </w:t>
      </w:r>
      <w:proofErr w:type="spellStart"/>
      <w:r w:rsidRPr="0084677F">
        <w:rPr>
          <w:rFonts w:ascii="Times New Roman" w:hAnsi="Times New Roman" w:cs="Times New Roman"/>
          <w:sz w:val="28"/>
          <w:szCs w:val="28"/>
        </w:rPr>
        <w:t>Дворова</w:t>
      </w:r>
      <w:proofErr w:type="spellEnd"/>
      <w:r w:rsidRPr="0084677F">
        <w:rPr>
          <w:rFonts w:ascii="Times New Roman" w:hAnsi="Times New Roman" w:cs="Times New Roman"/>
          <w:sz w:val="28"/>
          <w:szCs w:val="28"/>
        </w:rPr>
        <w:t xml:space="preserve"> И.В., Рожков О.П. - М.: </w:t>
      </w:r>
      <w:proofErr w:type="spellStart"/>
      <w:r w:rsidRPr="0084677F">
        <w:rPr>
          <w:rFonts w:ascii="Times New Roman" w:hAnsi="Times New Roman" w:cs="Times New Roman"/>
          <w:sz w:val="28"/>
          <w:szCs w:val="28"/>
        </w:rPr>
        <w:t>Модэк</w:t>
      </w:r>
      <w:proofErr w:type="spellEnd"/>
      <w:r w:rsidRPr="0084677F">
        <w:rPr>
          <w:rFonts w:ascii="Times New Roman" w:hAnsi="Times New Roman" w:cs="Times New Roman"/>
          <w:sz w:val="28"/>
          <w:szCs w:val="28"/>
        </w:rPr>
        <w:t>, 2007.</w:t>
      </w:r>
    </w:p>
    <w:p w14:paraId="37BB4CFF"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16. Дубровская Н.В. Цвет и особенности его восприятия детьми дошкольного возраста // Дошкольная педагогика, – 2003. – №6. – с. 21 – 26.</w:t>
      </w:r>
    </w:p>
    <w:p w14:paraId="278597F2"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17. Ефремова Н. Учимся различать цвета и запоминать их названия // Дошкольное воспитание, – 2002. – №12. – с. 20 – 21.</w:t>
      </w:r>
    </w:p>
    <w:p w14:paraId="4B22F96D"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18.Жичкина А. Значимость игры в развитии человека // Дошкольное воспитание. 2002. - №4. - с 2-6.</w:t>
      </w:r>
    </w:p>
    <w:p w14:paraId="17C7B4A0"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19. Запорожец А.В. Сенсорное воспитание дошкольников / Запорожец А.В., Усова А.П. -М.: Академия педагогических наук, 2003.</w:t>
      </w:r>
      <w:r w:rsidRPr="0084677F">
        <w:rPr>
          <w:rFonts w:ascii="Times New Roman" w:hAnsi="Times New Roman" w:cs="Times New Roman"/>
          <w:sz w:val="28"/>
          <w:szCs w:val="28"/>
        </w:rPr>
        <w:br/>
        <w:t>20. Ильина М.Н. Развитие ребёнка от первого дня жизни до шести лет: тесты и развивающие упражнения. – СПб</w:t>
      </w:r>
      <w:proofErr w:type="gramStart"/>
      <w:r w:rsidRPr="0084677F">
        <w:rPr>
          <w:rFonts w:ascii="Times New Roman" w:hAnsi="Times New Roman" w:cs="Times New Roman"/>
          <w:sz w:val="28"/>
          <w:szCs w:val="28"/>
        </w:rPr>
        <w:t>. :</w:t>
      </w:r>
      <w:proofErr w:type="gramEnd"/>
      <w:r w:rsidRPr="0084677F">
        <w:rPr>
          <w:rFonts w:ascii="Times New Roman" w:hAnsi="Times New Roman" w:cs="Times New Roman"/>
          <w:sz w:val="28"/>
          <w:szCs w:val="28"/>
        </w:rPr>
        <w:t xml:space="preserve"> Дельта, 2001.</w:t>
      </w:r>
    </w:p>
    <w:p w14:paraId="6369126C"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lastRenderedPageBreak/>
        <w:t xml:space="preserve">21. </w:t>
      </w:r>
      <w:proofErr w:type="spellStart"/>
      <w:r w:rsidRPr="0084677F">
        <w:rPr>
          <w:rFonts w:ascii="Times New Roman" w:hAnsi="Times New Roman" w:cs="Times New Roman"/>
          <w:sz w:val="28"/>
          <w:szCs w:val="28"/>
        </w:rPr>
        <w:t>Каралашвили</w:t>
      </w:r>
      <w:proofErr w:type="spellEnd"/>
      <w:r w:rsidRPr="0084677F">
        <w:rPr>
          <w:rFonts w:ascii="Times New Roman" w:hAnsi="Times New Roman" w:cs="Times New Roman"/>
          <w:sz w:val="28"/>
          <w:szCs w:val="28"/>
        </w:rPr>
        <w:t xml:space="preserve"> Е. А. Организация сенсомоторного уголка в группе детского сада / </w:t>
      </w:r>
      <w:proofErr w:type="spellStart"/>
      <w:r w:rsidRPr="0084677F">
        <w:rPr>
          <w:rFonts w:ascii="Times New Roman" w:hAnsi="Times New Roman" w:cs="Times New Roman"/>
          <w:sz w:val="28"/>
          <w:szCs w:val="28"/>
        </w:rPr>
        <w:t>Каралашвили</w:t>
      </w:r>
      <w:proofErr w:type="spellEnd"/>
      <w:r w:rsidRPr="0084677F">
        <w:rPr>
          <w:rFonts w:ascii="Times New Roman" w:hAnsi="Times New Roman" w:cs="Times New Roman"/>
          <w:sz w:val="28"/>
          <w:szCs w:val="28"/>
        </w:rPr>
        <w:t xml:space="preserve"> Е. А., </w:t>
      </w:r>
      <w:proofErr w:type="spellStart"/>
      <w:r w:rsidRPr="0084677F">
        <w:rPr>
          <w:rFonts w:ascii="Times New Roman" w:hAnsi="Times New Roman" w:cs="Times New Roman"/>
          <w:sz w:val="28"/>
          <w:szCs w:val="28"/>
        </w:rPr>
        <w:t>Антоненкова</w:t>
      </w:r>
      <w:proofErr w:type="spellEnd"/>
      <w:r w:rsidRPr="0084677F">
        <w:rPr>
          <w:rFonts w:ascii="Times New Roman" w:hAnsi="Times New Roman" w:cs="Times New Roman"/>
          <w:sz w:val="28"/>
          <w:szCs w:val="28"/>
        </w:rPr>
        <w:t xml:space="preserve"> О. В., Малахова Н. Е. // Справочник старшего воспитателя, -2008. -№5. –с.13</w:t>
      </w:r>
    </w:p>
    <w:p w14:paraId="50F4B132"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 xml:space="preserve">22. </w:t>
      </w:r>
      <w:proofErr w:type="spellStart"/>
      <w:r w:rsidRPr="0084677F">
        <w:rPr>
          <w:rFonts w:ascii="Times New Roman" w:hAnsi="Times New Roman" w:cs="Times New Roman"/>
          <w:sz w:val="28"/>
          <w:szCs w:val="28"/>
        </w:rPr>
        <w:t>Кирпичникова</w:t>
      </w:r>
      <w:proofErr w:type="spellEnd"/>
      <w:r w:rsidRPr="0084677F">
        <w:rPr>
          <w:rFonts w:ascii="Times New Roman" w:hAnsi="Times New Roman" w:cs="Times New Roman"/>
          <w:sz w:val="28"/>
          <w:szCs w:val="28"/>
        </w:rPr>
        <w:t xml:space="preserve"> Н. Развиваем сенсорику и мелкую моторику // Дошкольное воспитание, 2005. - №2. - с.76-78.</w:t>
      </w:r>
    </w:p>
    <w:p w14:paraId="563E9D96"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 xml:space="preserve">23. Козлова С.А. Дошкольная педагогика: Учеб. пособие для студентов сред. пед. </w:t>
      </w:r>
      <w:proofErr w:type="spellStart"/>
      <w:r w:rsidRPr="0084677F">
        <w:rPr>
          <w:rFonts w:ascii="Times New Roman" w:hAnsi="Times New Roman" w:cs="Times New Roman"/>
          <w:sz w:val="28"/>
          <w:szCs w:val="28"/>
        </w:rPr>
        <w:t>учебн</w:t>
      </w:r>
      <w:proofErr w:type="spellEnd"/>
      <w:r w:rsidRPr="0084677F">
        <w:rPr>
          <w:rFonts w:ascii="Times New Roman" w:hAnsi="Times New Roman" w:cs="Times New Roman"/>
          <w:sz w:val="28"/>
          <w:szCs w:val="28"/>
        </w:rPr>
        <w:t xml:space="preserve">. заведений. – 3-е изд., </w:t>
      </w:r>
      <w:proofErr w:type="spellStart"/>
      <w:r w:rsidRPr="0084677F">
        <w:rPr>
          <w:rFonts w:ascii="Times New Roman" w:hAnsi="Times New Roman" w:cs="Times New Roman"/>
          <w:sz w:val="28"/>
          <w:szCs w:val="28"/>
        </w:rPr>
        <w:t>исправ</w:t>
      </w:r>
      <w:proofErr w:type="spellEnd"/>
      <w:proofErr w:type="gramStart"/>
      <w:r w:rsidRPr="0084677F">
        <w:rPr>
          <w:rFonts w:ascii="Times New Roman" w:hAnsi="Times New Roman" w:cs="Times New Roman"/>
          <w:sz w:val="28"/>
          <w:szCs w:val="28"/>
        </w:rPr>
        <w:t>.</w:t>
      </w:r>
      <w:proofErr w:type="gramEnd"/>
      <w:r w:rsidRPr="0084677F">
        <w:rPr>
          <w:rFonts w:ascii="Times New Roman" w:hAnsi="Times New Roman" w:cs="Times New Roman"/>
          <w:sz w:val="28"/>
          <w:szCs w:val="28"/>
        </w:rPr>
        <w:t xml:space="preserve"> и доп. / Козлова С.А., Куликова Т.А. - М.: Академия, 2001.</w:t>
      </w:r>
    </w:p>
    <w:p w14:paraId="3B3055D7"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 xml:space="preserve">24. Краснощёкова Н.В. Развитие ощущений и восприятия у детей от младенчества до младшего школьного возраста. - </w:t>
      </w:r>
      <w:proofErr w:type="spellStart"/>
      <w:r w:rsidRPr="0084677F">
        <w:rPr>
          <w:rFonts w:ascii="Times New Roman" w:hAnsi="Times New Roman" w:cs="Times New Roman"/>
          <w:sz w:val="28"/>
          <w:szCs w:val="28"/>
        </w:rPr>
        <w:t>Ростов</w:t>
      </w:r>
      <w:proofErr w:type="spellEnd"/>
      <w:r w:rsidRPr="0084677F">
        <w:rPr>
          <w:rFonts w:ascii="Times New Roman" w:hAnsi="Times New Roman" w:cs="Times New Roman"/>
          <w:sz w:val="28"/>
          <w:szCs w:val="28"/>
        </w:rPr>
        <w:t xml:space="preserve"> н/Д: Феникс, 2007.</w:t>
      </w:r>
    </w:p>
    <w:p w14:paraId="4859E47C"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 xml:space="preserve">25. Кузнецова Л.В. Основы специальной психологии: Учеб. пособие для студ. сред. пед. учеб. заведений / Кузнецова Л.В., </w:t>
      </w:r>
      <w:proofErr w:type="spellStart"/>
      <w:r w:rsidRPr="0084677F">
        <w:rPr>
          <w:rFonts w:ascii="Times New Roman" w:hAnsi="Times New Roman" w:cs="Times New Roman"/>
          <w:sz w:val="28"/>
          <w:szCs w:val="28"/>
        </w:rPr>
        <w:t>Переслени</w:t>
      </w:r>
      <w:proofErr w:type="spellEnd"/>
      <w:r w:rsidRPr="0084677F">
        <w:rPr>
          <w:rFonts w:ascii="Times New Roman" w:hAnsi="Times New Roman" w:cs="Times New Roman"/>
          <w:sz w:val="28"/>
          <w:szCs w:val="28"/>
        </w:rPr>
        <w:t xml:space="preserve"> Л.И., Солнцева Л.И. и др. - М.: Академия, 2002.</w:t>
      </w:r>
    </w:p>
    <w:p w14:paraId="3B9F388C"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26. Никитина Е. Сенсорные уголки для диагностики // 0бруч, -2006.-№2. с 15.</w:t>
      </w:r>
    </w:p>
    <w:p w14:paraId="664921FB"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27. Панова Е.Н. Дидактические игры-занятия в ДОУ (младший возраст): Практическое пособие для воспитателей и методистов ДОУ. – Воронеж.: Учитель, 2006.</w:t>
      </w:r>
    </w:p>
    <w:p w14:paraId="1EA99332"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28. Пилюгина Э.Г. Сенсорные способности малыша. Игры на воспитание цвета, формы, величины у младших дошкольников. - М.: Просвещение, 1996.</w:t>
      </w:r>
    </w:p>
    <w:p w14:paraId="6A80A60D"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 xml:space="preserve">29. </w:t>
      </w:r>
      <w:proofErr w:type="spellStart"/>
      <w:r w:rsidRPr="0084677F">
        <w:rPr>
          <w:rFonts w:ascii="Times New Roman" w:hAnsi="Times New Roman" w:cs="Times New Roman"/>
          <w:sz w:val="28"/>
          <w:szCs w:val="28"/>
        </w:rPr>
        <w:t>Поддьяков</w:t>
      </w:r>
      <w:proofErr w:type="spellEnd"/>
      <w:r w:rsidRPr="0084677F">
        <w:rPr>
          <w:rFonts w:ascii="Times New Roman" w:hAnsi="Times New Roman" w:cs="Times New Roman"/>
          <w:sz w:val="28"/>
          <w:szCs w:val="28"/>
        </w:rPr>
        <w:t xml:space="preserve"> Н. Н. Сенсорное воспитание ребенка в процессе конструктивной деятельности // Теория и практика сенсорного воспитания в детском саду. -М.: Просвещение, 2001.</w:t>
      </w:r>
    </w:p>
    <w:p w14:paraId="646F2619"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 xml:space="preserve">30. </w:t>
      </w:r>
      <w:proofErr w:type="spellStart"/>
      <w:r w:rsidRPr="0084677F">
        <w:rPr>
          <w:rFonts w:ascii="Times New Roman" w:hAnsi="Times New Roman" w:cs="Times New Roman"/>
          <w:sz w:val="28"/>
          <w:szCs w:val="28"/>
        </w:rPr>
        <w:t>Поддъяков</w:t>
      </w:r>
      <w:proofErr w:type="spellEnd"/>
      <w:r w:rsidRPr="0084677F">
        <w:rPr>
          <w:rFonts w:ascii="Times New Roman" w:hAnsi="Times New Roman" w:cs="Times New Roman"/>
          <w:sz w:val="28"/>
          <w:szCs w:val="28"/>
        </w:rPr>
        <w:t xml:space="preserve"> Н.Н. Сенсорное воспитание в детском саду// Пособие для воспитателей – 2-е изд./ </w:t>
      </w:r>
      <w:proofErr w:type="spellStart"/>
      <w:r w:rsidRPr="0084677F">
        <w:rPr>
          <w:rFonts w:ascii="Times New Roman" w:hAnsi="Times New Roman" w:cs="Times New Roman"/>
          <w:sz w:val="28"/>
          <w:szCs w:val="28"/>
        </w:rPr>
        <w:t>Поддъяков</w:t>
      </w:r>
      <w:proofErr w:type="spellEnd"/>
      <w:r w:rsidRPr="0084677F">
        <w:rPr>
          <w:rFonts w:ascii="Times New Roman" w:hAnsi="Times New Roman" w:cs="Times New Roman"/>
          <w:sz w:val="28"/>
          <w:szCs w:val="28"/>
        </w:rPr>
        <w:t xml:space="preserve"> Н.Н., Аванесова В.Н. – М.: Просвещение, 2001.</w:t>
      </w:r>
    </w:p>
    <w:p w14:paraId="17158412"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 xml:space="preserve">31. </w:t>
      </w:r>
      <w:proofErr w:type="spellStart"/>
      <w:r w:rsidRPr="0084677F">
        <w:rPr>
          <w:rFonts w:ascii="Times New Roman" w:hAnsi="Times New Roman" w:cs="Times New Roman"/>
          <w:sz w:val="28"/>
          <w:szCs w:val="28"/>
        </w:rPr>
        <w:t>Сольцева</w:t>
      </w:r>
      <w:proofErr w:type="spellEnd"/>
      <w:r w:rsidRPr="0084677F">
        <w:rPr>
          <w:rFonts w:ascii="Times New Roman" w:hAnsi="Times New Roman" w:cs="Times New Roman"/>
          <w:sz w:val="28"/>
          <w:szCs w:val="28"/>
        </w:rPr>
        <w:t xml:space="preserve"> О.Г. Наши помощники - органы чувств // Ребёнок в детском саду, -2007. -№3. – с.4.</w:t>
      </w:r>
    </w:p>
    <w:p w14:paraId="2F786B1A"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32. Столяренко Л.Д. Основы психологии. Издание пятое переработанное.</w:t>
      </w:r>
    </w:p>
    <w:p w14:paraId="39B17FA4"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w:t>
      </w:r>
      <w:proofErr w:type="spellStart"/>
      <w:r w:rsidRPr="0084677F">
        <w:rPr>
          <w:rFonts w:ascii="Times New Roman" w:hAnsi="Times New Roman" w:cs="Times New Roman"/>
          <w:sz w:val="28"/>
          <w:szCs w:val="28"/>
        </w:rPr>
        <w:t>Ростов</w:t>
      </w:r>
      <w:proofErr w:type="spellEnd"/>
      <w:r w:rsidRPr="0084677F">
        <w:rPr>
          <w:rFonts w:ascii="Times New Roman" w:hAnsi="Times New Roman" w:cs="Times New Roman"/>
          <w:sz w:val="28"/>
          <w:szCs w:val="28"/>
        </w:rPr>
        <w:t>-на-Дону.: Феникс, 2002.</w:t>
      </w:r>
    </w:p>
    <w:p w14:paraId="697A7D15"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33. Тихеева Е.И. Воспитатель должен не только любить детей, но и знать их возрастные особенности// Дошкольное воспитание, -2002.-№10.- С.90-93.</w:t>
      </w:r>
    </w:p>
    <w:p w14:paraId="1B1D8BE9"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 xml:space="preserve">34. Удальцова Е. И. Дидактические игры в воспитании и обучении дошкольников. — Минск: Народная </w:t>
      </w:r>
      <w:proofErr w:type="spellStart"/>
      <w:r w:rsidRPr="0084677F">
        <w:rPr>
          <w:rFonts w:ascii="Times New Roman" w:hAnsi="Times New Roman" w:cs="Times New Roman"/>
          <w:sz w:val="28"/>
          <w:szCs w:val="28"/>
        </w:rPr>
        <w:t>асвета</w:t>
      </w:r>
      <w:proofErr w:type="spellEnd"/>
      <w:r w:rsidRPr="0084677F">
        <w:rPr>
          <w:rFonts w:ascii="Times New Roman" w:hAnsi="Times New Roman" w:cs="Times New Roman"/>
          <w:sz w:val="28"/>
          <w:szCs w:val="28"/>
        </w:rPr>
        <w:t>, 2007.</w:t>
      </w:r>
    </w:p>
    <w:p w14:paraId="578D3818"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 xml:space="preserve">35. </w:t>
      </w:r>
      <w:proofErr w:type="spellStart"/>
      <w:r w:rsidRPr="0084677F">
        <w:rPr>
          <w:rFonts w:ascii="Times New Roman" w:hAnsi="Times New Roman" w:cs="Times New Roman"/>
          <w:sz w:val="28"/>
          <w:szCs w:val="28"/>
        </w:rPr>
        <w:t>Урунтаева</w:t>
      </w:r>
      <w:proofErr w:type="spellEnd"/>
      <w:r w:rsidRPr="0084677F">
        <w:rPr>
          <w:rFonts w:ascii="Times New Roman" w:hAnsi="Times New Roman" w:cs="Times New Roman"/>
          <w:sz w:val="28"/>
          <w:szCs w:val="28"/>
        </w:rPr>
        <w:t xml:space="preserve"> Г.А. Детская психология: Учеб. для студентов образовательных учреждений среднего профессионального образования, 6-е изд. </w:t>
      </w:r>
      <w:proofErr w:type="spellStart"/>
      <w:r w:rsidRPr="0084677F">
        <w:rPr>
          <w:rFonts w:ascii="Times New Roman" w:hAnsi="Times New Roman" w:cs="Times New Roman"/>
          <w:sz w:val="28"/>
          <w:szCs w:val="28"/>
        </w:rPr>
        <w:t>перераб</w:t>
      </w:r>
      <w:proofErr w:type="spellEnd"/>
      <w:proofErr w:type="gramStart"/>
      <w:r w:rsidRPr="0084677F">
        <w:rPr>
          <w:rFonts w:ascii="Times New Roman" w:hAnsi="Times New Roman" w:cs="Times New Roman"/>
          <w:sz w:val="28"/>
          <w:szCs w:val="28"/>
        </w:rPr>
        <w:t>.</w:t>
      </w:r>
      <w:proofErr w:type="gramEnd"/>
      <w:r w:rsidRPr="0084677F">
        <w:rPr>
          <w:rFonts w:ascii="Times New Roman" w:hAnsi="Times New Roman" w:cs="Times New Roman"/>
          <w:sz w:val="28"/>
          <w:szCs w:val="28"/>
        </w:rPr>
        <w:t xml:space="preserve"> и доп./ Г.А. </w:t>
      </w:r>
      <w:proofErr w:type="spellStart"/>
      <w:r w:rsidRPr="0084677F">
        <w:rPr>
          <w:rFonts w:ascii="Times New Roman" w:hAnsi="Times New Roman" w:cs="Times New Roman"/>
          <w:sz w:val="28"/>
          <w:szCs w:val="28"/>
        </w:rPr>
        <w:t>Урунтаева</w:t>
      </w:r>
      <w:proofErr w:type="spellEnd"/>
      <w:r w:rsidRPr="0084677F">
        <w:rPr>
          <w:rFonts w:ascii="Times New Roman" w:hAnsi="Times New Roman" w:cs="Times New Roman"/>
          <w:sz w:val="28"/>
          <w:szCs w:val="28"/>
        </w:rPr>
        <w:t>. – М.: Академия, 2006.</w:t>
      </w:r>
    </w:p>
    <w:p w14:paraId="5FADD160"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36. Усова А.П. Педагогика и психология сенсорного развития и воспитания дошкольника//Теория и практика сенсорного воспитания в детском саду. - М., Просвещение, 2005.</w:t>
      </w:r>
    </w:p>
    <w:p w14:paraId="2A4635DB" w14:textId="77777777" w:rsidR="0084677F" w:rsidRPr="0084677F" w:rsidRDefault="0084677F" w:rsidP="0084677F">
      <w:pPr>
        <w:spacing w:after="0" w:line="240" w:lineRule="auto"/>
        <w:jc w:val="both"/>
        <w:rPr>
          <w:rFonts w:ascii="Times New Roman" w:hAnsi="Times New Roman" w:cs="Times New Roman"/>
          <w:sz w:val="28"/>
          <w:szCs w:val="28"/>
        </w:rPr>
      </w:pPr>
      <w:r w:rsidRPr="0084677F">
        <w:rPr>
          <w:rFonts w:ascii="Times New Roman" w:hAnsi="Times New Roman" w:cs="Times New Roman"/>
          <w:sz w:val="28"/>
          <w:szCs w:val="28"/>
        </w:rPr>
        <w:t xml:space="preserve">37. </w:t>
      </w:r>
      <w:proofErr w:type="spellStart"/>
      <w:r w:rsidRPr="0084677F">
        <w:rPr>
          <w:rFonts w:ascii="Times New Roman" w:hAnsi="Times New Roman" w:cs="Times New Roman"/>
          <w:sz w:val="28"/>
          <w:szCs w:val="28"/>
        </w:rPr>
        <w:t>Янушко</w:t>
      </w:r>
      <w:proofErr w:type="spellEnd"/>
      <w:r w:rsidRPr="0084677F">
        <w:rPr>
          <w:rFonts w:ascii="Times New Roman" w:hAnsi="Times New Roman" w:cs="Times New Roman"/>
          <w:sz w:val="28"/>
          <w:szCs w:val="28"/>
        </w:rPr>
        <w:t xml:space="preserve"> Е.А. Сенсорное развитие детей раннего возраста – М.; Мозаика-Синтез, 2009.</w:t>
      </w:r>
    </w:p>
    <w:p w14:paraId="628CCE33" w14:textId="77777777" w:rsidR="0084677F" w:rsidRPr="0084677F" w:rsidRDefault="0084677F" w:rsidP="0084677F">
      <w:pPr>
        <w:spacing w:after="0" w:line="240" w:lineRule="auto"/>
        <w:jc w:val="both"/>
        <w:rPr>
          <w:rFonts w:ascii="Times New Roman" w:hAnsi="Times New Roman" w:cs="Times New Roman"/>
          <w:sz w:val="28"/>
          <w:szCs w:val="28"/>
        </w:rPr>
      </w:pPr>
    </w:p>
    <w:p w14:paraId="730D7A4D" w14:textId="6719D4AE" w:rsidR="00B3298E" w:rsidRPr="0084677F" w:rsidRDefault="00B3298E" w:rsidP="00B3298E">
      <w:pPr>
        <w:spacing w:after="0" w:line="240" w:lineRule="auto"/>
        <w:jc w:val="both"/>
        <w:rPr>
          <w:rFonts w:ascii="Times New Roman" w:hAnsi="Times New Roman" w:cs="Times New Roman"/>
          <w:sz w:val="28"/>
          <w:szCs w:val="28"/>
        </w:rPr>
      </w:pPr>
    </w:p>
    <w:p w14:paraId="65010906" w14:textId="73C42802" w:rsidR="00B3298E" w:rsidRPr="0084677F" w:rsidRDefault="00B3298E" w:rsidP="00B3298E">
      <w:pPr>
        <w:spacing w:after="0" w:line="240" w:lineRule="auto"/>
        <w:jc w:val="both"/>
        <w:rPr>
          <w:rFonts w:ascii="Times New Roman" w:hAnsi="Times New Roman" w:cs="Times New Roman"/>
          <w:sz w:val="28"/>
          <w:szCs w:val="28"/>
        </w:rPr>
      </w:pPr>
    </w:p>
    <w:p w14:paraId="473FC618" w14:textId="749F59D0" w:rsidR="00B3298E" w:rsidRPr="0084677F" w:rsidRDefault="00B3298E" w:rsidP="00B3298E">
      <w:pPr>
        <w:spacing w:after="0" w:line="240" w:lineRule="auto"/>
        <w:jc w:val="both"/>
        <w:rPr>
          <w:rFonts w:ascii="Times New Roman" w:hAnsi="Times New Roman" w:cs="Times New Roman"/>
          <w:sz w:val="28"/>
          <w:szCs w:val="28"/>
        </w:rPr>
      </w:pPr>
    </w:p>
    <w:p w14:paraId="20456B43" w14:textId="77777777" w:rsidR="00B3298E" w:rsidRPr="00B3298E" w:rsidRDefault="00B3298E" w:rsidP="00B3298E">
      <w:pPr>
        <w:spacing w:after="0" w:line="240" w:lineRule="auto"/>
        <w:jc w:val="both"/>
        <w:rPr>
          <w:rFonts w:ascii="Times New Roman" w:hAnsi="Times New Roman" w:cs="Times New Roman"/>
          <w:sz w:val="28"/>
          <w:szCs w:val="28"/>
        </w:rPr>
      </w:pPr>
    </w:p>
    <w:p w14:paraId="4367CDC2" w14:textId="77777777" w:rsidR="00B3298E" w:rsidRPr="00B3298E" w:rsidRDefault="00B3298E" w:rsidP="00B3298E">
      <w:pPr>
        <w:spacing w:after="0" w:line="240" w:lineRule="auto"/>
        <w:jc w:val="both"/>
        <w:rPr>
          <w:rFonts w:ascii="Times New Roman" w:hAnsi="Times New Roman" w:cs="Times New Roman"/>
          <w:b/>
          <w:bCs/>
          <w:sz w:val="28"/>
          <w:szCs w:val="28"/>
        </w:rPr>
      </w:pPr>
      <w:r w:rsidRPr="00B3298E">
        <w:rPr>
          <w:rFonts w:ascii="Times New Roman" w:hAnsi="Times New Roman" w:cs="Times New Roman"/>
          <w:b/>
          <w:bCs/>
          <w:sz w:val="28"/>
          <w:szCs w:val="28"/>
          <w:lang w:val="en-US"/>
        </w:rPr>
        <w:t>V</w:t>
      </w:r>
      <w:r w:rsidRPr="00B3298E">
        <w:rPr>
          <w:rFonts w:ascii="Times New Roman" w:hAnsi="Times New Roman" w:cs="Times New Roman"/>
          <w:b/>
          <w:bCs/>
          <w:sz w:val="28"/>
          <w:szCs w:val="28"/>
        </w:rPr>
        <w:t xml:space="preserve"> Приложения</w:t>
      </w:r>
    </w:p>
    <w:p w14:paraId="00B7F056" w14:textId="53667364" w:rsidR="0082126A" w:rsidRPr="0082126A" w:rsidRDefault="0082126A" w:rsidP="003839D0">
      <w:pPr>
        <w:shd w:val="clear" w:color="auto" w:fill="FFFFFF"/>
        <w:spacing w:after="225" w:line="360" w:lineRule="atLeast"/>
        <w:jc w:val="center"/>
        <w:textAlignment w:val="baseline"/>
        <w:rPr>
          <w:rFonts w:ascii="Times New Roman" w:eastAsia="Times New Roman" w:hAnsi="Times New Roman" w:cs="Times New Roman"/>
          <w:b/>
          <w:bCs/>
          <w:color w:val="000000"/>
          <w:sz w:val="28"/>
          <w:szCs w:val="28"/>
          <w:lang w:eastAsia="ru-RU"/>
        </w:rPr>
      </w:pPr>
      <w:r w:rsidRPr="0082126A">
        <w:rPr>
          <w:rFonts w:ascii="Times New Roman" w:eastAsia="Times New Roman" w:hAnsi="Times New Roman" w:cs="Times New Roman"/>
          <w:b/>
          <w:bCs/>
          <w:color w:val="000000"/>
          <w:sz w:val="28"/>
          <w:szCs w:val="28"/>
          <w:lang w:eastAsia="ru-RU"/>
        </w:rPr>
        <w:t xml:space="preserve">Приложение1 </w:t>
      </w:r>
    </w:p>
    <w:p w14:paraId="5E2A2E3C" w14:textId="7EF36879" w:rsidR="003839D0" w:rsidRPr="003839D0" w:rsidRDefault="003839D0" w:rsidP="003839D0">
      <w:pPr>
        <w:shd w:val="clear" w:color="auto" w:fill="FFFFFF"/>
        <w:spacing w:after="225" w:line="360" w:lineRule="atLeast"/>
        <w:jc w:val="center"/>
        <w:textAlignment w:val="baseline"/>
        <w:rPr>
          <w:rFonts w:ascii="Times New Roman" w:eastAsia="Times New Roman" w:hAnsi="Times New Roman" w:cs="Times New Roman"/>
          <w:color w:val="000000"/>
          <w:sz w:val="28"/>
          <w:szCs w:val="28"/>
          <w:lang w:eastAsia="ru-RU"/>
        </w:rPr>
      </w:pPr>
      <w:r w:rsidRPr="003839D0">
        <w:rPr>
          <w:rFonts w:ascii="Times New Roman" w:eastAsia="Times New Roman" w:hAnsi="Times New Roman" w:cs="Times New Roman"/>
          <w:b/>
          <w:bCs/>
          <w:color w:val="000000"/>
          <w:sz w:val="28"/>
          <w:szCs w:val="28"/>
          <w:lang w:eastAsia="ru-RU"/>
        </w:rPr>
        <w:t>Перспективное планирование</w:t>
      </w:r>
      <w:r w:rsidR="0082126A" w:rsidRPr="0082126A">
        <w:rPr>
          <w:rFonts w:ascii="Times New Roman" w:eastAsia="Times New Roman" w:hAnsi="Times New Roman" w:cs="Times New Roman"/>
          <w:b/>
          <w:bCs/>
          <w:color w:val="000000"/>
          <w:sz w:val="28"/>
          <w:szCs w:val="28"/>
          <w:lang w:eastAsia="ru-RU"/>
        </w:rPr>
        <w:t xml:space="preserve"> на 2024-2025 год</w:t>
      </w:r>
    </w:p>
    <w:p w14:paraId="133C8985" w14:textId="77777777" w:rsidR="003839D0" w:rsidRPr="003839D0" w:rsidRDefault="003839D0" w:rsidP="003839D0">
      <w:pPr>
        <w:shd w:val="clear" w:color="auto" w:fill="FFFFFF"/>
        <w:spacing w:after="225" w:line="360" w:lineRule="atLeast"/>
        <w:jc w:val="center"/>
        <w:textAlignment w:val="baseline"/>
        <w:rPr>
          <w:rFonts w:ascii="Times New Roman" w:eastAsia="Times New Roman" w:hAnsi="Times New Roman" w:cs="Times New Roman"/>
          <w:color w:val="000000"/>
          <w:sz w:val="28"/>
          <w:szCs w:val="28"/>
          <w:lang w:eastAsia="ru-RU"/>
        </w:rPr>
      </w:pPr>
      <w:r w:rsidRPr="003839D0">
        <w:rPr>
          <w:rFonts w:ascii="Times New Roman" w:eastAsia="Times New Roman" w:hAnsi="Times New Roman" w:cs="Times New Roman"/>
          <w:b/>
          <w:bCs/>
          <w:color w:val="000000"/>
          <w:sz w:val="28"/>
          <w:szCs w:val="28"/>
          <w:lang w:eastAsia="ru-RU"/>
        </w:rPr>
        <w:t> «Дидактические игры по сенсорному развитию для детей младшего дошкольного возраста»</w:t>
      </w:r>
    </w:p>
    <w:p w14:paraId="30F71CA2" w14:textId="6151321B" w:rsidR="003839D0" w:rsidRPr="003839D0" w:rsidRDefault="003839D0" w:rsidP="003839D0">
      <w:pPr>
        <w:shd w:val="clear" w:color="auto" w:fill="FFFFFF"/>
        <w:spacing w:after="225"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                                                                                                                    </w:t>
      </w:r>
    </w:p>
    <w:tbl>
      <w:tblPr>
        <w:tblW w:w="10207" w:type="dxa"/>
        <w:tblInd w:w="-717" w:type="dxa"/>
        <w:shd w:val="clear" w:color="auto" w:fill="FFFFFF"/>
        <w:tblCellMar>
          <w:left w:w="0" w:type="dxa"/>
          <w:right w:w="0" w:type="dxa"/>
        </w:tblCellMar>
        <w:tblLook w:val="04A0" w:firstRow="1" w:lastRow="0" w:firstColumn="1" w:lastColumn="0" w:noHBand="0" w:noVBand="1"/>
      </w:tblPr>
      <w:tblGrid>
        <w:gridCol w:w="2348"/>
        <w:gridCol w:w="1853"/>
        <w:gridCol w:w="4017"/>
        <w:gridCol w:w="1989"/>
      </w:tblGrid>
      <w:tr w:rsidR="0082126A" w:rsidRPr="0082126A" w14:paraId="6DD0571E"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1312407B"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Дата </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3E40690E"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Тема </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480B04AB"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Цель:</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69BEF201"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Форма работ</w:t>
            </w:r>
          </w:p>
        </w:tc>
      </w:tr>
      <w:tr w:rsidR="0082126A" w:rsidRPr="0082126A" w14:paraId="293517DB"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6CAAFC5A"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Сентябрь</w:t>
            </w:r>
          </w:p>
          <w:p w14:paraId="769FFC9B" w14:textId="77777777" w:rsidR="0082126A" w:rsidRPr="003839D0" w:rsidRDefault="0082126A" w:rsidP="003839D0">
            <w:pPr>
              <w:spacing w:after="225"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1 неделя </w:t>
            </w:r>
          </w:p>
          <w:p w14:paraId="72AAC682"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понятия формы.</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1C8E6157"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«Подбери такой же по цвету».</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1D3900AD"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Учить находить мячи определённого цвета по образцу (зрительное соотнесение); развивать внимание, закреплять названия цветов: красный, жёлтый, зелёный.</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2EDBBDEC"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Подгруппа </w:t>
            </w:r>
          </w:p>
        </w:tc>
      </w:tr>
      <w:tr w:rsidR="0082126A" w:rsidRPr="0082126A" w14:paraId="781063EE"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74E0F550"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2 неделя</w:t>
            </w:r>
          </w:p>
          <w:p w14:paraId="752FE636"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цвета.</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499F920A"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«Разноцветные шары».</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09B25D2E"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Найди ленточку по цвету.</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1AAD757F"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Индивидуально </w:t>
            </w:r>
          </w:p>
        </w:tc>
      </w:tr>
      <w:tr w:rsidR="0082126A" w:rsidRPr="0082126A" w14:paraId="2C37A143"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27D6887D"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3 неделя</w:t>
            </w:r>
          </w:p>
          <w:p w14:paraId="6C3EF3F5"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понятия величины.</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4621E1F5"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«Пирамидка».</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1CE659D5"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Формирование понятий большой —маленький.</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4C111473"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Индивидуально</w:t>
            </w:r>
          </w:p>
        </w:tc>
      </w:tr>
      <w:tr w:rsidR="0082126A" w:rsidRPr="0082126A" w14:paraId="00969028"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6D325F14"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4 неделя</w:t>
            </w:r>
          </w:p>
          <w:p w14:paraId="40767701"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понятия величины.</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1BC03B34"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«Матрешка».</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38AC0B90"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Формировать умение сравнивать предметы по размеру, знакомить с расположением в пространстве.</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3B446CB4"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Индивидуально</w:t>
            </w:r>
          </w:p>
        </w:tc>
      </w:tr>
      <w:tr w:rsidR="0082126A" w:rsidRPr="0082126A" w14:paraId="388B1B24"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2B24F426"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Октябрь </w:t>
            </w:r>
          </w:p>
          <w:p w14:paraId="43B71053" w14:textId="77777777" w:rsidR="0082126A" w:rsidRPr="003839D0" w:rsidRDefault="0082126A" w:rsidP="003839D0">
            <w:pPr>
              <w:spacing w:after="225"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1 неделя</w:t>
            </w:r>
          </w:p>
          <w:p w14:paraId="60FA202C"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понятия величины.</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76B11C3C"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«Большой-маленький».</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03952B5A"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Формировать умение различать и соотносить предметы по размеру.</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0CACD16C"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Подгруппа </w:t>
            </w:r>
          </w:p>
        </w:tc>
      </w:tr>
      <w:tr w:rsidR="0082126A" w:rsidRPr="0082126A" w14:paraId="2F70DD2F"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4B9D0D8B"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2 неделя</w:t>
            </w:r>
          </w:p>
          <w:p w14:paraId="631D62B0"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понятия величины.</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795FE7EE"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«Длинные и короткие ленточки».</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6F51882C"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Формировать умение сравнивать предметы по размеру.</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25E203C9"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Индивидуально</w:t>
            </w:r>
          </w:p>
        </w:tc>
      </w:tr>
      <w:tr w:rsidR="0082126A" w:rsidRPr="0082126A" w14:paraId="053828BC"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17E2302A"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lastRenderedPageBreak/>
              <w:t>3 неделя</w:t>
            </w:r>
          </w:p>
          <w:p w14:paraId="5B5E77CC"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понятия формы.</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5226C452"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«Лото».</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34465741"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Учить классифицировать и называть основные цвета: желтый, синий, зеленый, красный.</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098E2DCF"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Подгруппа</w:t>
            </w:r>
          </w:p>
        </w:tc>
      </w:tr>
      <w:tr w:rsidR="0082126A" w:rsidRPr="0082126A" w14:paraId="6D481194"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567F6B4B"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4 неделя</w:t>
            </w:r>
          </w:p>
          <w:p w14:paraId="71440285"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понятия формы.</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5921A632"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«Цветные кубики».</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7AF1ABFE"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Восприятие цвета.</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24603BB1"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Подгруппа</w:t>
            </w:r>
          </w:p>
        </w:tc>
      </w:tr>
      <w:tr w:rsidR="0082126A" w:rsidRPr="0082126A" w14:paraId="2A364E71"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00D75DD2"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Ноябрь </w:t>
            </w:r>
          </w:p>
          <w:p w14:paraId="6136E8ED" w14:textId="77777777" w:rsidR="0082126A" w:rsidRPr="003839D0" w:rsidRDefault="0082126A" w:rsidP="003839D0">
            <w:pPr>
              <w:spacing w:after="225"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1 неделя</w:t>
            </w:r>
          </w:p>
          <w:p w14:paraId="1292A950"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понятия величины.</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1F761F82"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«Где лежит кубик».</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11A36F9C"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Ориентировка в пространстве. </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45FD5BAF"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Подгруппа </w:t>
            </w:r>
          </w:p>
        </w:tc>
      </w:tr>
      <w:tr w:rsidR="0082126A" w:rsidRPr="0082126A" w14:paraId="1036A588"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006C0053"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2 неделя</w:t>
            </w:r>
            <w:r w:rsidRPr="003839D0">
              <w:rPr>
                <w:rFonts w:ascii="Times New Roman" w:eastAsia="Times New Roman" w:hAnsi="Times New Roman" w:cs="Times New Roman"/>
                <w:color w:val="000000"/>
                <w:sz w:val="24"/>
                <w:szCs w:val="24"/>
                <w:bdr w:val="none" w:sz="0" w:space="0" w:color="auto" w:frame="1"/>
                <w:lang w:eastAsia="ru-RU"/>
              </w:rPr>
              <w:t> Игры на развитие тактильных ощущений.</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4A551744"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«Чудесная коробочка».</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3D6A5E80"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На развитие тактильных ощущений.</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34B82ECA"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Подгруппа</w:t>
            </w:r>
          </w:p>
        </w:tc>
      </w:tr>
      <w:tr w:rsidR="0082126A" w:rsidRPr="0082126A" w14:paraId="3CB46802"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1B78FC85"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3 неделя</w:t>
            </w:r>
          </w:p>
          <w:p w14:paraId="0B7C30F1"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понятия величины.</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366E50FD"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«Строим по описанию».</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4125BFAB"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Умение соотносить объекты по величине.</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6036E114"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Индивидуально</w:t>
            </w:r>
          </w:p>
        </w:tc>
      </w:tr>
      <w:tr w:rsidR="0082126A" w:rsidRPr="0082126A" w14:paraId="5733B975"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7006F78E"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4 неделя</w:t>
            </w:r>
          </w:p>
          <w:p w14:paraId="5653F2D4"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развитие тактильных ощущений.</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6D978CC0"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«Найди пару».</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69FF8481"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Определение цвета.</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0A8B324A"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Индивидуально</w:t>
            </w:r>
          </w:p>
        </w:tc>
      </w:tr>
      <w:tr w:rsidR="0082126A" w:rsidRPr="0082126A" w14:paraId="7C83743F"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765EB34A"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Декабрь </w:t>
            </w:r>
          </w:p>
          <w:p w14:paraId="2A110C67" w14:textId="77777777" w:rsidR="0082126A" w:rsidRPr="003839D0" w:rsidRDefault="0082126A" w:rsidP="003839D0">
            <w:pPr>
              <w:spacing w:after="225"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1 неделя</w:t>
            </w:r>
          </w:p>
          <w:p w14:paraId="6B15A242"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понятия величины.</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37FEABD3"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«Разрезные картинки».</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40127C38"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Развитие зрительного восприятия.</w:t>
            </w:r>
          </w:p>
          <w:p w14:paraId="20343D86"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 </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0F28F49B"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Подгруппа </w:t>
            </w:r>
          </w:p>
        </w:tc>
      </w:tr>
      <w:tr w:rsidR="0082126A" w:rsidRPr="0082126A" w14:paraId="094F18E4"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5A0F9AB5"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2 неделя</w:t>
            </w:r>
          </w:p>
          <w:p w14:paraId="23AEFB7B"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цвета.</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0AF25C7A"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«Раскрась предмет».</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0ED2700B"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На развитие произвольного внимания, восприятия цвета.</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3A21008E"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Индивидуально</w:t>
            </w:r>
          </w:p>
        </w:tc>
      </w:tr>
      <w:tr w:rsidR="0082126A" w:rsidRPr="0082126A" w14:paraId="533393F7"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3A7AAAD6"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3 неделя</w:t>
            </w:r>
          </w:p>
          <w:p w14:paraId="0EF89C93"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понятия формы.</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729B7C28"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«Какая фигура лишняя?»</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51F6F2AE"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Определение лишней фигуры в ряду из четырех геометрических фигур, предложить объяснить принцип исключения.   </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09C8E9A3"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Индивидуально</w:t>
            </w:r>
          </w:p>
        </w:tc>
      </w:tr>
      <w:tr w:rsidR="0082126A" w:rsidRPr="0082126A" w14:paraId="4AC39E53"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7CC04936"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lastRenderedPageBreak/>
              <w:t>4 неделя</w:t>
            </w:r>
          </w:p>
          <w:p w14:paraId="77C59EB1"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развитие тактильных ощущений.</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7365D2BA"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«Найди предмет такой же формы».</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24520F1A"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Учить выделять форму в конкретных предметах окружающей обстановки.</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7B1A10B7"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Подгруппа</w:t>
            </w:r>
          </w:p>
        </w:tc>
      </w:tr>
      <w:tr w:rsidR="0082126A" w:rsidRPr="0082126A" w14:paraId="35E01268"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4D9DA3ED"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Январь</w:t>
            </w:r>
          </w:p>
          <w:p w14:paraId="33A6A9C5" w14:textId="77777777" w:rsidR="0082126A" w:rsidRPr="003839D0" w:rsidRDefault="0082126A" w:rsidP="003839D0">
            <w:pPr>
              <w:spacing w:after="225"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1 неделя </w:t>
            </w:r>
          </w:p>
          <w:p w14:paraId="1BCBA8E9"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понятия формы.</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6F1BAAEA"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«Самая длинная, самая короткая».</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1378BCA9"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Предложить разложить разноцветные ленты по длине, от самой короткой до самой длинной, как вариант можно предложить сравнить ленты по нескольким признакам.</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19EA575E"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Подгруппа </w:t>
            </w:r>
          </w:p>
        </w:tc>
      </w:tr>
      <w:tr w:rsidR="0082126A" w:rsidRPr="0082126A" w14:paraId="42B6F775"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702EDE1E"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2 неделя</w:t>
            </w:r>
          </w:p>
          <w:p w14:paraId="510C29E5"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понятия величины.</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5AB01FEA"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«Дальше – ближе».</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31C5392A"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Предложить по рисунку определить положение   игры и    предметов: какие нарисованы ближе, а какие – дальше.</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762EBBF9"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Индивидуально</w:t>
            </w:r>
          </w:p>
        </w:tc>
      </w:tr>
      <w:tr w:rsidR="0082126A" w:rsidRPr="0082126A" w14:paraId="5FECF326"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004014A8"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3 неделя</w:t>
            </w:r>
          </w:p>
          <w:p w14:paraId="356519A5"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развитие тактильных ощущений.</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029593A8"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«Чудесный мешочек».</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3F4E452F"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Предлагается ребенку на ощупь найти пары одинаковых предметов.</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38C0FBE9"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Подгруппа</w:t>
            </w:r>
          </w:p>
        </w:tc>
      </w:tr>
      <w:tr w:rsidR="0082126A" w:rsidRPr="0082126A" w14:paraId="7CFEE8E4"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2038E5D4"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4 неделя</w:t>
            </w:r>
          </w:p>
          <w:p w14:paraId="41D5B482"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понятия формы.</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3E7AA56F"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«Разноцветные кружки».</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022974BC"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 Развитие зрительного восприятия. Учить собирать целое из частей; развивать мышление детей; систематизировать знания.</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0B7008DF"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Индивидуально</w:t>
            </w:r>
          </w:p>
        </w:tc>
      </w:tr>
      <w:tr w:rsidR="0082126A" w:rsidRPr="0082126A" w14:paraId="35AB23DB"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5A39688A"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Февраль</w:t>
            </w:r>
          </w:p>
          <w:p w14:paraId="676C5DC2" w14:textId="77777777" w:rsidR="0082126A" w:rsidRPr="003839D0" w:rsidRDefault="0082126A" w:rsidP="003839D0">
            <w:pPr>
              <w:spacing w:after="225"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1 неделя</w:t>
            </w:r>
          </w:p>
          <w:p w14:paraId="4355BD55"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развитие тактильных ощущений.</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4B4D4842"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«Найди пару».</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6ED9F8C5"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Найти пары одинаковых предметов.</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3B2993E1"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Подгруппа </w:t>
            </w:r>
          </w:p>
        </w:tc>
      </w:tr>
      <w:tr w:rsidR="0082126A" w:rsidRPr="0082126A" w14:paraId="52F7BBEF"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018B4794"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2 неделя</w:t>
            </w:r>
          </w:p>
          <w:p w14:paraId="5745A306"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понятия формы.</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258C081B"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«Какай мяч больше?»</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081FBA78"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Учить различать предметы по величине и выбирать их по словесному указанию.</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44414C16"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Индивидуально</w:t>
            </w:r>
          </w:p>
        </w:tc>
      </w:tr>
      <w:tr w:rsidR="0082126A" w:rsidRPr="0082126A" w14:paraId="731A3459"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04F19EC3"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3 неделя</w:t>
            </w:r>
          </w:p>
          <w:p w14:paraId="446457A3"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понятия величины.</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5882D5EA"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«Угости зайчика».</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2E5559B6"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Учить детей группировать предметы по величине.</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1B5F5D95"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Подгруппа</w:t>
            </w:r>
          </w:p>
        </w:tc>
      </w:tr>
      <w:tr w:rsidR="0082126A" w:rsidRPr="0082126A" w14:paraId="5091B3FA"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4F572D1F"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lastRenderedPageBreak/>
              <w:t>4 неделя</w:t>
            </w:r>
          </w:p>
          <w:p w14:paraId="5E6AE297"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понятия величины.</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45839D03"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«Пирамидка».</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652B53FB"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Закрепить умение составлять изображение из овалов разной величины в порядке убывания.</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4A41A07F"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Индивидуально</w:t>
            </w:r>
          </w:p>
        </w:tc>
      </w:tr>
      <w:tr w:rsidR="0082126A" w:rsidRPr="0082126A" w14:paraId="1868D1BE"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00B2586A"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Март</w:t>
            </w:r>
          </w:p>
          <w:p w14:paraId="54F67EC6" w14:textId="77777777" w:rsidR="0082126A" w:rsidRPr="003839D0" w:rsidRDefault="0082126A" w:rsidP="003839D0">
            <w:pPr>
              <w:spacing w:after="225"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1 неделя  </w:t>
            </w:r>
          </w:p>
          <w:p w14:paraId="0F6A487A"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развитие мелкой моторики рук.</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7B6B2764"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«Угости медведя ягодой».</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58D31493"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Учить детей выбирать предметы данного цвета из нескольких предложенных, развивать координацию рук и мелкую моторику пальцев.</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34C91EF3"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Подгруппа </w:t>
            </w:r>
          </w:p>
        </w:tc>
      </w:tr>
      <w:tr w:rsidR="0082126A" w:rsidRPr="0082126A" w14:paraId="747D3C03"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084314C8"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2 неделя</w:t>
            </w:r>
          </w:p>
          <w:p w14:paraId="1080FD53"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цвета.</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3F830343"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«Лото».</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2020FE54"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Учить классифицировать и называть основные цвета: желтый, синий, зеленый, красный.</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2CC99FF4"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Подгруппа</w:t>
            </w:r>
          </w:p>
        </w:tc>
      </w:tr>
      <w:tr w:rsidR="0082126A" w:rsidRPr="0082126A" w14:paraId="030041C3"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037436C1"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3 неделя</w:t>
            </w:r>
          </w:p>
          <w:p w14:paraId="1C6540BD"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развитие мелкой моторики рук.</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73715618"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«Узоры на песке».</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5E00C2D7"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Закрепление знаний о сенсорных эталонах, установление закономерностей.</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5E3F9024"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Индивидуально</w:t>
            </w:r>
          </w:p>
        </w:tc>
      </w:tr>
      <w:tr w:rsidR="0082126A" w:rsidRPr="0082126A" w14:paraId="141D3A9E"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3BE792AF"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4 неделя</w:t>
            </w:r>
          </w:p>
          <w:p w14:paraId="3DF309EF"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понятия величины.</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2FD0F5CF"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«Широкое – узкое».</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7E72D3D2"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Формировать представление «широкое – узкое».</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16352663"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Подгруппа</w:t>
            </w:r>
          </w:p>
        </w:tc>
      </w:tr>
      <w:tr w:rsidR="0082126A" w:rsidRPr="0082126A" w14:paraId="647198A1"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405E859B"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Апрель</w:t>
            </w:r>
          </w:p>
          <w:p w14:paraId="05386CB8" w14:textId="77777777" w:rsidR="0082126A" w:rsidRPr="003839D0" w:rsidRDefault="0082126A" w:rsidP="003839D0">
            <w:pPr>
              <w:spacing w:after="225"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1 неделя</w:t>
            </w:r>
          </w:p>
          <w:p w14:paraId="60AF876A"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цвета.</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48EACCAB"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«Платочек для куклы». </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72BA89D2"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Определение предметов по фактуре материала, в данном случае определение цвета ткани.</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794624FD"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Подгруппа </w:t>
            </w:r>
          </w:p>
        </w:tc>
      </w:tr>
      <w:tr w:rsidR="0082126A" w:rsidRPr="0082126A" w14:paraId="6EC58008"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74F94CA0"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2 неделя</w:t>
            </w:r>
          </w:p>
          <w:p w14:paraId="1AFD84CC"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понятия величины.</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0ADC4487"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«Много-мало».</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3F3DAE48"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Помочь усвоить понятия «много», «мало», «один», «несколько», «больше», «меньше», «поровну».</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3C53E5AF"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Подгруппа</w:t>
            </w:r>
          </w:p>
        </w:tc>
      </w:tr>
      <w:tr w:rsidR="0082126A" w:rsidRPr="0082126A" w14:paraId="2E1FCB6A"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29CD954A"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3 неделя</w:t>
            </w:r>
          </w:p>
          <w:p w14:paraId="4EE4FE64"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понятия формы.</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4200193F"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«Найди свой домик».</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18D55457"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Закреплять умение различать и называть круг и квадрат.</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4B1147E6"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Индивидуально</w:t>
            </w:r>
          </w:p>
        </w:tc>
      </w:tr>
      <w:tr w:rsidR="0082126A" w:rsidRPr="0082126A" w14:paraId="1BF84358"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14CB6B77"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4 неделя</w:t>
            </w:r>
          </w:p>
          <w:p w14:paraId="5AE6726B"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понятия величины.</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55C069EE"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«У кого хвост длиннее?»</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51ACC15A"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Освоение умения сравнивать предметы контрастных размеров по длине и ширине, использовать в речи понятия: «длинный», “длиннее”, “широкий”, “узкий.</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6B827721"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Подгруппа</w:t>
            </w:r>
          </w:p>
        </w:tc>
      </w:tr>
      <w:tr w:rsidR="0082126A" w:rsidRPr="0082126A" w14:paraId="380F08B3"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1E3C4EC1"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lastRenderedPageBreak/>
              <w:t>Май </w:t>
            </w:r>
          </w:p>
          <w:p w14:paraId="0AA5F60B" w14:textId="77777777" w:rsidR="0082126A" w:rsidRPr="003839D0" w:rsidRDefault="0082126A" w:rsidP="003839D0">
            <w:pPr>
              <w:spacing w:after="225"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1 неделя</w:t>
            </w:r>
          </w:p>
          <w:p w14:paraId="1BDCB2C1"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понятия величины.</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7CC256C6"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«Много-мало».</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4687E0C4"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Помочь усвоить понятия «много», «мало», «один», «несколько», «больше», «меньше», «поровну».</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65C69C56"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Подгруппа </w:t>
            </w:r>
          </w:p>
        </w:tc>
      </w:tr>
      <w:tr w:rsidR="0082126A" w:rsidRPr="0082126A" w14:paraId="4A0E5C5F"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33CD99BD"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2 неделя</w:t>
            </w:r>
          </w:p>
          <w:p w14:paraId="718FB1E9"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развитие тактильных ощущений.</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30A93813"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«Подбери по форме». </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66D8F144"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Учить детей выделять форму предмета, отвлекаясь от других его признаков.</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2BAC98AB"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Подгруппа</w:t>
            </w:r>
          </w:p>
        </w:tc>
      </w:tr>
      <w:tr w:rsidR="0082126A" w:rsidRPr="0082126A" w14:paraId="3378D6AE"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23FA7C5C"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3 неделя</w:t>
            </w:r>
          </w:p>
          <w:p w14:paraId="5B8192B6"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понятия величины.</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14E6404A"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«Построим дома». </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603D0723"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Учить зрительно соотносить величину предметов и проверять свой выбор путем наложения; развивать внимание; закреплять слова, определяющие относительность величин «больше»,</w:t>
            </w:r>
            <w:r w:rsidRPr="003839D0">
              <w:rPr>
                <w:rFonts w:ascii="Times New Roman" w:eastAsia="Times New Roman" w:hAnsi="Times New Roman" w:cs="Times New Roman"/>
                <w:color w:val="000000"/>
                <w:sz w:val="24"/>
                <w:szCs w:val="24"/>
                <w:lang w:eastAsia="ru-RU"/>
              </w:rPr>
              <w:t> </w:t>
            </w:r>
            <w:r w:rsidRPr="003839D0">
              <w:rPr>
                <w:rFonts w:ascii="Times New Roman" w:eastAsia="Times New Roman" w:hAnsi="Times New Roman" w:cs="Times New Roman"/>
                <w:color w:val="000000"/>
                <w:sz w:val="24"/>
                <w:szCs w:val="24"/>
                <w:bdr w:val="none" w:sz="0" w:space="0" w:color="auto" w:frame="1"/>
                <w:lang w:eastAsia="ru-RU"/>
              </w:rPr>
              <w:t>«меньше», «одинаковые».</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2047A2A8"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Индивидуально</w:t>
            </w:r>
          </w:p>
        </w:tc>
      </w:tr>
      <w:tr w:rsidR="0082126A" w:rsidRPr="0082126A" w14:paraId="1696AB77" w14:textId="77777777" w:rsidTr="0082126A">
        <w:tc>
          <w:tcPr>
            <w:tcW w:w="2552"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3DD09B04"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4 неделя</w:t>
            </w:r>
          </w:p>
          <w:p w14:paraId="06D7BF13" w14:textId="77777777" w:rsidR="0082126A" w:rsidRPr="003839D0" w:rsidRDefault="0082126A" w:rsidP="003839D0">
            <w:pPr>
              <w:spacing w:after="0"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Игры на закрепление понятия формы.</w:t>
            </w:r>
          </w:p>
        </w:tc>
        <w:tc>
          <w:tcPr>
            <w:tcW w:w="1208"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1DC9EE7B"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b/>
                <w:bCs/>
                <w:color w:val="000000"/>
                <w:sz w:val="24"/>
                <w:szCs w:val="24"/>
                <w:lang w:eastAsia="ru-RU"/>
              </w:rPr>
              <w:t> </w:t>
            </w:r>
            <w:r w:rsidRPr="003839D0">
              <w:rPr>
                <w:rFonts w:ascii="Times New Roman" w:eastAsia="Times New Roman" w:hAnsi="Times New Roman" w:cs="Times New Roman"/>
                <w:color w:val="000000"/>
                <w:sz w:val="24"/>
                <w:szCs w:val="24"/>
                <w:bdr w:val="none" w:sz="0" w:space="0" w:color="auto" w:frame="1"/>
                <w:lang w:eastAsia="ru-RU"/>
              </w:rPr>
              <w:t>«Соберем бусы».</w:t>
            </w:r>
          </w:p>
        </w:tc>
        <w:tc>
          <w:tcPr>
            <w:tcW w:w="4456"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66CEAF76"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Формировать умение группировать геометрические фигуры по двум свойствам (цвету и форме, величине и цвету, форме и величине), видеть простейшие закономерности в чередовании фигур.</w:t>
            </w:r>
          </w:p>
        </w:tc>
        <w:tc>
          <w:tcPr>
            <w:tcW w:w="199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14:paraId="222E2659" w14:textId="77777777" w:rsidR="0082126A" w:rsidRPr="003839D0" w:rsidRDefault="0082126A" w:rsidP="003839D0">
            <w:pPr>
              <w:spacing w:after="0" w:line="240" w:lineRule="auto"/>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bdr w:val="none" w:sz="0" w:space="0" w:color="auto" w:frame="1"/>
                <w:lang w:eastAsia="ru-RU"/>
              </w:rPr>
              <w:t>Подгруппа</w:t>
            </w:r>
          </w:p>
        </w:tc>
      </w:tr>
    </w:tbl>
    <w:p w14:paraId="2D3CAAEE" w14:textId="77777777" w:rsidR="003839D0" w:rsidRPr="003839D0" w:rsidRDefault="003839D0" w:rsidP="003839D0">
      <w:pPr>
        <w:shd w:val="clear" w:color="auto" w:fill="FFFFFF"/>
        <w:spacing w:after="225" w:line="360" w:lineRule="atLeast"/>
        <w:textAlignment w:val="baseline"/>
        <w:rPr>
          <w:rFonts w:ascii="Times New Roman" w:eastAsia="Times New Roman" w:hAnsi="Times New Roman" w:cs="Times New Roman"/>
          <w:color w:val="000000"/>
          <w:sz w:val="24"/>
          <w:szCs w:val="24"/>
          <w:lang w:eastAsia="ru-RU"/>
        </w:rPr>
      </w:pPr>
      <w:r w:rsidRPr="003839D0">
        <w:rPr>
          <w:rFonts w:ascii="Times New Roman" w:eastAsia="Times New Roman" w:hAnsi="Times New Roman" w:cs="Times New Roman"/>
          <w:color w:val="000000"/>
          <w:sz w:val="24"/>
          <w:szCs w:val="24"/>
          <w:lang w:eastAsia="ru-RU"/>
        </w:rPr>
        <w:t> </w:t>
      </w:r>
    </w:p>
    <w:p w14:paraId="52DA0775" w14:textId="1B0DC591" w:rsidR="0082126A" w:rsidRDefault="0082126A" w:rsidP="0082126A">
      <w:pPr>
        <w:spacing w:after="0" w:line="240" w:lineRule="auto"/>
        <w:jc w:val="center"/>
        <w:rPr>
          <w:rFonts w:ascii="Times New Roman" w:hAnsi="Times New Roman" w:cs="Times New Roman"/>
          <w:b/>
          <w:bCs/>
          <w:sz w:val="28"/>
          <w:szCs w:val="28"/>
        </w:rPr>
      </w:pPr>
      <w:r w:rsidRPr="0082126A">
        <w:rPr>
          <w:rFonts w:ascii="Times New Roman" w:hAnsi="Times New Roman" w:cs="Times New Roman"/>
          <w:b/>
          <w:bCs/>
          <w:sz w:val="28"/>
          <w:szCs w:val="28"/>
        </w:rPr>
        <w:t>Приложение</w:t>
      </w:r>
      <w:r>
        <w:rPr>
          <w:rFonts w:ascii="Times New Roman" w:hAnsi="Times New Roman" w:cs="Times New Roman"/>
          <w:b/>
          <w:bCs/>
          <w:sz w:val="28"/>
          <w:szCs w:val="28"/>
        </w:rPr>
        <w:t>2</w:t>
      </w:r>
    </w:p>
    <w:p w14:paraId="5C074419" w14:textId="65DAD216" w:rsidR="0082126A" w:rsidRDefault="0082126A" w:rsidP="0082126A">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Статьи и методические разработки:</w:t>
      </w:r>
    </w:p>
    <w:p w14:paraId="7A611D6B" w14:textId="11A84898" w:rsidR="0082126A" w:rsidRPr="0082126A" w:rsidRDefault="0082126A" w:rsidP="0082126A">
      <w:pPr>
        <w:pStyle w:val="a3"/>
        <w:numPr>
          <w:ilvl w:val="0"/>
          <w:numId w:val="13"/>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Статья: </w:t>
      </w:r>
      <w:r w:rsidRPr="0082126A">
        <w:rPr>
          <w:rFonts w:ascii="Times New Roman" w:hAnsi="Times New Roman" w:cs="Times New Roman"/>
          <w:sz w:val="28"/>
          <w:szCs w:val="28"/>
        </w:rPr>
        <w:t>Роль дидактических игр в сенсорном воспитании детей младшего школьного возраста.</w:t>
      </w:r>
    </w:p>
    <w:p w14:paraId="4273429D" w14:textId="023CA3B2" w:rsidR="0082126A" w:rsidRPr="0082126A" w:rsidRDefault="0082126A" w:rsidP="0082126A">
      <w:pPr>
        <w:pStyle w:val="a3"/>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 xml:space="preserve">Методическая разработка: </w:t>
      </w:r>
      <w:r w:rsidRPr="0082126A">
        <w:rPr>
          <w:rFonts w:ascii="Times New Roman" w:hAnsi="Times New Roman" w:cs="Times New Roman"/>
          <w:sz w:val="28"/>
          <w:szCs w:val="28"/>
        </w:rPr>
        <w:t>Дидактическая игра как основное средство сенсорного развития.</w:t>
      </w:r>
    </w:p>
    <w:p w14:paraId="5E2BCE4B" w14:textId="04A03E06" w:rsidR="0082126A" w:rsidRDefault="0082126A" w:rsidP="0082126A">
      <w:pPr>
        <w:spacing w:after="0" w:line="240" w:lineRule="auto"/>
        <w:jc w:val="center"/>
        <w:rPr>
          <w:rFonts w:ascii="Times New Roman" w:hAnsi="Times New Roman" w:cs="Times New Roman"/>
          <w:b/>
          <w:bCs/>
          <w:sz w:val="28"/>
          <w:szCs w:val="28"/>
        </w:rPr>
      </w:pPr>
      <w:r w:rsidRPr="0082126A">
        <w:rPr>
          <w:rFonts w:ascii="Times New Roman" w:hAnsi="Times New Roman" w:cs="Times New Roman"/>
          <w:b/>
          <w:bCs/>
          <w:sz w:val="28"/>
          <w:szCs w:val="28"/>
        </w:rPr>
        <w:t>Приложение</w:t>
      </w:r>
      <w:r>
        <w:rPr>
          <w:rFonts w:ascii="Times New Roman" w:hAnsi="Times New Roman" w:cs="Times New Roman"/>
          <w:b/>
          <w:bCs/>
          <w:sz w:val="28"/>
          <w:szCs w:val="28"/>
        </w:rPr>
        <w:t>3</w:t>
      </w:r>
    </w:p>
    <w:p w14:paraId="58635FEF" w14:textId="77777777" w:rsidR="0082126A" w:rsidRDefault="0082126A" w:rsidP="0082126A">
      <w:pPr>
        <w:spacing w:after="0" w:line="240" w:lineRule="auto"/>
        <w:jc w:val="both"/>
        <w:rPr>
          <w:rFonts w:ascii="Times New Roman" w:hAnsi="Times New Roman" w:cs="Times New Roman"/>
          <w:b/>
          <w:bCs/>
          <w:sz w:val="28"/>
          <w:szCs w:val="28"/>
        </w:rPr>
      </w:pPr>
    </w:p>
    <w:p w14:paraId="757194A8" w14:textId="77777777" w:rsidR="0082126A" w:rsidRPr="0082126A" w:rsidRDefault="0082126A" w:rsidP="0082126A">
      <w:pPr>
        <w:spacing w:after="0" w:line="240" w:lineRule="auto"/>
        <w:jc w:val="both"/>
        <w:rPr>
          <w:rFonts w:ascii="Times New Roman" w:hAnsi="Times New Roman" w:cs="Times New Roman"/>
          <w:b/>
          <w:bCs/>
          <w:sz w:val="28"/>
          <w:szCs w:val="28"/>
        </w:rPr>
      </w:pPr>
    </w:p>
    <w:p w14:paraId="7509F817" w14:textId="77777777" w:rsidR="00B056D5" w:rsidRPr="0084677F" w:rsidRDefault="00B056D5" w:rsidP="00F82002">
      <w:pPr>
        <w:spacing w:after="0" w:line="240" w:lineRule="auto"/>
        <w:jc w:val="both"/>
        <w:rPr>
          <w:rFonts w:ascii="Times New Roman" w:hAnsi="Times New Roman" w:cs="Times New Roman"/>
          <w:b/>
          <w:bCs/>
          <w:sz w:val="28"/>
          <w:szCs w:val="28"/>
        </w:rPr>
      </w:pPr>
    </w:p>
    <w:sectPr w:rsidR="00B056D5" w:rsidRPr="0084677F" w:rsidSect="0082126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E3CA1"/>
    <w:multiLevelType w:val="hybridMultilevel"/>
    <w:tmpl w:val="D60E70BA"/>
    <w:lvl w:ilvl="0" w:tplc="E5CAF7B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B9B64FD"/>
    <w:multiLevelType w:val="hybridMultilevel"/>
    <w:tmpl w:val="C67ACB6C"/>
    <w:lvl w:ilvl="0" w:tplc="0419000F">
      <w:start w:val="1"/>
      <w:numFmt w:val="decimal"/>
      <w:lvlText w:val="%1."/>
      <w:lvlJc w:val="left"/>
      <w:pPr>
        <w:ind w:left="3054" w:hanging="360"/>
      </w:pPr>
      <w:rPr>
        <w:rFonts w:hint="default"/>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2" w15:restartNumberingAfterBreak="0">
    <w:nsid w:val="109B4095"/>
    <w:multiLevelType w:val="hybridMultilevel"/>
    <w:tmpl w:val="A93ABC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7A19A1"/>
    <w:multiLevelType w:val="hybridMultilevel"/>
    <w:tmpl w:val="D60E70BA"/>
    <w:lvl w:ilvl="0" w:tplc="E5CAF7B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218F2422"/>
    <w:multiLevelType w:val="hybridMultilevel"/>
    <w:tmpl w:val="A93ABC32"/>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21FB46E0"/>
    <w:multiLevelType w:val="hybridMultilevel"/>
    <w:tmpl w:val="D60E70BA"/>
    <w:lvl w:ilvl="0" w:tplc="E5CAF7B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2C1D0FD2"/>
    <w:multiLevelType w:val="hybridMultilevel"/>
    <w:tmpl w:val="3FEA73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A2E7A47"/>
    <w:multiLevelType w:val="hybridMultilevel"/>
    <w:tmpl w:val="6EE81AAE"/>
    <w:lvl w:ilvl="0" w:tplc="D8E21510">
      <w:start w:val="1"/>
      <w:numFmt w:val="decimal"/>
      <w:lvlText w:val="%1."/>
      <w:lvlJc w:val="left"/>
      <w:pPr>
        <w:tabs>
          <w:tab w:val="num" w:pos="1080"/>
        </w:tabs>
        <w:ind w:left="1080" w:hanging="360"/>
      </w:pPr>
      <w:rPr>
        <w:rFonts w:ascii="Times New Roman" w:eastAsiaTheme="minorHAnsi" w:hAnsi="Times New Roman" w:cs="Times New Roman"/>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BE02066"/>
    <w:multiLevelType w:val="hybridMultilevel"/>
    <w:tmpl w:val="3FEA73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EB53679"/>
    <w:multiLevelType w:val="hybridMultilevel"/>
    <w:tmpl w:val="A93ABC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6C04CCF"/>
    <w:multiLevelType w:val="hybridMultilevel"/>
    <w:tmpl w:val="3FEA73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E0B1D4B"/>
    <w:multiLevelType w:val="hybridMultilevel"/>
    <w:tmpl w:val="10B09F04"/>
    <w:lvl w:ilvl="0" w:tplc="1332AE52">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2" w15:restartNumberingAfterBreak="0">
    <w:nsid w:val="6678693C"/>
    <w:multiLevelType w:val="hybridMultilevel"/>
    <w:tmpl w:val="A93ABC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DB466EE"/>
    <w:multiLevelType w:val="hybridMultilevel"/>
    <w:tmpl w:val="A93ABC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72464C8"/>
    <w:multiLevelType w:val="hybridMultilevel"/>
    <w:tmpl w:val="A93ABC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12"/>
  </w:num>
  <w:num w:numId="3">
    <w:abstractNumId w:val="10"/>
  </w:num>
  <w:num w:numId="4">
    <w:abstractNumId w:val="9"/>
  </w:num>
  <w:num w:numId="5">
    <w:abstractNumId w:val="13"/>
  </w:num>
  <w:num w:numId="6">
    <w:abstractNumId w:val="2"/>
  </w:num>
  <w:num w:numId="7">
    <w:abstractNumId w:val="14"/>
  </w:num>
  <w:num w:numId="8">
    <w:abstractNumId w:val="7"/>
  </w:num>
  <w:num w:numId="9">
    <w:abstractNumId w:val="4"/>
  </w:num>
  <w:num w:numId="10">
    <w:abstractNumId w:val="8"/>
  </w:num>
  <w:num w:numId="11">
    <w:abstractNumId w:val="6"/>
  </w:num>
  <w:num w:numId="12">
    <w:abstractNumId w:val="5"/>
  </w:num>
  <w:num w:numId="13">
    <w:abstractNumId w:val="11"/>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777"/>
    <w:rsid w:val="00241AA4"/>
    <w:rsid w:val="002613EF"/>
    <w:rsid w:val="00342249"/>
    <w:rsid w:val="003839D0"/>
    <w:rsid w:val="003A7EB6"/>
    <w:rsid w:val="00407AE4"/>
    <w:rsid w:val="00455249"/>
    <w:rsid w:val="00710EA6"/>
    <w:rsid w:val="0082126A"/>
    <w:rsid w:val="0084677F"/>
    <w:rsid w:val="008E1305"/>
    <w:rsid w:val="00AC5ECC"/>
    <w:rsid w:val="00B056D5"/>
    <w:rsid w:val="00B3298E"/>
    <w:rsid w:val="00C27777"/>
    <w:rsid w:val="00CC7419"/>
    <w:rsid w:val="00E952E6"/>
    <w:rsid w:val="00F82002"/>
    <w:rsid w:val="00FD3D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E5C4C"/>
  <w15:chartTrackingRefBased/>
  <w15:docId w15:val="{471C2591-C86F-4B2B-A0C3-589DD4B91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1AA4"/>
    <w:pPr>
      <w:ind w:left="720"/>
      <w:contextualSpacing/>
    </w:pPr>
  </w:style>
  <w:style w:type="character" w:styleId="a4">
    <w:name w:val="Hyperlink"/>
    <w:basedOn w:val="a0"/>
    <w:uiPriority w:val="99"/>
    <w:unhideWhenUsed/>
    <w:rsid w:val="00455249"/>
    <w:rPr>
      <w:color w:val="0563C1" w:themeColor="hyperlink"/>
      <w:u w:val="single"/>
    </w:rPr>
  </w:style>
  <w:style w:type="character" w:styleId="a5">
    <w:name w:val="Unresolved Mention"/>
    <w:basedOn w:val="a0"/>
    <w:uiPriority w:val="99"/>
    <w:semiHidden/>
    <w:unhideWhenUsed/>
    <w:rsid w:val="004552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9024991">
      <w:bodyDiv w:val="1"/>
      <w:marLeft w:val="0"/>
      <w:marRight w:val="0"/>
      <w:marTop w:val="0"/>
      <w:marBottom w:val="0"/>
      <w:divBdr>
        <w:top w:val="none" w:sz="0" w:space="0" w:color="auto"/>
        <w:left w:val="none" w:sz="0" w:space="0" w:color="auto"/>
        <w:bottom w:val="none" w:sz="0" w:space="0" w:color="auto"/>
        <w:right w:val="none" w:sz="0" w:space="0" w:color="auto"/>
      </w:divBdr>
    </w:div>
    <w:div w:id="180061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am.ru/obrazovanie/didakticheskie-igry" TargetMode="External"/><Relationship Id="rId5" Type="http://schemas.openxmlformats.org/officeDocument/2006/relationships/hyperlink" Target="https://www.maam.ru/obrazovanie/razvitie-rebenk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15</Pages>
  <Words>3764</Words>
  <Characters>21455</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Logo</dc:creator>
  <cp:keywords/>
  <dc:description/>
  <cp:lastModifiedBy>Logo</cp:lastModifiedBy>
  <cp:revision>10</cp:revision>
  <dcterms:created xsi:type="dcterms:W3CDTF">2024-12-23T09:32:00Z</dcterms:created>
  <dcterms:modified xsi:type="dcterms:W3CDTF">2024-12-24T06:27:00Z</dcterms:modified>
</cp:coreProperties>
</file>