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6A8" w:rsidRPr="00EE59CE" w:rsidRDefault="004116A8" w:rsidP="004116A8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0"/>
          <w:szCs w:val="20"/>
          <w:lang w:eastAsia="ru-RU"/>
        </w:rPr>
      </w:pPr>
      <w:r w:rsidRPr="00EE59CE">
        <w:rPr>
          <w:rFonts w:ascii="Liberation Serif" w:eastAsia="Times New Roman" w:hAnsi="Liberation Serif" w:cs="Times New Roman"/>
          <w:sz w:val="20"/>
          <w:szCs w:val="20"/>
          <w:lang w:eastAsia="ru-RU"/>
        </w:rPr>
        <w:t>МИНИСТЕРСТВО ОБРАЗОВАНИЯ И НАУКИ</w:t>
      </w:r>
    </w:p>
    <w:p w:rsidR="004116A8" w:rsidRPr="00EE59CE" w:rsidRDefault="004116A8" w:rsidP="004116A8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E59CE">
        <w:rPr>
          <w:rFonts w:ascii="Times New Roman" w:eastAsia="Times New Roman" w:hAnsi="Times New Roman" w:cs="Times New Roman"/>
          <w:sz w:val="20"/>
          <w:szCs w:val="20"/>
          <w:lang w:eastAsia="ru-RU"/>
        </w:rPr>
        <w:t>ДОНЕЦКОЙ НАРОДНОЙ РЕСПУБЛИКИ</w:t>
      </w:r>
    </w:p>
    <w:p w:rsidR="004116A8" w:rsidRPr="00EE59CE" w:rsidRDefault="004116A8" w:rsidP="004116A8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E59CE">
        <w:rPr>
          <w:rFonts w:ascii="Times New Roman" w:eastAsia="Calibri" w:hAnsi="Times New Roman" w:cs="Times New Roman"/>
          <w:sz w:val="20"/>
          <w:szCs w:val="20"/>
          <w:lang w:eastAsia="ru-RU"/>
        </w:rPr>
        <w:t>ГОСУДАРСТВЕННОЕ  КАЗЕННОЕ ДОШКОЛЬНОЕ ОБРАЗОВАТЕЛЬНОЕ  УЧРЕЖДЕНИЕ</w:t>
      </w:r>
    </w:p>
    <w:p w:rsidR="004116A8" w:rsidRPr="00EE59CE" w:rsidRDefault="004116A8" w:rsidP="004116A8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EE59CE">
        <w:rPr>
          <w:rFonts w:ascii="Times New Roman" w:eastAsia="Calibri" w:hAnsi="Times New Roman" w:cs="Times New Roman"/>
          <w:sz w:val="20"/>
          <w:szCs w:val="20"/>
          <w:lang w:eastAsia="ru-RU"/>
        </w:rPr>
        <w:t>«ДЕТСКИЙ САД № 392 КОМБИНИРОВАННОГО  ВИДА ГОРОДСКОГО  ОКРУГА  ДОНЕЦК»</w:t>
      </w:r>
    </w:p>
    <w:p w:rsidR="004116A8" w:rsidRDefault="004116A8" w:rsidP="004828B0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</w:p>
    <w:p w:rsidR="000D5CAA" w:rsidRDefault="000D5CAA" w:rsidP="004828B0">
      <w:pPr>
        <w:shd w:val="clear" w:color="auto" w:fill="FFFFFF"/>
        <w:spacing w:before="300" w:after="150" w:line="240" w:lineRule="auto"/>
        <w:outlineLvl w:val="1"/>
        <w:rPr>
          <w:rFonts w:ascii="Times New Roman" w:eastAsia="Times New Roman" w:hAnsi="Times New Roman" w:cs="Times New Roman"/>
          <w:color w:val="333333"/>
          <w:sz w:val="36"/>
          <w:szCs w:val="36"/>
          <w:lang w:eastAsia="ru-RU"/>
        </w:rPr>
      </w:pPr>
    </w:p>
    <w:p w:rsidR="000D5CAA" w:rsidRDefault="000D5CAA" w:rsidP="000D5CA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D5CA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Обобщение опыта работы </w:t>
      </w:r>
    </w:p>
    <w:p w:rsidR="000D5CAA" w:rsidRPr="000D5CAA" w:rsidRDefault="000D5CAA" w:rsidP="000D5CA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D5CA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по теме: </w:t>
      </w:r>
      <w:r w:rsidR="004828B0" w:rsidRPr="000D5CA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Театрализованная </w:t>
      </w:r>
      <w:r w:rsidR="004116A8" w:rsidRPr="000D5CA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деятельность как средство развития речи </w:t>
      </w:r>
    </w:p>
    <w:p w:rsidR="004828B0" w:rsidRPr="000D5CAA" w:rsidRDefault="004116A8" w:rsidP="000D5CA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D5CA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детей дошкольного возраста</w:t>
      </w:r>
      <w:r w:rsidR="000D5CAA" w:rsidRPr="000D5CA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</w:p>
    <w:p w:rsidR="000D5CAA" w:rsidRDefault="000D5CAA" w:rsidP="000D5CA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D5CA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воспитателя</w:t>
      </w:r>
      <w:r w:rsidRPr="000D5CAA">
        <w:rPr>
          <w:sz w:val="28"/>
          <w:szCs w:val="28"/>
        </w:rPr>
        <w:t xml:space="preserve"> </w:t>
      </w:r>
      <w:r w:rsidRPr="000D5CA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ГКДОУ «ДЕТСКИЙ САД № 392 </w:t>
      </w:r>
    </w:p>
    <w:p w:rsidR="000D5CAA" w:rsidRDefault="000D5CAA" w:rsidP="000D5CA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0D5CA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КОМБИНИРОВАННОГО ВИДА Г. О. ДОНЕЦК» ДНР </w:t>
      </w:r>
    </w:p>
    <w:p w:rsidR="000D5CAA" w:rsidRPr="000D5CAA" w:rsidRDefault="000D5CAA" w:rsidP="000D5CAA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proofErr w:type="spellStart"/>
      <w:r w:rsidRPr="000D5CA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Покрачинской</w:t>
      </w:r>
      <w:proofErr w:type="spellEnd"/>
      <w:r w:rsidRPr="000D5CAA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Яны Валериевны</w:t>
      </w:r>
    </w:p>
    <w:p w:rsidR="000D5CAA" w:rsidRDefault="000D5CAA" w:rsidP="004828B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5CAA" w:rsidRDefault="000D5CAA" w:rsidP="004828B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5CAA" w:rsidRDefault="000D5CAA" w:rsidP="004828B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5CAA" w:rsidRDefault="000D5CAA" w:rsidP="004828B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5CAA" w:rsidRDefault="000D5CAA" w:rsidP="004828B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5CAA" w:rsidRDefault="000D5CAA" w:rsidP="004828B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5CAA" w:rsidRDefault="000D5CAA" w:rsidP="004828B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5CAA" w:rsidRDefault="000D5CAA" w:rsidP="004828B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5CAA" w:rsidRDefault="000D5CAA" w:rsidP="004828B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5CAA" w:rsidRDefault="000D5CAA" w:rsidP="004828B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5CAA" w:rsidRDefault="000D5CAA" w:rsidP="004828B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5CAA" w:rsidRDefault="000D5CAA" w:rsidP="004828B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5CAA" w:rsidRDefault="000D5CAA" w:rsidP="004828B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5CAA" w:rsidRDefault="000D5CAA" w:rsidP="004828B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5CAA" w:rsidRDefault="000D5CAA" w:rsidP="004828B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5CAA" w:rsidRDefault="000D5CAA" w:rsidP="004828B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5CAA" w:rsidRDefault="000D5CAA" w:rsidP="004828B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5CAA" w:rsidRDefault="000D5CAA" w:rsidP="004828B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5CAA" w:rsidRDefault="000D5CAA" w:rsidP="004828B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5CAA" w:rsidRDefault="000D5CAA" w:rsidP="004828B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5CAA" w:rsidRDefault="000D5CAA" w:rsidP="004828B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5CAA" w:rsidRDefault="000D5CAA" w:rsidP="004828B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5CAA" w:rsidRDefault="000D5CAA" w:rsidP="004828B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5CAA" w:rsidRDefault="000D5CAA" w:rsidP="004828B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5CAA" w:rsidRDefault="000D5CAA" w:rsidP="004828B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5CAA" w:rsidRDefault="000D5CAA" w:rsidP="004828B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5CAA" w:rsidRDefault="000D5CAA" w:rsidP="004828B0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5CAA" w:rsidRPr="000D5CAA" w:rsidRDefault="000D5CAA" w:rsidP="000D5CAA">
      <w:pPr>
        <w:shd w:val="clear" w:color="auto" w:fill="FFFFFF"/>
        <w:spacing w:after="15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62709E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ВВЕДЕНИЕ</w:t>
      </w:r>
    </w:p>
    <w:p w:rsidR="000D5CAA" w:rsidRDefault="000D5CAA" w:rsidP="000D5CA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Хорошая речь — важнейшее условие всестороннего полноценного развития детей.</w:t>
      </w:r>
      <w:r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Чем богаче и </w:t>
      </w: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правильнее у ребёнка речь, тем легче ему высказывать свои мысли,</w:t>
      </w:r>
      <w:r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  <w:t xml:space="preserve"> </w:t>
      </w: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тем активнее осуществляется его психическое и речевое развитие.</w:t>
      </w:r>
    </w:p>
    <w:p w:rsidR="000D5CAA" w:rsidRPr="004828B0" w:rsidRDefault="000D5CAA" w:rsidP="000D5CAA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color w:val="333333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В.А. Сухомлинский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</w:t>
      </w:r>
    </w:p>
    <w:p w:rsidR="00F561BB" w:rsidRDefault="000D5CAA" w:rsidP="0062709E">
      <w:pPr>
        <w:shd w:val="clear" w:color="auto" w:fill="FFFFFF"/>
        <w:spacing w:after="0" w:line="240" w:lineRule="auto"/>
        <w:ind w:firstLine="708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0D5CA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Актуальность.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Современный мир наложил свой отпечаток на развитие детей.</w:t>
      </w:r>
      <w:r w:rsidR="004116A8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Современное поколение с самого рождения сталкиваются с компьютерами, </w:t>
      </w:r>
      <w:r w:rsidR="004116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мобильными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телефонами, интернетом и т.д. Они мало общаются, речевой опыт </w:t>
      </w:r>
      <w:r w:rsidR="004116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ограничен, языковые средства</w:t>
      </w:r>
      <w:r w:rsidR="004116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несов</w:t>
      </w:r>
      <w:r w:rsidR="004116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ершенны, разговорная речь бедна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Социальные проблемы общества часто не позволяют родителям уделять достаточное внимание всестороннему развитию детей. Много ли сейчас родителей, которые сами рассказывают своим детям сказки, затем обсуждают их, развивают мышление и словарный запас ребенка. Большинство предпочитает сажать ребенка перед телевизором (чтобы не мешал), включив в лучшем случае мультфильм, в худшем - давая самому ребенку пульт, чтобы он с</w:t>
      </w:r>
      <w:r w:rsidR="004116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ам мог выбирать любую программу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Вследствие того, что ребенок, смотря телевизор, не разговаривает, а только слушает, развиваются примитивность и бедность речи, оскуде</w:t>
      </w:r>
      <w:r w:rsidR="004116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вает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словарн</w:t>
      </w:r>
      <w:r w:rsidR="004116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ый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запас. Так же и компьютерные игры развивают плоскостное мышление у детей с однообразным алгоритмом действий.</w:t>
      </w:r>
      <w:r w:rsidR="00BF536A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="00BF53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Задача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педагогов дошкольного образования</w:t>
      </w:r>
      <w:r w:rsidR="00BF53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сегодня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способствовать гармоничному развитию ребёнка. А такое развитие невозможно без постановки речи. Язык занимает чрезмерно важное место в развитии ребёнка. Только через родной язык дети входят в </w:t>
      </w:r>
      <w:r w:rsidR="00BF536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социум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  <w:r w:rsidR="00F561BB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</w:p>
    <w:p w:rsidR="00F561BB" w:rsidRDefault="00F561BB" w:rsidP="0062709E">
      <w:pPr>
        <w:shd w:val="clear" w:color="auto" w:fill="FFFFFF"/>
        <w:spacing w:after="0" w:line="240" w:lineRule="auto"/>
        <w:ind w:firstLine="708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Именно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театральная деятельность может помоч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ь в повышении уровня речи детей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>, п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отому, что театральная игра стимулирует активную речь за счёт расширения словарного запаса, совершенствует артикуляционный аппарат. Ребёнок усваивает богатство родного языка, его выразительные средства. Используя выразительные средства и интонации, соответствующие характеру героев и их поступков, старается говорить чётко, чтобы его все поняли.</w:t>
      </w:r>
    </w:p>
    <w:p w:rsidR="004828B0" w:rsidRPr="004828B0" w:rsidRDefault="004828B0" w:rsidP="0062709E">
      <w:pPr>
        <w:shd w:val="clear" w:color="auto" w:fill="FFFFFF"/>
        <w:spacing w:after="0" w:line="240" w:lineRule="auto"/>
        <w:ind w:firstLine="708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театрализованной </w:t>
      </w:r>
      <w:r w:rsidR="00F561B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деятельности</w:t>
      </w: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формируется диалогическая, эмоционально насыщенная речь. Дети лучше усваивают содержание произведения, логику и последовательность событий, их развитие и причинную обусловленность. Театрализованные игры способствуют усвоению элементов речевого общения (мимика, жест, поза, интонация, модуляция голоса).</w:t>
      </w:r>
    </w:p>
    <w:p w:rsidR="004828B0" w:rsidRPr="004828B0" w:rsidRDefault="004828B0" w:rsidP="002E15F7">
      <w:pPr>
        <w:shd w:val="clear" w:color="auto" w:fill="FFFFFF"/>
        <w:spacing w:after="0" w:line="240" w:lineRule="auto"/>
        <w:ind w:firstLine="708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Театрализованная деятельность - самый распространенный</w:t>
      </w:r>
      <w:r w:rsidR="0062709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понятный для ребёнка</w:t>
      </w: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вид </w:t>
      </w:r>
      <w:r w:rsidR="0062709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творчества</w:t>
      </w: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Всякую свою задумку, впечатления ребёнок воплощает в живые образы и действия в игре. Поэтому через театрализованную деятельность ненавязчиво можно решить обучающие и воспитательные задачи.</w:t>
      </w:r>
      <w:r w:rsidR="002E15F7"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Именно поэтому театрализованная деятельность </w:t>
      </w:r>
      <w:r w:rsidR="0062709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занимает особое место в моей работе</w:t>
      </w: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Начиная с младшего возраста, я поддержива</w:t>
      </w:r>
      <w:r w:rsidR="0062709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ю</w:t>
      </w: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детскую инициативу, создава</w:t>
      </w:r>
      <w:r w:rsidR="0062709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</w:t>
      </w: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условия для развития познавательных и творческих способностей детей в процессе получения представлений об объектах окружающего мира.</w:t>
      </w:r>
    </w:p>
    <w:p w:rsidR="004828B0" w:rsidRPr="004828B0" w:rsidRDefault="004828B0" w:rsidP="002E15F7">
      <w:pPr>
        <w:shd w:val="clear" w:color="auto" w:fill="FFFFFF"/>
        <w:spacing w:after="0" w:line="240" w:lineRule="auto"/>
        <w:ind w:firstLine="708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828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</w:t>
      </w: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 развитие связной речи у дошкольников средствами театрализованной деятельности</w:t>
      </w:r>
    </w:p>
    <w:p w:rsidR="004828B0" w:rsidRPr="004828B0" w:rsidRDefault="004828B0" w:rsidP="002E15F7">
      <w:pPr>
        <w:shd w:val="clear" w:color="auto" w:fill="FFFFFF"/>
        <w:spacing w:after="0" w:line="240" w:lineRule="auto"/>
        <w:ind w:firstLine="708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828B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Задачи:</w:t>
      </w:r>
    </w:p>
    <w:p w:rsidR="00D01ADA" w:rsidRDefault="00D01ADA" w:rsidP="00D01ADA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Стимулировать активную речь за счёт расширения словарного запаса;</w:t>
      </w:r>
    </w:p>
    <w:p w:rsidR="00D01ADA" w:rsidRDefault="00D01ADA" w:rsidP="00D01ADA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Развивать связную, грамматически правильную диалогическую и монологическую речь;</w:t>
      </w:r>
    </w:p>
    <w:p w:rsidR="00D01ADA" w:rsidRDefault="00D01ADA" w:rsidP="00D01ADA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Совершенствовать артикуляционный аппарат;</w:t>
      </w:r>
    </w:p>
    <w:p w:rsidR="00D01ADA" w:rsidRDefault="00D01ADA" w:rsidP="00D01ADA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Развивать слуховую и интонационную культуру речи;</w:t>
      </w:r>
    </w:p>
    <w:p w:rsidR="00D01ADA" w:rsidRDefault="00D01ADA" w:rsidP="00D01ADA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Формировать позитивную установку к различным видам творчества;</w:t>
      </w:r>
    </w:p>
    <w:p w:rsidR="00D01ADA" w:rsidRDefault="00D01ADA" w:rsidP="00D01ADA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Овладевать навыками общения и коллективного творчества;</w:t>
      </w:r>
    </w:p>
    <w:p w:rsidR="00D01ADA" w:rsidRDefault="00D01ADA" w:rsidP="00D01ADA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Способствовать речевому раскрепощению детей, проявлению самостоятельности, активности в игре с персонажами-игрушками;</w:t>
      </w:r>
    </w:p>
    <w:p w:rsidR="00D01ADA" w:rsidRDefault="00D01ADA" w:rsidP="00D01ADA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Совершенствова</w:t>
      </w:r>
      <w:r w:rsidR="0062709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ть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навык</w:t>
      </w:r>
      <w:r w:rsidR="0062709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общения детей в коллективе;</w:t>
      </w:r>
    </w:p>
    <w:p w:rsidR="00D01ADA" w:rsidRDefault="00D01ADA" w:rsidP="00D01ADA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Повышать общую культуру ребёнка;</w:t>
      </w:r>
    </w:p>
    <w:p w:rsidR="004828B0" w:rsidRPr="0062709E" w:rsidRDefault="00D01ADA" w:rsidP="00D01ADA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Способствовать раскрытию творческого потенциала каждого ребёнка его интересов</w:t>
      </w:r>
    </w:p>
    <w:p w:rsidR="004828B0" w:rsidRPr="004828B0" w:rsidRDefault="004828B0" w:rsidP="00D01ADA">
      <w:pPr>
        <w:shd w:val="clear" w:color="auto" w:fill="FFFFFF"/>
        <w:spacing w:after="0" w:line="240" w:lineRule="auto"/>
        <w:ind w:firstLine="36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Театрализованная деятельность может осуществляться как индивидуально, так и целой группой.</w:t>
      </w:r>
    </w:p>
    <w:p w:rsidR="00D01ADA" w:rsidRDefault="008E6646" w:rsidP="00D01ADA">
      <w:pPr>
        <w:shd w:val="clear" w:color="auto" w:fill="FFFFFF"/>
        <w:spacing w:after="0" w:line="240" w:lineRule="auto"/>
        <w:ind w:firstLine="36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Театрализованная деятельность</w:t>
      </w:r>
      <w:r w:rsidR="00D01A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проводимая с группой детей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D01ADA" w:rsidRDefault="00D01ADA" w:rsidP="00D01ADA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lastRenderedPageBreak/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позволяет развивать ценные социальные навыки, </w:t>
      </w:r>
      <w:proofErr w:type="gramStart"/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связана</w:t>
      </w:r>
      <w:proofErr w:type="gramEnd"/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 оказанием взаимной поддержки членам группы и позволяет решать общие проблемы;</w:t>
      </w:r>
    </w:p>
    <w:p w:rsidR="00D01ADA" w:rsidRDefault="00D01ADA" w:rsidP="00D01ADA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дает возможность наблюдать результаты своих действий и их влияние на окружающих;</w:t>
      </w:r>
    </w:p>
    <w:p w:rsidR="00D01ADA" w:rsidRDefault="00D01ADA" w:rsidP="00D01ADA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повышает самооценку и ведет к укреплению личностной идентичности;</w:t>
      </w:r>
    </w:p>
    <w:p w:rsidR="004828B0" w:rsidRPr="004828B0" w:rsidRDefault="00D01ADA" w:rsidP="00D01ADA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развивает навыки принятия решения.</w:t>
      </w:r>
    </w:p>
    <w:p w:rsidR="004828B0" w:rsidRPr="004828B0" w:rsidRDefault="004828B0" w:rsidP="00D01ADA">
      <w:pPr>
        <w:shd w:val="clear" w:color="auto" w:fill="FFFFFF"/>
        <w:spacing w:after="0" w:line="240" w:lineRule="auto"/>
        <w:ind w:firstLine="360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Практическая работа осуществлялась по трём направлениям:</w:t>
      </w:r>
    </w:p>
    <w:p w:rsidR="004828B0" w:rsidRPr="002E15F7" w:rsidRDefault="004828B0" w:rsidP="002E15F7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</w:pPr>
      <w:r w:rsidRPr="002E15F7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Первое направление - формирование развивающей среды</w:t>
      </w:r>
    </w:p>
    <w:p w:rsidR="004828B0" w:rsidRPr="00D01ADA" w:rsidRDefault="004828B0" w:rsidP="002E15F7">
      <w:pPr>
        <w:shd w:val="clear" w:color="auto" w:fill="FFFFFF"/>
        <w:spacing w:after="0" w:line="240" w:lineRule="auto"/>
        <w:ind w:firstLine="360"/>
        <w:jc w:val="center"/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</w:pPr>
      <w:r w:rsidRPr="00D01AD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Создание театрального уго</w:t>
      </w:r>
      <w:r w:rsidR="00D01ADA" w:rsidRPr="00D01AD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лка в группе</w:t>
      </w:r>
    </w:p>
    <w:p w:rsidR="004C3A5C" w:rsidRDefault="004C3A5C" w:rsidP="00513F03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Техническое оборудование (</w:t>
      </w:r>
      <w:r w:rsidR="00D01A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колонка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записи классической и релаксационной музыки, звуки птиц, зверей, природных явлений, транспорта, детские сказки).</w:t>
      </w:r>
    </w:p>
    <w:p w:rsidR="004C3A5C" w:rsidRDefault="004C3A5C" w:rsidP="00513F03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Наглядные пособия: </w:t>
      </w:r>
      <w:r w:rsidR="00D01A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книги, иллюстрированные разными </w:t>
      </w:r>
      <w:proofErr w:type="spellStart"/>
      <w:r w:rsidR="00D01AD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авторами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;</w:t>
      </w:r>
      <w:proofErr w:type="spellEnd"/>
    </w:p>
    <w:p w:rsidR="004C3A5C" w:rsidRDefault="004C3A5C" w:rsidP="00513F03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немотаблиц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ы</w:t>
      </w:r>
      <w:proofErr w:type="spellEnd"/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 разучиванию этюдов, </w:t>
      </w:r>
      <w:proofErr w:type="spellStart"/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потешек</w:t>
      </w:r>
      <w:proofErr w:type="spellEnd"/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стихов;</w:t>
      </w:r>
    </w:p>
    <w:p w:rsidR="004C3A5C" w:rsidRDefault="004C3A5C" w:rsidP="00513F03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Детск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ая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художественн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ая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познавательн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ая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методическ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ая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литератур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4828B0" w:rsidRPr="004828B0" w:rsidRDefault="004C3A5C" w:rsidP="00513F03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proofErr w:type="gramStart"/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Атрибуты для организации театрализованных игр: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элементы костюмов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шапочки, маски, разнообразные виды театров: би-ба-</w:t>
      </w:r>
      <w:proofErr w:type="spellStart"/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бо</w:t>
      </w:r>
      <w:proofErr w:type="spellEnd"/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настольный, пальчиковый, резиновой игрушки, и др.).</w:t>
      </w:r>
      <w:proofErr w:type="gramEnd"/>
    </w:p>
    <w:p w:rsidR="004828B0" w:rsidRPr="004828B0" w:rsidRDefault="00CD1100" w:rsidP="00513F03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Дидактические игры («Назови сказку», «Что перепуталось в сказке» «Назови одним словом», «Настроение» и др.).</w:t>
      </w:r>
    </w:p>
    <w:p w:rsidR="004828B0" w:rsidRPr="00CD1100" w:rsidRDefault="004828B0" w:rsidP="00CD1100">
      <w:pPr>
        <w:shd w:val="clear" w:color="auto" w:fill="FFFFFF"/>
        <w:spacing w:after="0" w:line="240" w:lineRule="auto"/>
        <w:jc w:val="center"/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</w:pPr>
      <w:r w:rsidRPr="00CD110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Второе </w:t>
      </w:r>
      <w:r w:rsidR="00CD1100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направление это работа с детьми</w:t>
      </w:r>
    </w:p>
    <w:p w:rsidR="00CD1100" w:rsidRDefault="004828B0" w:rsidP="00513F03">
      <w:pPr>
        <w:shd w:val="clear" w:color="auto" w:fill="FFFFFF"/>
        <w:spacing w:after="0" w:line="240" w:lineRule="auto"/>
        <w:ind w:firstLine="36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Творческая деятельность детей, как совместная с воспитателем, так и самостоятельная. При работе с детьми используются следующие методы:</w:t>
      </w:r>
    </w:p>
    <w:p w:rsidR="00CD1100" w:rsidRDefault="00CD1100" w:rsidP="00513F03">
      <w:pPr>
        <w:shd w:val="clear" w:color="auto" w:fill="FFFFFF"/>
        <w:spacing w:after="0" w:line="240" w:lineRule="auto"/>
        <w:ind w:firstLine="36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Дыхательно-речевая гимнастика: помогает детям при помощи игр и упражнений сформировать правильное чёткое произношение (дыхание, артикуляция).</w:t>
      </w:r>
    </w:p>
    <w:p w:rsidR="00CD1100" w:rsidRDefault="00CD1100" w:rsidP="00513F03">
      <w:pPr>
        <w:shd w:val="clear" w:color="auto" w:fill="FFFFFF"/>
        <w:spacing w:after="0" w:line="240" w:lineRule="auto"/>
        <w:ind w:firstLine="36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Литературно-художественная практика (связная речь): дети учатся передавать мысли автора (интонацию, логическое ударение и т. д.), а также развивать воображение, умение представлять то, о чем идёт речь, расширить словарный запас, сделать речь ярче, образнее.</w:t>
      </w:r>
    </w:p>
    <w:p w:rsidR="00CD1100" w:rsidRDefault="00CD1100" w:rsidP="00513F03">
      <w:pPr>
        <w:shd w:val="clear" w:color="auto" w:fill="FFFFFF"/>
        <w:spacing w:after="0" w:line="240" w:lineRule="auto"/>
        <w:ind w:firstLine="36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Театрализованная деятельность: драматизация, сюжетные этюды по сказкам, рассказам, стихам, </w:t>
      </w:r>
      <w:proofErr w:type="spellStart"/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потешкам;</w:t>
      </w:r>
      <w:proofErr w:type="spellEnd"/>
    </w:p>
    <w:p w:rsidR="004828B0" w:rsidRPr="004828B0" w:rsidRDefault="00CD1100" w:rsidP="00513F03">
      <w:pPr>
        <w:shd w:val="clear" w:color="auto" w:fill="FFFFFF"/>
        <w:spacing w:after="0" w:line="240" w:lineRule="auto"/>
        <w:ind w:firstLine="360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Организованн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ая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образовательная театрализованная деятельность: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просмотр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сказок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беседы по ним;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подготовку и разыгрывание разнообразных сказок и инсценировок;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отдельные упражнения по этике;</w:t>
      </w:r>
      <w:r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  <w:t xml:space="preserve">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упражнения в целях социально-эмоционального развития детей;</w:t>
      </w:r>
    </w:p>
    <w:p w:rsidR="00513F03" w:rsidRDefault="00513F03" w:rsidP="00513F03">
      <w:pPr>
        <w:shd w:val="clear" w:color="auto" w:fill="FFFFFF"/>
        <w:spacing w:after="0" w:line="240" w:lineRule="auto"/>
        <w:ind w:firstLine="360"/>
        <w:jc w:val="center"/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</w:pPr>
      <w:r w:rsidRPr="00513F0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Третье направление - взрослые</w:t>
      </w:r>
      <w:r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  <w:t xml:space="preserve"> </w:t>
      </w:r>
    </w:p>
    <w:p w:rsidR="004828B0" w:rsidRPr="00513F03" w:rsidRDefault="004828B0" w:rsidP="00513F03">
      <w:pPr>
        <w:shd w:val="clear" w:color="auto" w:fill="FFFFFF"/>
        <w:spacing w:after="0" w:line="240" w:lineRule="auto"/>
        <w:ind w:firstLine="360"/>
        <w:jc w:val="center"/>
        <w:rPr>
          <w:rFonts w:ascii="Helvetica" w:eastAsia="Times New Roman" w:hAnsi="Helvetica" w:cs="Helvetica"/>
          <w:b/>
          <w:color w:val="333333"/>
          <w:sz w:val="21"/>
          <w:szCs w:val="21"/>
          <w:lang w:eastAsia="ru-RU"/>
        </w:rPr>
      </w:pPr>
      <w:r w:rsidRPr="00513F03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Взаимодействие с родителями и специалистами ДОУ. включает в себя:</w:t>
      </w:r>
    </w:p>
    <w:p w:rsidR="004828B0" w:rsidRPr="004828B0" w:rsidRDefault="00513F03" w:rsidP="00513F03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посещение театров семьями;</w:t>
      </w:r>
    </w:p>
    <w:p w:rsidR="004828B0" w:rsidRPr="004828B0" w:rsidRDefault="00513F03" w:rsidP="00513F03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организация работы по изготовлению атрибутов и пособий;</w:t>
      </w:r>
    </w:p>
    <w:p w:rsidR="004828B0" w:rsidRPr="004828B0" w:rsidRDefault="00513F03" w:rsidP="00513F03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создание декораций и костюмов к спектаклям;</w:t>
      </w:r>
    </w:p>
    <w:p w:rsidR="004828B0" w:rsidRPr="004828B0" w:rsidRDefault="00513F03" w:rsidP="00513F03">
      <w:pPr>
        <w:shd w:val="clear" w:color="auto" w:fill="FFFFFF"/>
        <w:spacing w:after="0" w:line="240" w:lineRule="auto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4828B0"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совместное выступление детей и их родителей</w:t>
      </w:r>
    </w:p>
    <w:p w:rsidR="00513F03" w:rsidRDefault="004828B0" w:rsidP="00513F03">
      <w:pPr>
        <w:shd w:val="clear" w:color="auto" w:fill="FFFFFF"/>
        <w:spacing w:after="0" w:line="240" w:lineRule="auto"/>
        <w:ind w:firstLine="708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своей работе знакомство с театром я начинаю с детьми младшей группы.</w:t>
      </w:r>
      <w:r w:rsidRPr="004828B0">
        <w:rPr>
          <w:rFonts w:ascii="Helvetica" w:eastAsia="Times New Roman" w:hAnsi="Helvetica" w:cs="Helvetica"/>
          <w:color w:val="333333"/>
          <w:sz w:val="24"/>
          <w:szCs w:val="24"/>
          <w:lang w:eastAsia="ru-RU"/>
        </w:rPr>
        <w:t> </w:t>
      </w: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Чем раньше будет начато обучение владению речью, тем свободнее ребенок будет общаться в дальнейшем. Игр</w:t>
      </w:r>
      <w:proofErr w:type="gramStart"/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ы-</w:t>
      </w:r>
      <w:proofErr w:type="gramEnd"/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подражания 3-4 лет направлены на обогащение жизненного опыта детей и ознакомления с литературными произведениями, </w:t>
      </w:r>
      <w:r w:rsidR="00513F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 как</w:t>
      </w: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именно в этом возрасте формируется интерес к театрализованным играм.</w:t>
      </w:r>
    </w:p>
    <w:p w:rsidR="00513F03" w:rsidRDefault="004828B0" w:rsidP="00513F03">
      <w:pPr>
        <w:shd w:val="clear" w:color="auto" w:fill="FFFFFF"/>
        <w:spacing w:after="0" w:line="240" w:lineRule="auto"/>
        <w:ind w:firstLine="708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Чтение художественной литературы каждый раз превращаю в сказку по ролям, для того, чтобы дети с малого возраста усваивали эталон персонажей их тембр, манеры голоса.</w:t>
      </w:r>
    </w:p>
    <w:p w:rsidR="004828B0" w:rsidRPr="004828B0" w:rsidRDefault="004828B0" w:rsidP="00513F03">
      <w:pPr>
        <w:shd w:val="clear" w:color="auto" w:fill="FFFFFF"/>
        <w:spacing w:after="0" w:line="240" w:lineRule="auto"/>
        <w:ind w:firstLine="708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 последствие в старше</w:t>
      </w:r>
      <w:r w:rsidR="00513F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й</w:t>
      </w: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подготовительно</w:t>
      </w:r>
      <w:r w:rsidR="00513F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й</w:t>
      </w: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513F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групе</w:t>
      </w:r>
      <w:proofErr w:type="spellEnd"/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дети, которые изо дня в день были вовлечены, в той или иной степени, в театрализованную деятельность проявляют большую речевую активность.</w:t>
      </w:r>
    </w:p>
    <w:p w:rsidR="00513F03" w:rsidRPr="000D5CAA" w:rsidRDefault="000D5CAA" w:rsidP="000D5CAA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0D5CAA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ЗАКЛЮЧЕНИЕ</w:t>
      </w:r>
    </w:p>
    <w:p w:rsidR="00513F03" w:rsidRDefault="004828B0" w:rsidP="00513F03">
      <w:pPr>
        <w:shd w:val="clear" w:color="auto" w:fill="FFFFFF"/>
        <w:spacing w:after="0" w:line="240" w:lineRule="auto"/>
        <w:ind w:firstLine="708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 20</w:t>
      </w:r>
      <w:r w:rsidR="00513F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19</w:t>
      </w: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-20</w:t>
      </w:r>
      <w:r w:rsidR="00513F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24 гг.</w:t>
      </w: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театрализованная деятельность для моих детей явля</w:t>
      </w:r>
      <w:r w:rsidR="00513F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лась</w:t>
      </w: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большим подспорьем для развития речи. Кроме того, театрализованн</w:t>
      </w:r>
      <w:r w:rsidR="00513F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ая</w:t>
      </w: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деятельность </w:t>
      </w:r>
      <w:r w:rsidR="00513F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помогает</w:t>
      </w: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513F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решать</w:t>
      </w: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другие задачи: знакомство детей с социумом, закрепление безопасного поведения в быту, природе, в обращении с животными и людьми.</w:t>
      </w:r>
    </w:p>
    <w:p w:rsidR="00513F03" w:rsidRDefault="004828B0" w:rsidP="00513F03">
      <w:pPr>
        <w:shd w:val="clear" w:color="auto" w:fill="FFFFFF"/>
        <w:spacing w:after="0" w:line="240" w:lineRule="auto"/>
        <w:ind w:firstLine="708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Дети проявляют устойчивый интерес к театральному искусству и театрализованной деятельности. Понимают основную </w:t>
      </w:r>
      <w:r w:rsidR="00513F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идею литературного произведения. </w:t>
      </w: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Способны сопереживать героям и передавать их эмоциональные состояния, самостоятельно находит</w:t>
      </w:r>
      <w:r w:rsidR="00513F0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ь</w:t>
      </w: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выразительные </w:t>
      </w: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средства перевоплощения. Владеют интонационно-образной и языковой выразительностью художественной речи. Импровизируют с куклами.</w:t>
      </w:r>
    </w:p>
    <w:p w:rsidR="00513F03" w:rsidRDefault="004828B0" w:rsidP="00513F03">
      <w:pPr>
        <w:shd w:val="clear" w:color="auto" w:fill="FFFFFF"/>
        <w:spacing w:after="0" w:line="240" w:lineRule="auto"/>
        <w:ind w:firstLine="708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Владеют знаниями об эмоциональных состояниях героев, могут их передать в игре.</w:t>
      </w:r>
    </w:p>
    <w:p w:rsidR="004828B0" w:rsidRPr="004828B0" w:rsidRDefault="004828B0" w:rsidP="00513F03">
      <w:pPr>
        <w:shd w:val="clear" w:color="auto" w:fill="FFFFFF"/>
        <w:spacing w:after="0" w:line="240" w:lineRule="auto"/>
        <w:ind w:firstLine="708"/>
        <w:jc w:val="both"/>
        <w:rPr>
          <w:rFonts w:ascii="Helvetica" w:eastAsia="Times New Roman" w:hAnsi="Helvetica" w:cs="Helvetica"/>
          <w:color w:val="333333"/>
          <w:sz w:val="21"/>
          <w:szCs w:val="21"/>
          <w:lang w:eastAsia="ru-RU"/>
        </w:rPr>
      </w:pPr>
      <w:r w:rsidRPr="004828B0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 детей, которые активны в течение всего года, значительно активизировался словарь, они чаще употребляют в речи существительные, прилагательные, глаголы, наречия, предлоги. Дети начали пользоваться прямой и косвенной речью, развивается диалогическая и монологическая формы речи, память, мышление, воображение.</w:t>
      </w:r>
    </w:p>
    <w:p w:rsidR="00BD4479" w:rsidRDefault="00547E5F" w:rsidP="00513F03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1365663" cy="1820284"/>
            <wp:effectExtent l="0" t="76200" r="0" b="637540"/>
            <wp:docPr id="1" name="Рисунок 1" descr="C:\рабочая\Портфолио вопитатели\Яна\Яна\Новая папка (2)\IMG-9b6e356a4adab5530f65b2d2c25fb515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рабочая\Портфолио вопитатели\Яна\Яна\Новая папка (2)\IMG-9b6e356a4adab5530f65b2d2c25fb515-V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697" cy="182032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inline>
        </w:drawing>
      </w:r>
      <w:r w:rsidRPr="00547E5F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BD4479">
        <w:rPr>
          <w:noProof/>
          <w:lang w:eastAsia="ru-RU"/>
        </w:rPr>
        <w:t xml:space="preserve">  </w:t>
      </w:r>
      <w:r w:rsidR="00BD4479">
        <w:rPr>
          <w:noProof/>
          <w:lang w:eastAsia="ru-RU"/>
        </w:rPr>
        <w:drawing>
          <wp:inline distT="0" distB="0" distL="0" distR="0" wp14:anchorId="12953010" wp14:editId="00618BFD">
            <wp:extent cx="2428503" cy="1821981"/>
            <wp:effectExtent l="0" t="76200" r="0" b="673735"/>
            <wp:docPr id="2" name="Рисунок 2" descr="C:\рабочая\Портфолио вопитатели\Яна\Яна\Новая папка (2)\IMG-cceec4078284da3005c32905be2b781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рабочая\Портфолио вопитатели\Яна\Яна\Новая папка (2)\IMG-cceec4078284da3005c32905be2b7819-V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1953" cy="18245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inline>
        </w:drawing>
      </w:r>
      <w:r w:rsidR="00C15A54">
        <w:rPr>
          <w:noProof/>
          <w:lang w:eastAsia="ru-RU"/>
        </w:rPr>
        <w:t xml:space="preserve">  </w:t>
      </w:r>
      <w:r w:rsidR="00C15A54">
        <w:rPr>
          <w:noProof/>
          <w:lang w:eastAsia="ru-RU"/>
        </w:rPr>
        <w:drawing>
          <wp:inline distT="0" distB="0" distL="0" distR="0" wp14:anchorId="264024B3" wp14:editId="05CCA8BE">
            <wp:extent cx="1947553" cy="1832280"/>
            <wp:effectExtent l="0" t="76200" r="0" b="663575"/>
            <wp:docPr id="3" name="Рисунок 3" descr="C:\рабочая\Портфолио вопитатели\Яна\Яна\Новая папка (2)\IMG-fb7b31fc31ddf331085aceaf856c2a2c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рабочая\Портфолио вопитатели\Яна\Яна\Новая папка (2)\IMG-fb7b31fc31ddf331085aceaf856c2a2c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1168" cy="184508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inline>
        </w:drawing>
      </w:r>
    </w:p>
    <w:p w:rsidR="00BD4479" w:rsidRDefault="00BD4479" w:rsidP="00BD4479">
      <w:r w:rsidRPr="00BD4479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573816" cy="1929740"/>
            <wp:effectExtent l="0" t="95250" r="0" b="699770"/>
            <wp:docPr id="5" name="Рисунок 5" descr="C:\рабочая\Портфолио вопитатели\Яна\Яна\Новая папка\IMG_16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рабочая\Портфолио вопитатели\Яна\Яна\Новая папка\IMG_168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806" cy="19372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2832265" cy="1593458"/>
            <wp:effectExtent l="0" t="76200" r="0" b="616585"/>
            <wp:docPr id="4" name="Рисунок 4" descr="C:\рабочая\Портфолио вопитатели\Яна\Яна\Новая папка\DSCN33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рабочая\Портфолио вопитатели\Яна\Яна\Новая папка\DSCN336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901" cy="160000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inline>
        </w:drawing>
      </w:r>
    </w:p>
    <w:p w:rsidR="003F3DC9" w:rsidRDefault="00BD4479" w:rsidP="00C15A54">
      <w:pPr>
        <w:jc w:val="center"/>
      </w:pPr>
      <w:r>
        <w:rPr>
          <w:noProof/>
          <w:lang w:eastAsia="ru-RU"/>
        </w:rPr>
        <w:drawing>
          <wp:inline distT="0" distB="0" distL="0" distR="0" wp14:anchorId="477589E2" wp14:editId="03377C1F">
            <wp:extent cx="2776065" cy="2081381"/>
            <wp:effectExtent l="0" t="95250" r="0" b="776605"/>
            <wp:docPr id="6" name="Рисунок 6" descr="C:\рабочая\Портфолио вопитатели\Яна\Яна\Новая папка\IMG_17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рабочая\Портфолио вопитатели\Яна\Яна\Новая папка\IMG_17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7970" cy="209030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inline>
        </w:drawing>
      </w:r>
    </w:p>
    <w:p w:rsidR="003F3DC9" w:rsidRDefault="003F3DC9" w:rsidP="003F3DC9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787637" cy="2090057"/>
            <wp:effectExtent l="0" t="95250" r="0" b="767715"/>
            <wp:docPr id="7" name="Рисунок 7" descr="C:\рабочая\Портфолио вопитатели\Яна\Яна\Новая папка\IMG_17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рабочая\Портфолио вопитатели\Яна\Яна\Новая папка\IMG_17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346" cy="2093588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inline>
        </w:drawing>
      </w:r>
      <w:r w:rsidRPr="003F3DC9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bookmarkStart w:id="0" w:name="_GoBack"/>
      <w:r>
        <w:rPr>
          <w:noProof/>
          <w:lang w:eastAsia="ru-RU"/>
        </w:rPr>
        <w:drawing>
          <wp:inline distT="0" distB="0" distL="0" distR="0">
            <wp:extent cx="2781923" cy="2085771"/>
            <wp:effectExtent l="0" t="95250" r="0" b="772160"/>
            <wp:docPr id="8" name="Рисунок 8" descr="C:\рабочая\Портфолио вопитатели\Яна\Яна\Новая папка\IMG_17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рабочая\Портфолио вопитатели\Яна\Яна\Новая папка\IMG_172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860" cy="208647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inline>
        </w:drawing>
      </w:r>
      <w:bookmarkEnd w:id="0"/>
    </w:p>
    <w:p w:rsidR="003F3DC9" w:rsidRDefault="003F3DC9" w:rsidP="003F3DC9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</w:pPr>
    </w:p>
    <w:p w:rsidR="003F3DC9" w:rsidRPr="003F3DC9" w:rsidRDefault="003F3DC9" w:rsidP="003F3DC9">
      <w:r>
        <w:rPr>
          <w:noProof/>
          <w:lang w:eastAsia="ru-RU"/>
        </w:rPr>
        <w:drawing>
          <wp:inline distT="0" distB="0" distL="0" distR="0">
            <wp:extent cx="2763881" cy="2072244"/>
            <wp:effectExtent l="0" t="95250" r="0" b="766445"/>
            <wp:docPr id="9" name="Рисунок 9" descr="C:\рабочая\Портфолио вопитатели\Яна\Яна\Новая папка\IMG_18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рабочая\Портфолио вопитатели\Яна\Яна\Новая папка\IMG_184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3951" cy="2072297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inline>
        </w:drawing>
      </w:r>
      <w:r w:rsidR="00C15A54" w:rsidRPr="00C15A54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C15A54">
        <w:rPr>
          <w:noProof/>
          <w:lang w:eastAsia="ru-RU"/>
        </w:rPr>
        <w:drawing>
          <wp:inline distT="0" distB="0" distL="0" distR="0">
            <wp:extent cx="2770968" cy="2077558"/>
            <wp:effectExtent l="0" t="95250" r="0" b="780415"/>
            <wp:docPr id="10" name="Рисунок 10" descr="C:\рабочая\Портфолио вопитатели\Яна\Яна\Новая папка\IMG_18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рабочая\Портфолио вопитатели\Яна\Яна\Новая папка\IMG_189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2841" cy="207896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reflection blurRad="12700" stA="30000" endPos="30000" dist="5000" dir="5400000" sy="-100000" algn="bl" rotWithShape="0"/>
                    </a:effectLst>
                    <a:scene3d>
                      <a:camera prst="perspectiveContrastingLeftFacing">
                        <a:rot lat="300000" lon="19800000" rev="0"/>
                      </a:camera>
                      <a:lightRig rig="threePt" dir="t">
                        <a:rot lat="0" lon="0" rev="2700000"/>
                      </a:lightRig>
                    </a:scene3d>
                    <a:sp3d>
                      <a:bevelT w="63500" h="50800"/>
                    </a:sp3d>
                  </pic:spPr>
                </pic:pic>
              </a:graphicData>
            </a:graphic>
          </wp:inline>
        </w:drawing>
      </w:r>
    </w:p>
    <w:sectPr w:rsidR="003F3DC9" w:rsidRPr="003F3DC9" w:rsidSect="00513F03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auto"/>
    <w:pitch w:val="default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B1CEC"/>
    <w:multiLevelType w:val="multilevel"/>
    <w:tmpl w:val="92E25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69382D"/>
    <w:multiLevelType w:val="multilevel"/>
    <w:tmpl w:val="C2D61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E96192"/>
    <w:multiLevelType w:val="hybridMultilevel"/>
    <w:tmpl w:val="F4A280B4"/>
    <w:lvl w:ilvl="0" w:tplc="F856BFEA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156B2D"/>
    <w:multiLevelType w:val="multilevel"/>
    <w:tmpl w:val="E03CE1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3766DD"/>
    <w:multiLevelType w:val="multilevel"/>
    <w:tmpl w:val="12D60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5873"/>
    <w:rsid w:val="000C7F25"/>
    <w:rsid w:val="000D5CAA"/>
    <w:rsid w:val="002E15F7"/>
    <w:rsid w:val="00357B13"/>
    <w:rsid w:val="00397D0E"/>
    <w:rsid w:val="003F3DC9"/>
    <w:rsid w:val="004116A8"/>
    <w:rsid w:val="004828B0"/>
    <w:rsid w:val="004C3A5C"/>
    <w:rsid w:val="00513F03"/>
    <w:rsid w:val="00547E5F"/>
    <w:rsid w:val="005E5CED"/>
    <w:rsid w:val="0062709E"/>
    <w:rsid w:val="008E6646"/>
    <w:rsid w:val="00BD4479"/>
    <w:rsid w:val="00BF536A"/>
    <w:rsid w:val="00C15A54"/>
    <w:rsid w:val="00CD1100"/>
    <w:rsid w:val="00D01ADA"/>
    <w:rsid w:val="00F55873"/>
    <w:rsid w:val="00F5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AD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47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7E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1AD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47E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7E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71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730006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36" w:space="15" w:color="EEEEEE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1238</Words>
  <Characters>7058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Марго</cp:lastModifiedBy>
  <cp:revision>39</cp:revision>
  <dcterms:created xsi:type="dcterms:W3CDTF">2021-02-15T18:12:00Z</dcterms:created>
  <dcterms:modified xsi:type="dcterms:W3CDTF">2025-02-27T09:59:00Z</dcterms:modified>
</cp:coreProperties>
</file>