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372" w:rsidRPr="00442372" w:rsidRDefault="00442372" w:rsidP="00442372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48"/>
          <w:lang w:eastAsia="ru-RU"/>
        </w:rPr>
      </w:pPr>
      <w:r w:rsidRPr="00442372">
        <w:rPr>
          <w:rFonts w:ascii="Times New Roman" w:eastAsia="Times New Roman" w:hAnsi="Times New Roman" w:cs="Times New Roman"/>
          <w:b/>
          <w:bCs/>
          <w:kern w:val="36"/>
          <w:sz w:val="36"/>
          <w:szCs w:val="48"/>
          <w:lang w:eastAsia="ru-RU"/>
        </w:rPr>
        <w:t>Основы кузовного ремонта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Кузовной ремонт – это сложный и многоэтапный процесс, который требует тщательного подхода и профессиональных навыков.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поврежденного автомобильного кузова – это искусство, объединяющее различные этапы работы, начиная от диагностики проблемы и заканчивая финишной отделкой. В данном тексте мы рассмотрим основные этапы кузовного ремонта, которые помогут привести автомобиль в идеальное состояние и вернуть ему привлекательный внешний вид.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423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Когда требуется кузовной ремонт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Кузовной ремонт может потребоваться в следующих случаях:</w:t>
      </w:r>
    </w:p>
    <w:p w:rsidR="00442372" w:rsidRPr="00442372" w:rsidRDefault="00442372" w:rsidP="004423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Дорожно-транспортные происшествия: Аварии и столкновения могут привести к повреждению кузова автомобиля. Это могут быть царапины, вмятины, трещины или деформации.</w:t>
      </w:r>
    </w:p>
    <w:p w:rsidR="00442372" w:rsidRPr="00442372" w:rsidRDefault="00442372" w:rsidP="004423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Погодные условия: Элементы природы, такие как град, сильный ветер или падение деревьев, могут вызвать повреждения кузова. Например, автомобиль может быть покрыт вмятинами или иметь поврежденные стекла.</w:t>
      </w:r>
    </w:p>
    <w:p w:rsidR="00442372" w:rsidRPr="00442372" w:rsidRDefault="00442372" w:rsidP="004423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Коррозия: Длительное воздействие влаги, соли на дорогах или химических веществ может привести к появлению ржавчины и коррозии на поверхности кузова.</w:t>
      </w:r>
    </w:p>
    <w:p w:rsidR="00442372" w:rsidRPr="00442372" w:rsidRDefault="00442372" w:rsidP="004423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Износ и старение: Время и интенсивное использование также могут привести к появлению дефектов и повреждений на кузове автомобиля. Это могут быть сколы краски, потертости, трещины и т.д.</w:t>
      </w:r>
    </w:p>
    <w:p w:rsidR="00442372" w:rsidRPr="00442372" w:rsidRDefault="00442372" w:rsidP="004423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Косметический ремонт: Кузовной ремонт также может потребоваться в случае, когда владелец автомобиля хочет улучшить его внешний вид. Это может включать перекраску, замену элементов декора или восстановление покрытия.</w:t>
      </w:r>
    </w:p>
    <w:p w:rsid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каждом из этих случаев кузовной ремонт не только восстанавливает внешний вид автомобиля, но и обеспечивает его безопасность, защищает от коррозии и сохраняет структурную целостность кузова.</w:t>
      </w:r>
    </w:p>
    <w:p w:rsid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72" w:rsidRPr="00442372" w:rsidRDefault="00442372" w:rsidP="00442372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423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Виды повреждений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множество различных видов повреждений, которые могут возникнуть на автомобильном кузове. Некоторые из них включают: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Вмятины: Это один из наиболее распространенных видов повреждений. Вмятины могут быть вызваны ударом, столкновением или падением предмета на поверхность автомобиля. Они могут быть мелкими и локализованными или более крупными и охватывать большую площадь.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Царапины: Царапины могут возникнуть в результате контакта с острыми предметами, например, ветками, ключами или другими автомобилями. Они могут быть поверхностными или глубокими, в зависимости от силы воздействия.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Трещины: Трещины могут появиться на кузове автомобиля в результате аварии или сильного удара. Они могут быть наружными, видимыми невооруженным глазом, или внутренними, скрытыми под поверхностью кузова.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Деформации: Деформации могут возникать при сильном ударе или аварии. Они могут привести к изменению формы и структуры кузова автомобиля. Деформации могут быть видны как вмятины или смещения металла.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Повреждения стекол: Стекла автомобиля могут быть повреждены в результате удара камней, аварии или вандализма. Повреждения могут быть в виде сколов, трещин или полного разрушения стекла.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Коррозия: Коррозия возникает, когда металлическая поверхность кузова подвергается воздействию влаги, соли, химических веществ или окисления. Это может привести к образованию ржавчины и появлению дырок или трещин на кузове.</w:t>
      </w:r>
    </w:p>
    <w:p w:rsidR="00442372" w:rsidRPr="00442372" w:rsidRDefault="00442372" w:rsidP="0044237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Косметические дефекты: Косметические дефекты включают сколы краски, потертости, осыпание лакокрасочного покрытия и другие поверхностные проблемы, которые влияют на внешний вид автомобиля.</w:t>
      </w:r>
    </w:p>
    <w:p w:rsid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из этих видов повреждений требует соответствующего подхода к ремонту и может потребовать различных техник и материалов </w:t>
      </w:r>
      <w:proofErr w:type="gram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gram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исправления.</w:t>
      </w:r>
    </w:p>
    <w:p w:rsid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72" w:rsidRPr="00442372" w:rsidRDefault="00442372" w:rsidP="00442372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423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Способы кузовного ремонта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различные методы кузовного ремонта, которые могут быть использованы в зависимости от вида повреждения и его степени. Некоторые из наиболее распространенных методов включают:</w:t>
      </w:r>
    </w:p>
    <w:p w:rsidR="00442372" w:rsidRPr="00442372" w:rsidRDefault="00442372" w:rsidP="00442372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и ремонт вмятин: Для мелких вмятин, которые не повредили краску, используются методы вытягивания и массажа вмятин. Они могут включать применение специальных инструментов, например, рычагов, вакуумных присосок или специальных устрой</w:t>
      </w:r>
      <w:proofErr w:type="gram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массажа металла. Более крупные вмятины могут требовать использования технологий, таких как метод "горячего вытягивания" или применение специализированных инструментов и оборудования.</w:t>
      </w:r>
    </w:p>
    <w:p w:rsidR="00442372" w:rsidRPr="00442372" w:rsidRDefault="00442372" w:rsidP="00442372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Покраска и ремонт царапин: Царапины могут быть устранены путем полировки, нанесения заполнителей или шпатлевки поверхности. Затем производится покраска, которая включает нанесение грунтовки, основного слоя краски и защитного слоя лака. Для точной совпадения оттенков краски может быть использована технология компьютерного сопоставления цвета.</w:t>
      </w:r>
    </w:p>
    <w:p w:rsidR="00442372" w:rsidRPr="00442372" w:rsidRDefault="00442372" w:rsidP="00442372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поврежденных деталей: В случае серьезных повреждений, когда восстановление нецелесообразно или невозможно, поврежденные детали кузова могут быть заменены новыми или бывшими в употреблении. Это может включать замену капота, бампера, крыла, двери и других элементов.</w:t>
      </w:r>
    </w:p>
    <w:p w:rsidR="00442372" w:rsidRPr="00442372" w:rsidRDefault="00442372" w:rsidP="00442372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трещин и деформаций: Трещины и деформации могут быть устранены путем сварки или использования специальных ремонтных материалов, таких как стекловолокно или пластиковые ремонтные композиции. Это позволяет восстановить структурную целостность кузова и вернуть ему прочность.</w:t>
      </w:r>
    </w:p>
    <w:p w:rsidR="00442372" w:rsidRPr="00442372" w:rsidRDefault="00442372" w:rsidP="00442372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стекол: Мелкие сколы на стеклах могут быть устранены путем нанесения специальных ремонтных смол, которые заполняют повреждение и восстанавливают прозрачность стекла. В случае более серьезных повреждений стекло может потребовать замены.</w:t>
      </w:r>
    </w:p>
    <w:p w:rsidR="00442372" w:rsidRPr="00442372" w:rsidRDefault="00442372" w:rsidP="00442372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Антикоррозионная обработка: После устранения повреждений и завершения ремонта кузов обычно подвергается антикоррозионной обработке. Это включает нанесение защитных покрытий на металлические поверхности, чтобы предотвратить коррозию и повысить долговечность автомобиля.</w:t>
      </w:r>
    </w:p>
    <w:p w:rsid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Это лишь некоторые из методов, применяемых в кузовном ремонте. Профессиональные кузовные мастера могут комбинировать различные техники и методы в зависимости от конкретной ситуации и требований ремонта.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72" w:rsidRPr="00442372" w:rsidRDefault="00442372" w:rsidP="00442372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423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Этапы кузовного ремонта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Кузовной ремонт включает несколько этапов, каждый из которых играет важную роль в восстановлении поврежденного автомобильного кузова. Ниже приведены подробные этапы кузовного ремонта: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оценка: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повреждений: Специалист осматривает автомобиль и выявляет видимые и скрытые повреждения кузова.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степени повреждений: Определяется масштаб повреждений и их влияние на структурную </w:t>
      </w:r>
      <w:proofErr w:type="gram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целостность</w:t>
      </w:r>
      <w:proofErr w:type="gram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внешний вид автомобиля.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плана ремонта: Создается план действий, определяющий необходимые ремонтные работы и их последовательность.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Разборка и подготовка: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Снятие поврежденных элементов: Поврежденные детали и компоненты кузова снимаются с автомобиля.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поверхности: Поверхность кузова очищается от грязи, ржавчины, старого покрытия и других загрязнений.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и ремонт: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вмятин: Мелкие вмятины вытягиваются с помощью специализированных инструментов или методом массажа металла. Более крупные вмятины могут требовать применения специальных техник, например, горячего вытягивания.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трещин и деформаций: Трещины ремонтируются с помощью сварки, а деформированные участки могут требовать применения специализированных ремонтных материалов.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поврежденных деталей: Если повреждения слишком серьезные, поврежденные детали кузова заменяются новыми или бывшими в употреблении.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стекол: Поврежденные стекла могут быть отремонтированы или заменены в зависимости от их состояния.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покраске: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Шпатлевка и грунтовка: Необходимые ремонтные участки </w:t>
      </w:r>
      <w:proofErr w:type="spell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шпатлевываются</w:t>
      </w:r>
      <w:proofErr w:type="spell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покрываются грунтовкой для обеспечения ровной поверхности и защиты от коррозии.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Шлифовка: Поверхность шлифуется для удаления неровностей, создания плавных переходов и обеспечения хорошего сцепления с краской.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Покраска: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краски: Используется компьютерное сопоставление цвета, чтобы точно определить нужный оттенок краски.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 краски: Основной слой краски наносится на поверхность, после чего наносится слой защитного лака.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Полировка: После высыхания краски поверхность автомобиля полируется, чтобы достичь гладкого и блестящего финиша.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Финишная отделка: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сборка: Замененные или отремонтированные детали кузова устанавливаются на свои места. Все компоненты кузова собираются обратно.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и тестирование: Автомобиль проходит финальную проверку, включающую проверку качества ремонта, исправность систем и компонентов.</w:t>
      </w:r>
    </w:p>
    <w:p w:rsidR="00442372" w:rsidRPr="00442372" w:rsidRDefault="00442372" w:rsidP="00442372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Чистка и </w:t>
      </w:r>
      <w:proofErr w:type="spell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детейлинг</w:t>
      </w:r>
      <w:proofErr w:type="spell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Автомобиль тщательно очищается от пыли и грязи, а затем подвергается </w:t>
      </w:r>
      <w:proofErr w:type="spell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детейлингу</w:t>
      </w:r>
      <w:proofErr w:type="spell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придания ему блеска и завершения ремонта.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из этих этапов требует опыта и специализированного оборудования для выполнения качественного кузовного ремонта.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423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Профилактика повреждений кузова</w:t>
      </w:r>
    </w:p>
    <w:p w:rsidR="00442372" w:rsidRPr="00442372" w:rsidRDefault="00442372" w:rsidP="004423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повреждений поможет сохранить авто в хорошем состоянии и предотвратить возникновение серьезных повреждений. Перечень основных советов и методов защиты, которые могут быть полезны:</w:t>
      </w:r>
    </w:p>
    <w:p w:rsidR="00442372" w:rsidRPr="00442372" w:rsidRDefault="00442372" w:rsidP="006F4CF4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Регулярное мытье автомобиля помогает удалить грязь, пыль, реагенты и другие загрязнения, которые могут повредить кузов или вызвать коррозию. Также следует </w:t>
      </w: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очищать и защищать внутреннюю часть кузова, включая пол и обивку.</w:t>
      </w:r>
      <w:r w:rsidRPr="00442372">
        <w:t xml:space="preserve"> </w:t>
      </w:r>
      <w:r>
        <w:rPr>
          <w:noProof/>
          <w:lang w:eastAsia="ru-RU"/>
        </w:rPr>
        <w:drawing>
          <wp:inline distT="0" distB="0" distL="0" distR="0">
            <wp:extent cx="5628747" cy="2286000"/>
            <wp:effectExtent l="1905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333" cy="2298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72" w:rsidRPr="00442372" w:rsidRDefault="00442372" w:rsidP="006F4CF4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Постоянное воздействие ультрафиолетовых лучей может вызвать выцветание и повреждение краски. Используйте средства защиты от солнца, такие как автомобильные навесы, гаражи или крытые парковки, чтобы предотвратить прямое попадание солнечного света на автомобиль.</w:t>
      </w:r>
      <w:r w:rsidR="006F4CF4" w:rsidRPr="006F4CF4">
        <w:t xml:space="preserve"> </w:t>
      </w:r>
      <w:r w:rsidR="006F4CF4">
        <w:rPr>
          <w:noProof/>
          <w:lang w:eastAsia="ru-RU"/>
        </w:rPr>
        <w:drawing>
          <wp:inline distT="0" distB="0" distL="0" distR="0">
            <wp:extent cx="5626838" cy="3419689"/>
            <wp:effectExtent l="19050" t="0" r="0" b="0"/>
            <wp:docPr id="6" name="Рисунок 6" descr="https://cdn.vseinstrumenti.ru/images/goods/sport-i-turizm/turisticheskoe-snaryazhenie/2749994/1200x800/5715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.vseinstrumenti.ru/images/goods/sport-i-turizm/turisticheskoe-snaryazhenie/2749994/1200x800/571512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169" cy="3425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72" w:rsidRPr="00442372" w:rsidRDefault="00442372" w:rsidP="00442372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Избегайте контакта автомобиля с острыми предметами или поверхностями, такими как кусты, ветки деревьев или стены. Используйте защитные пленки или резиновые </w:t>
      </w: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накладки на углы бамперов, чтобы предотвратить царапины.</w:t>
      </w:r>
      <w:r w:rsidR="006F4CF4" w:rsidRPr="006F4CF4">
        <w:t xml:space="preserve"> </w:t>
      </w:r>
      <w:r w:rsidR="006F4CF4">
        <w:rPr>
          <w:noProof/>
          <w:lang w:eastAsia="ru-RU"/>
        </w:rPr>
        <w:drawing>
          <wp:inline distT="0" distB="0" distL="0" distR="0">
            <wp:extent cx="5754429" cy="3274828"/>
            <wp:effectExtent l="19050" t="0" r="0" b="0"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55" cy="328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72" w:rsidRPr="00442372" w:rsidRDefault="00442372" w:rsidP="00442372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Соблюдайте правила дорожного движения и будьте осторожны при маневрах. Избегайте близкого контакта с другими автомобилями или стационарными объектами при парковке.</w:t>
      </w:r>
      <w:r w:rsidR="006F4CF4" w:rsidRPr="006F4CF4">
        <w:t xml:space="preserve"> </w:t>
      </w:r>
      <w:r w:rsidR="006F4CF4">
        <w:rPr>
          <w:noProof/>
          <w:lang w:eastAsia="ru-RU"/>
        </w:rPr>
        <w:drawing>
          <wp:inline distT="0" distB="0" distL="0" distR="0">
            <wp:extent cx="5882020" cy="3083442"/>
            <wp:effectExtent l="19050" t="0" r="4430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846" cy="309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72" w:rsidRPr="00442372" w:rsidRDefault="00442372" w:rsidP="00442372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Покрытие автомобиля восковым составом или защитными покрытиями помогает предотвратить контакт металлической поверхности с влагой и солевыми растворами, что может привести к коррозии. Регулярно проверяйте состояние защитного слоя и </w:t>
      </w: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обновляйте его при необходимости.</w:t>
      </w:r>
      <w:r w:rsidR="00445F6D" w:rsidRPr="00445F6D">
        <w:t xml:space="preserve"> </w:t>
      </w:r>
      <w:r w:rsidR="00445F6D">
        <w:rPr>
          <w:noProof/>
          <w:lang w:eastAsia="ru-RU"/>
        </w:rPr>
        <w:drawing>
          <wp:inline distT="0" distB="0" distL="0" distR="0">
            <wp:extent cx="5754429" cy="3072638"/>
            <wp:effectExtent l="19050" t="0" r="0" b="0"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610" cy="30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F6D" w:rsidRDefault="00442372" w:rsidP="00445F6D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зимний период следите за состоянием </w:t>
      </w:r>
      <w:proofErr w:type="gramStart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кузова</w:t>
      </w:r>
      <w:proofErr w:type="gramEnd"/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обрабатывайте его антикоррозионными средствами. Также регулярно очищайте и защищайте кузов от соли и снега, которые могут повредить краску и металлические поверхности.</w:t>
      </w:r>
      <w:r w:rsidR="00445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3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этих рекомендаций поможет сохранить автомобиль в хорошем состоянии и уменьшит риск повреждений кузова.</w:t>
      </w:r>
      <w:r w:rsidR="00445F6D" w:rsidRPr="00445F6D">
        <w:t xml:space="preserve"> </w:t>
      </w:r>
    </w:p>
    <w:p w:rsidR="0045606F" w:rsidRDefault="00445F6D" w:rsidP="00445F6D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5403555" cy="4052392"/>
            <wp:effectExtent l="19050" t="0" r="6645" b="0"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418" cy="405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F6D" w:rsidRDefault="00445F6D" w:rsidP="00445F6D">
      <w:pPr>
        <w:spacing w:before="100" w:beforeAutospacing="1" w:after="100" w:afterAutospacing="1" w:line="360" w:lineRule="auto"/>
        <w:jc w:val="both"/>
      </w:pPr>
    </w:p>
    <w:sectPr w:rsidR="00445F6D" w:rsidSect="00442372">
      <w:pgSz w:w="11906" w:h="16838" w:code="9"/>
      <w:pgMar w:top="1418" w:right="794" w:bottom="851" w:left="1134" w:header="624" w:footer="17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A5430"/>
    <w:multiLevelType w:val="multilevel"/>
    <w:tmpl w:val="056EB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481E73"/>
    <w:multiLevelType w:val="multilevel"/>
    <w:tmpl w:val="C026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696859"/>
    <w:multiLevelType w:val="multilevel"/>
    <w:tmpl w:val="E3B65972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E21194"/>
    <w:multiLevelType w:val="multilevel"/>
    <w:tmpl w:val="18F8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4A7388"/>
    <w:multiLevelType w:val="multilevel"/>
    <w:tmpl w:val="DFCE6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0A4359"/>
    <w:multiLevelType w:val="multilevel"/>
    <w:tmpl w:val="0268D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4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2372"/>
    <w:rsid w:val="000A6407"/>
    <w:rsid w:val="00442372"/>
    <w:rsid w:val="00445F6D"/>
    <w:rsid w:val="004478CE"/>
    <w:rsid w:val="0045606F"/>
    <w:rsid w:val="00537A93"/>
    <w:rsid w:val="006F4CF4"/>
    <w:rsid w:val="00CB1310"/>
    <w:rsid w:val="00D52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06F"/>
  </w:style>
  <w:style w:type="paragraph" w:styleId="1">
    <w:name w:val="heading 1"/>
    <w:basedOn w:val="a"/>
    <w:link w:val="10"/>
    <w:uiPriority w:val="9"/>
    <w:qFormat/>
    <w:rsid w:val="00442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423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23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ategory-name">
    <w:name w:val="category-name"/>
    <w:basedOn w:val="a0"/>
    <w:rsid w:val="00442372"/>
  </w:style>
  <w:style w:type="character" w:styleId="a3">
    <w:name w:val="Hyperlink"/>
    <w:basedOn w:val="a0"/>
    <w:uiPriority w:val="99"/>
    <w:semiHidden/>
    <w:unhideWhenUsed/>
    <w:rsid w:val="00442372"/>
    <w:rPr>
      <w:color w:val="0000FF"/>
      <w:u w:val="single"/>
    </w:rPr>
  </w:style>
  <w:style w:type="character" w:customStyle="1" w:styleId="published">
    <w:name w:val="published"/>
    <w:basedOn w:val="a0"/>
    <w:rsid w:val="00442372"/>
  </w:style>
  <w:style w:type="paragraph" w:styleId="a4">
    <w:name w:val="Normal (Web)"/>
    <w:basedOn w:val="a"/>
    <w:uiPriority w:val="99"/>
    <w:semiHidden/>
    <w:unhideWhenUsed/>
    <w:rsid w:val="0044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2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3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8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1500</Words>
  <Characters>8553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2024-12-13T12:37:00Z</dcterms:created>
  <dcterms:modified xsi:type="dcterms:W3CDTF">2024-12-13T12:37:00Z</dcterms:modified>
</cp:coreProperties>
</file>