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EB" w:rsidRPr="00272AEB" w:rsidRDefault="00272AEB" w:rsidP="00272AEB">
      <w:pPr>
        <w:spacing w:after="0" w:line="240" w:lineRule="auto"/>
        <w:jc w:val="center"/>
        <w:outlineLvl w:val="0"/>
        <w:rPr>
          <w:rFonts w:ascii="Times New Roman" w:eastAsia="Times New Roman" w:hAnsi="Times New Roman" w:cs="Times New Roman"/>
          <w:bCs/>
          <w:kern w:val="36"/>
          <w:sz w:val="24"/>
          <w:szCs w:val="24"/>
        </w:rPr>
      </w:pPr>
      <w:r w:rsidRPr="00272AEB">
        <w:rPr>
          <w:rFonts w:ascii="Times New Roman" w:eastAsia="Times New Roman" w:hAnsi="Times New Roman" w:cs="Times New Roman"/>
          <w:bCs/>
          <w:kern w:val="36"/>
          <w:sz w:val="24"/>
          <w:szCs w:val="24"/>
        </w:rPr>
        <w:t>Республика Саха (Якутия)</w:t>
      </w:r>
    </w:p>
    <w:p w:rsidR="00272AEB" w:rsidRPr="00272AEB" w:rsidRDefault="00272AEB" w:rsidP="00272AEB">
      <w:pPr>
        <w:spacing w:after="0" w:line="240" w:lineRule="auto"/>
        <w:jc w:val="center"/>
        <w:outlineLvl w:val="0"/>
        <w:rPr>
          <w:rFonts w:ascii="Times New Roman" w:eastAsia="Times New Roman" w:hAnsi="Times New Roman" w:cs="Times New Roman"/>
          <w:bCs/>
          <w:kern w:val="36"/>
          <w:sz w:val="24"/>
          <w:szCs w:val="24"/>
        </w:rPr>
      </w:pPr>
      <w:proofErr w:type="spellStart"/>
      <w:r w:rsidRPr="00272AEB">
        <w:rPr>
          <w:rFonts w:ascii="Times New Roman" w:eastAsia="Times New Roman" w:hAnsi="Times New Roman" w:cs="Times New Roman"/>
          <w:bCs/>
          <w:kern w:val="36"/>
          <w:sz w:val="24"/>
          <w:szCs w:val="24"/>
        </w:rPr>
        <w:t>Намский</w:t>
      </w:r>
      <w:proofErr w:type="spellEnd"/>
      <w:r w:rsidRPr="00272AEB">
        <w:rPr>
          <w:rFonts w:ascii="Times New Roman" w:eastAsia="Times New Roman" w:hAnsi="Times New Roman" w:cs="Times New Roman"/>
          <w:bCs/>
          <w:kern w:val="36"/>
          <w:sz w:val="24"/>
          <w:szCs w:val="24"/>
        </w:rPr>
        <w:t xml:space="preserve"> улус</w:t>
      </w:r>
    </w:p>
    <w:p w:rsidR="00272AEB" w:rsidRPr="00272AEB" w:rsidRDefault="00272AEB" w:rsidP="00272AEB">
      <w:pPr>
        <w:spacing w:after="0" w:line="240" w:lineRule="auto"/>
        <w:jc w:val="center"/>
        <w:outlineLvl w:val="0"/>
        <w:rPr>
          <w:rFonts w:ascii="Times New Roman" w:eastAsia="Times New Roman" w:hAnsi="Times New Roman" w:cs="Times New Roman"/>
          <w:bCs/>
          <w:kern w:val="36"/>
          <w:sz w:val="24"/>
          <w:szCs w:val="24"/>
        </w:rPr>
      </w:pPr>
      <w:r w:rsidRPr="00272AEB">
        <w:rPr>
          <w:rFonts w:ascii="Times New Roman" w:eastAsia="Times New Roman" w:hAnsi="Times New Roman" w:cs="Times New Roman"/>
          <w:bCs/>
          <w:kern w:val="36"/>
          <w:sz w:val="24"/>
          <w:szCs w:val="24"/>
        </w:rPr>
        <w:t>МБОУ «</w:t>
      </w:r>
      <w:proofErr w:type="spellStart"/>
      <w:r>
        <w:rPr>
          <w:rFonts w:ascii="Times New Roman" w:eastAsia="Times New Roman" w:hAnsi="Times New Roman" w:cs="Times New Roman"/>
          <w:bCs/>
          <w:kern w:val="36"/>
          <w:sz w:val="24"/>
          <w:szCs w:val="24"/>
        </w:rPr>
        <w:t>Хатын-Арынская</w:t>
      </w:r>
      <w:proofErr w:type="spellEnd"/>
      <w:r>
        <w:rPr>
          <w:rFonts w:ascii="Times New Roman" w:eastAsia="Times New Roman" w:hAnsi="Times New Roman" w:cs="Times New Roman"/>
          <w:bCs/>
          <w:kern w:val="36"/>
          <w:sz w:val="24"/>
          <w:szCs w:val="24"/>
        </w:rPr>
        <w:t xml:space="preserve"> СОШ им. </w:t>
      </w:r>
      <w:proofErr w:type="spellStart"/>
      <w:r>
        <w:rPr>
          <w:rFonts w:ascii="Times New Roman" w:eastAsia="Times New Roman" w:hAnsi="Times New Roman" w:cs="Times New Roman"/>
          <w:bCs/>
          <w:kern w:val="36"/>
          <w:sz w:val="24"/>
          <w:szCs w:val="24"/>
        </w:rPr>
        <w:t>И.</w:t>
      </w:r>
      <w:r w:rsidRPr="00272AEB">
        <w:rPr>
          <w:rFonts w:ascii="Times New Roman" w:eastAsia="Times New Roman" w:hAnsi="Times New Roman" w:cs="Times New Roman"/>
          <w:bCs/>
          <w:kern w:val="36"/>
          <w:sz w:val="24"/>
          <w:szCs w:val="24"/>
        </w:rPr>
        <w:t>Е.Винокурова</w:t>
      </w:r>
      <w:proofErr w:type="spellEnd"/>
      <w:r w:rsidRPr="00272AEB">
        <w:rPr>
          <w:rFonts w:ascii="Times New Roman" w:eastAsia="Times New Roman" w:hAnsi="Times New Roman" w:cs="Times New Roman"/>
          <w:bCs/>
          <w:kern w:val="36"/>
          <w:sz w:val="24"/>
          <w:szCs w:val="24"/>
        </w:rPr>
        <w:t>»</w:t>
      </w:r>
    </w:p>
    <w:p w:rsidR="00272AEB" w:rsidRDefault="00272AEB" w:rsidP="0079546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272AEB" w:rsidRDefault="00272AEB" w:rsidP="00272AEB">
      <w:pPr>
        <w:spacing w:after="0" w:line="240" w:lineRule="auto"/>
        <w:jc w:val="center"/>
        <w:outlineLvl w:val="0"/>
        <w:rPr>
          <w:rFonts w:ascii="Times New Roman" w:eastAsia="Times New Roman" w:hAnsi="Times New Roman" w:cs="Times New Roman"/>
          <w:b/>
          <w:bCs/>
          <w:kern w:val="36"/>
          <w:sz w:val="56"/>
          <w:szCs w:val="24"/>
        </w:rPr>
      </w:pPr>
    </w:p>
    <w:p w:rsidR="00272AEB" w:rsidRDefault="00272AEB" w:rsidP="00272AEB">
      <w:pPr>
        <w:spacing w:after="0" w:line="240" w:lineRule="auto"/>
        <w:jc w:val="center"/>
        <w:outlineLvl w:val="0"/>
        <w:rPr>
          <w:rFonts w:ascii="Times New Roman" w:eastAsia="Times New Roman" w:hAnsi="Times New Roman" w:cs="Times New Roman"/>
          <w:b/>
          <w:bCs/>
          <w:kern w:val="36"/>
          <w:sz w:val="56"/>
          <w:szCs w:val="24"/>
        </w:rPr>
      </w:pPr>
    </w:p>
    <w:p w:rsidR="00272AEB" w:rsidRDefault="00272AEB" w:rsidP="00272AEB">
      <w:pPr>
        <w:spacing w:after="0" w:line="240" w:lineRule="auto"/>
        <w:jc w:val="center"/>
        <w:outlineLvl w:val="0"/>
        <w:rPr>
          <w:rFonts w:ascii="Times New Roman" w:eastAsia="Times New Roman" w:hAnsi="Times New Roman" w:cs="Times New Roman"/>
          <w:b/>
          <w:bCs/>
          <w:kern w:val="36"/>
          <w:sz w:val="56"/>
          <w:szCs w:val="24"/>
        </w:rPr>
      </w:pPr>
    </w:p>
    <w:p w:rsidR="00272AEB" w:rsidRDefault="00272AEB" w:rsidP="00272AEB">
      <w:pPr>
        <w:spacing w:after="0" w:line="240" w:lineRule="auto"/>
        <w:jc w:val="center"/>
        <w:outlineLvl w:val="0"/>
        <w:rPr>
          <w:rFonts w:ascii="Times New Roman" w:eastAsia="Times New Roman" w:hAnsi="Times New Roman" w:cs="Times New Roman"/>
          <w:b/>
          <w:bCs/>
          <w:kern w:val="36"/>
          <w:sz w:val="56"/>
          <w:szCs w:val="24"/>
        </w:rPr>
      </w:pPr>
    </w:p>
    <w:p w:rsidR="00272AEB" w:rsidRDefault="00272AEB" w:rsidP="00272AEB">
      <w:pPr>
        <w:spacing w:after="0" w:line="240" w:lineRule="auto"/>
        <w:jc w:val="center"/>
        <w:outlineLvl w:val="0"/>
        <w:rPr>
          <w:rFonts w:ascii="Times New Roman" w:eastAsia="Times New Roman" w:hAnsi="Times New Roman" w:cs="Times New Roman"/>
          <w:b/>
          <w:bCs/>
          <w:kern w:val="36"/>
          <w:sz w:val="56"/>
          <w:szCs w:val="24"/>
        </w:rPr>
      </w:pPr>
    </w:p>
    <w:p w:rsidR="00272AEB" w:rsidRDefault="00272AEB" w:rsidP="00272AEB">
      <w:pPr>
        <w:spacing w:before="100" w:beforeAutospacing="1" w:after="100" w:afterAutospacing="1" w:line="240" w:lineRule="auto"/>
        <w:jc w:val="center"/>
        <w:outlineLvl w:val="0"/>
        <w:rPr>
          <w:rFonts w:ascii="Times New Roman" w:eastAsia="Times New Roman" w:hAnsi="Times New Roman" w:cs="Times New Roman"/>
          <w:b/>
          <w:bCs/>
          <w:kern w:val="36"/>
          <w:sz w:val="56"/>
          <w:szCs w:val="24"/>
        </w:rPr>
      </w:pPr>
      <w:r w:rsidRPr="00272AEB">
        <w:rPr>
          <w:rFonts w:ascii="Times New Roman" w:eastAsia="Times New Roman" w:hAnsi="Times New Roman" w:cs="Times New Roman"/>
          <w:b/>
          <w:bCs/>
          <w:kern w:val="36"/>
          <w:sz w:val="56"/>
          <w:szCs w:val="24"/>
        </w:rPr>
        <w:t>Забота о здоровье –</w:t>
      </w:r>
    </w:p>
    <w:p w:rsidR="00272AEB" w:rsidRDefault="00272AEB" w:rsidP="00272AEB">
      <w:pPr>
        <w:spacing w:before="100" w:beforeAutospacing="1" w:after="100" w:afterAutospacing="1" w:line="240" w:lineRule="auto"/>
        <w:jc w:val="center"/>
        <w:outlineLvl w:val="0"/>
        <w:rPr>
          <w:rFonts w:ascii="Times New Roman" w:eastAsia="Times New Roman" w:hAnsi="Times New Roman" w:cs="Times New Roman"/>
          <w:b/>
          <w:bCs/>
          <w:kern w:val="36"/>
          <w:sz w:val="56"/>
          <w:szCs w:val="24"/>
        </w:rPr>
      </w:pPr>
      <w:r>
        <w:rPr>
          <w:rFonts w:ascii="Times New Roman" w:eastAsia="Times New Roman" w:hAnsi="Times New Roman" w:cs="Times New Roman"/>
          <w:b/>
          <w:bCs/>
          <w:kern w:val="36"/>
          <w:sz w:val="56"/>
          <w:szCs w:val="24"/>
        </w:rPr>
        <w:t>это важный труд учителя</w:t>
      </w:r>
    </w:p>
    <w:p w:rsidR="00272AEB" w:rsidRDefault="00272AEB" w:rsidP="0079546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272AEB" w:rsidRDefault="00272AEB" w:rsidP="0079546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272AEB" w:rsidRDefault="00272AEB" w:rsidP="0079546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272AEB" w:rsidRDefault="00272AEB" w:rsidP="0079546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выполнила работу: </w:t>
      </w: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социальный педагог</w:t>
      </w: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Никифорова Татьяна Матвеевна.</w:t>
      </w: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
    <w:p w:rsidR="00272AEB" w:rsidRDefault="00272AEB" w:rsidP="00272AEB">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
    <w:p w:rsidR="00272AEB" w:rsidRDefault="00272AEB" w:rsidP="00272AE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roofErr w:type="spellStart"/>
      <w:r>
        <w:rPr>
          <w:rFonts w:ascii="Times New Roman" w:eastAsia="Times New Roman" w:hAnsi="Times New Roman" w:cs="Times New Roman"/>
          <w:b/>
          <w:bCs/>
          <w:kern w:val="36"/>
          <w:sz w:val="24"/>
          <w:szCs w:val="24"/>
        </w:rPr>
        <w:t>с</w:t>
      </w:r>
      <w:proofErr w:type="gramStart"/>
      <w:r>
        <w:rPr>
          <w:rFonts w:ascii="Times New Roman" w:eastAsia="Times New Roman" w:hAnsi="Times New Roman" w:cs="Times New Roman"/>
          <w:b/>
          <w:bCs/>
          <w:kern w:val="36"/>
          <w:sz w:val="24"/>
          <w:szCs w:val="24"/>
        </w:rPr>
        <w:t>.А</w:t>
      </w:r>
      <w:proofErr w:type="gramEnd"/>
      <w:r>
        <w:rPr>
          <w:rFonts w:ascii="Times New Roman" w:eastAsia="Times New Roman" w:hAnsi="Times New Roman" w:cs="Times New Roman"/>
          <w:b/>
          <w:bCs/>
          <w:kern w:val="36"/>
          <w:sz w:val="24"/>
          <w:szCs w:val="24"/>
        </w:rPr>
        <w:t>ппаны</w:t>
      </w:r>
      <w:proofErr w:type="spellEnd"/>
      <w:r>
        <w:rPr>
          <w:rFonts w:ascii="Times New Roman" w:eastAsia="Times New Roman" w:hAnsi="Times New Roman" w:cs="Times New Roman"/>
          <w:b/>
          <w:bCs/>
          <w:kern w:val="36"/>
          <w:sz w:val="24"/>
          <w:szCs w:val="24"/>
        </w:rPr>
        <w:t xml:space="preserve"> 2024 г.</w:t>
      </w:r>
    </w:p>
    <w:p w:rsidR="00272AEB" w:rsidRDefault="00272AEB" w:rsidP="00272AE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272AEB" w:rsidRDefault="00272AEB" w:rsidP="00272AE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69613E" w:rsidRPr="0079546F" w:rsidRDefault="00272AEB" w:rsidP="0079546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 xml:space="preserve">             </w:t>
      </w:r>
      <w:r w:rsidR="0069613E" w:rsidRPr="0079546F">
        <w:rPr>
          <w:rFonts w:ascii="Times New Roman" w:eastAsia="Times New Roman" w:hAnsi="Times New Roman" w:cs="Times New Roman"/>
          <w:b/>
          <w:bCs/>
          <w:kern w:val="36"/>
          <w:sz w:val="24"/>
          <w:szCs w:val="24"/>
        </w:rPr>
        <w:t>Работа школы по формированию здорового образа жизни школьников</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Здоровье детей и подростков в любом обществе и при любых социально-экономических и политических ситуациях является актуальнейшей проблемой и предметом первоочередной важности, так как оно определяет будущее страны, генофонд нации, научный и экономический потенциал общества и, наряду с другими демографическими показателями, является чутким барометром социально-экономического развития страны.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ПЛАН</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Введение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Глава I. Теоретические основы формирования здорового образа школьников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1.1 Сущность и значение здорового образа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1.2 Формирование здорового образа жизни школьников как основа профилактики хронических заболеваний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Глава II. Работа с родителями по формированию здорового образа жизни детей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Глава III. Рекомендации по формированию здорового образа школьников.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Заключение</w:t>
      </w: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272AEB" w:rsidRDefault="00272AEB"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272AEB">
      <w:pPr>
        <w:spacing w:before="100" w:beforeAutospacing="1" w:after="100" w:afterAutospacing="1" w:line="240" w:lineRule="auto"/>
        <w:jc w:val="center"/>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ВВЕДЕНИЕ</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«…Здоровье — это драгоценность, и притом единственная, ради которой стоит не только не жалеть времени, сил, трудов и всяких благ, но и жертвовать ради него частицей самой жизни, поскольку жизнь без него становится нестерпимой и унизительной». </w:t>
      </w:r>
      <w:r w:rsidRPr="0079546F">
        <w:rPr>
          <w:rFonts w:ascii="Times New Roman" w:eastAsia="Times New Roman" w:hAnsi="Times New Roman" w:cs="Times New Roman"/>
          <w:sz w:val="24"/>
          <w:szCs w:val="24"/>
        </w:rPr>
        <w:br/>
        <w:t>М. Монтень (1533 — 1592) французский писатель</w:t>
      </w:r>
    </w:p>
    <w:p w:rsidR="0069613E" w:rsidRPr="0079546F" w:rsidRDefault="0069613E" w:rsidP="00272AEB">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«Забота о здоровье – это важный труд учителя. От жизнерадостности, бодрости детей зависит их духовная жизнь, мировоззрение, умственное развитие, прочность знаний и вера в свои силы». </w:t>
      </w:r>
      <w:r w:rsidR="00272AEB">
        <w:rPr>
          <w:rFonts w:ascii="Times New Roman" w:eastAsia="Times New Roman" w:hAnsi="Times New Roman" w:cs="Times New Roman"/>
          <w:sz w:val="24"/>
          <w:szCs w:val="24"/>
        </w:rPr>
        <w:t xml:space="preserve">                </w:t>
      </w:r>
      <w:r w:rsidR="0079546F">
        <w:rPr>
          <w:rFonts w:ascii="Times New Roman" w:eastAsia="Times New Roman" w:hAnsi="Times New Roman" w:cs="Times New Roman"/>
          <w:sz w:val="24"/>
          <w:szCs w:val="24"/>
        </w:rPr>
        <w:t xml:space="preserve"> </w:t>
      </w:r>
      <w:r w:rsidRPr="0079546F">
        <w:rPr>
          <w:rFonts w:ascii="Times New Roman" w:eastAsia="Times New Roman" w:hAnsi="Times New Roman" w:cs="Times New Roman"/>
          <w:sz w:val="24"/>
          <w:szCs w:val="24"/>
        </w:rPr>
        <w:t xml:space="preserve"> В.А. Сухомлинский</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Здоровье детей и подростков в любом обществе и при любых социально-экономических и политических ситуациях является актуальнейшей проблемой и предметом первоочередной важности, так как оно определяет будущее страны, генофонд нации, научный и экономический потенциал общества и, наряду с другими демографическими показателями, является чутким барометром социально-экономического развития страны.</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соответствии с Законом РФ “Об образовании” здоровье школьников относится к приоритетным направлениям государственной политики в сфере образования. В современных условиях школа призвана выполнять не только образовательную функцию, но и заботиться о сохранении и укреплении здоровья детей, так как через школу проходит каждый и проблему сохранения и укрепления здоровья нужно решать именно здесь.</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Однако, динамическое наблюдение за состоянием здоровья детского населения, особенно школьников, выявляет стойкую тенденцию ухудшения показателей здоровья; уменьшается удельный вес здоровых школьников с одновременным увеличением хронических форм заболеваний при переходе из класса в кла</w:t>
      </w:r>
      <w:proofErr w:type="gramStart"/>
      <w:r w:rsidRPr="0079546F">
        <w:rPr>
          <w:rFonts w:ascii="Times New Roman" w:eastAsia="Times New Roman" w:hAnsi="Times New Roman" w:cs="Times New Roman"/>
          <w:sz w:val="24"/>
          <w:szCs w:val="24"/>
        </w:rPr>
        <w:t>сс в пр</w:t>
      </w:r>
      <w:proofErr w:type="gramEnd"/>
      <w:r w:rsidRPr="0079546F">
        <w:rPr>
          <w:rFonts w:ascii="Times New Roman" w:eastAsia="Times New Roman" w:hAnsi="Times New Roman" w:cs="Times New Roman"/>
          <w:sz w:val="24"/>
          <w:szCs w:val="24"/>
        </w:rPr>
        <w:t>оцессе обучения, снижается индекс здоровья.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Несмотря на пристальное внимание к вопросам оздоровления подрастающего поколения и существующие законы, количество здоровых детей, по данным Научно-исследовательского института гигиены и охраны здоровья детей и подростков Научного центра здоровья детей Российской академии медицинских наук, снизилось в три раза. Как свидетельствует статистика, распространенность патологии и заболеваемости среди детей в возрасте от трех до 17 лет ежегодно увеличивается на четыре–пять процентов.</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Здоровыми можно назвать всего лишь десять процентов от общего количества учеников, а остальные 90 процентов имеют проблемы и отклонения в физическом, психологическом, нервном развитии. По данным статистики в нашей стране из года в год снижается индекс здоровья и увеличивается общая заболеваемость детей и подростков. Особую тревогу в этом плане вызывает сам характер заболеваний, изменяющийся в сторону хронических неинфекционных: аллергических, </w:t>
      </w:r>
      <w:proofErr w:type="gramStart"/>
      <w:r w:rsidRPr="0079546F">
        <w:rPr>
          <w:rFonts w:ascii="Times New Roman" w:eastAsia="Times New Roman" w:hAnsi="Times New Roman" w:cs="Times New Roman"/>
          <w:sz w:val="24"/>
          <w:szCs w:val="24"/>
        </w:rPr>
        <w:t>сердечно-сосудистых</w:t>
      </w:r>
      <w:proofErr w:type="gramEnd"/>
      <w:r w:rsidRPr="0079546F">
        <w:rPr>
          <w:rFonts w:ascii="Times New Roman" w:eastAsia="Times New Roman" w:hAnsi="Times New Roman" w:cs="Times New Roman"/>
          <w:sz w:val="24"/>
          <w:szCs w:val="24"/>
        </w:rPr>
        <w:t>, онкологических, нервно-психических, болезней органов дыхания, зрения, слуха и т.д.</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 структуре хронических болезней современных подростков первое место стали занимать болезни органов пищеварения. Их удельный вес увеличился вдвое (с 10,8 процента до 20,3 процента). В 4,5 раза увеличилась доля хронических болезней нервной системы (с 3,8 процента до 17,3 процента). По-прежнему третье место занимают болезни костно-мышечной системы, тогда как удельный вес хронических болезней ЛОР-органов сократился вдвое, переместившись с первого на четвертое ранговое место. </w:t>
      </w:r>
      <w:r w:rsidRPr="0079546F">
        <w:rPr>
          <w:rFonts w:ascii="Times New Roman" w:eastAsia="Times New Roman" w:hAnsi="Times New Roman" w:cs="Times New Roman"/>
          <w:sz w:val="24"/>
          <w:szCs w:val="24"/>
        </w:rPr>
        <w:lastRenderedPageBreak/>
        <w:t>Гинекологическая патология у девочек-старшеклассниц стала занимать шестое ранговое место.</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Среди функциональных расстройств “лидируют” нарушения системы кровообращения (25 процентов), второе место стали занимать нарушения опорно-двигательного аппарата (17 процентов). На третьем месте – эндокринно-обменные нарушения (до 14 процентов). Показатели, характеризующие физическую работоспособность и физическую подготовленность у современных подростков значительно (на 20–25 процентов) ниже, чем у их сверстников 80–90-х годов, вследствие чего около половины выпускников 11 классов мальчиков и до 75 процентов девочек не в состоянии выполнять нормативы физической подготовленности.</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Официальная статистика продолжает угрожающе свидетельствовать об ухудшении здоровья обучающихся школ.</w:t>
      </w:r>
    </w:p>
    <w:p w:rsidR="0069613E" w:rsidRPr="0079546F" w:rsidRDefault="0069613E" w:rsidP="0079546F">
      <w:pPr>
        <w:spacing w:before="100" w:beforeAutospacing="1" w:after="100" w:afterAutospacing="1" w:line="240" w:lineRule="auto"/>
        <w:ind w:firstLine="360"/>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НИИ гигиены и охраны здоровья детей и подростков НЦДЗ РАМН отмечает, что особенностями негативных изменений здоровья детей за последние годы являются следующие:</w:t>
      </w:r>
    </w:p>
    <w:p w:rsidR="0069613E" w:rsidRPr="0079546F" w:rsidRDefault="0069613E" w:rsidP="0079546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Значительное снижение числа абсолютно здоровых детей. Так, среди учащихся их число не превышает 10-12%.</w:t>
      </w:r>
    </w:p>
    <w:p w:rsidR="0069613E" w:rsidRPr="0079546F" w:rsidRDefault="0069613E" w:rsidP="0079546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Стремительный рост числа функциональных нарушений и хронических заболеваний. За последние 10 лет во всех возрастных группах частота функциональных нарушений возросла в 1,5 раза, хронических болезни — в 2 раза. Половина школьников 7–9 лет и более 60% старшеклассников имеют хронические болезни.</w:t>
      </w:r>
    </w:p>
    <w:p w:rsidR="0069613E" w:rsidRPr="0079546F" w:rsidRDefault="0069613E" w:rsidP="0079546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Изменение структуры хронической патологии. Вдвое увеличилась доля болезней органов пищеварения, в 4 раза опорно-двигательного аппарата (сколиоз, остеохондроз, осложненные формы плоскостопия), втрое — болезни почек и мочевыводящих путей.</w:t>
      </w:r>
    </w:p>
    <w:p w:rsidR="0069613E" w:rsidRPr="0079546F" w:rsidRDefault="0069613E" w:rsidP="0079546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Увеличение числа школьников, имеющих несколько диагнозов. Школьники 7–8 лет имеют в среднем 2 диагноза, 10–11 лет — 3 диагноза, 16–17 лет — 3–4 диагноза, а 20% старшеклассников-подростков имеют в анамнезе 5 и более функциональных нарушений и хронических заболеваний</w:t>
      </w:r>
    </w:p>
    <w:p w:rsidR="0069613E" w:rsidRPr="0079546F" w:rsidRDefault="0069613E" w:rsidP="0079546F">
      <w:pPr>
        <w:spacing w:before="100" w:beforeAutospacing="1" w:after="100" w:afterAutospacing="1" w:line="240" w:lineRule="auto"/>
        <w:ind w:firstLine="360"/>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Причин сложившейся ситуации несколько и многие из них связаны со школой. К основным школьно-обусловленным факторам риска формирования здоровья школьников, в первую очередь, относятся несоблюдение санитарно-эпидемиологического благополучия в образовательных учреждениях, неполноценное питание, несоблюдение гигиенических нормативов режима учебы и отдыха, сна и пребывания на воздухе. Объем учебных программ, их информативная насыщенность часто не соответствуют функционально-возрастным возможностям школьников. До 80% учеников постоянно или периодически испытывают учебный стресс. Всё это в сочетании с уменьшением продолжительности сна и прогулок, снижением физической активности, оказывает негативное воздействие на развивающийся организм. Также, </w:t>
      </w:r>
      <w:proofErr w:type="gramStart"/>
      <w:r w:rsidRPr="0079546F">
        <w:rPr>
          <w:rFonts w:ascii="Times New Roman" w:eastAsia="Times New Roman" w:hAnsi="Times New Roman" w:cs="Times New Roman"/>
          <w:sz w:val="24"/>
          <w:szCs w:val="24"/>
        </w:rPr>
        <w:t>на здоровье губительно сказывается</w:t>
      </w:r>
      <w:proofErr w:type="gramEnd"/>
      <w:r w:rsidRPr="0079546F">
        <w:rPr>
          <w:rFonts w:ascii="Times New Roman" w:eastAsia="Times New Roman" w:hAnsi="Times New Roman" w:cs="Times New Roman"/>
          <w:sz w:val="24"/>
          <w:szCs w:val="24"/>
        </w:rPr>
        <w:t xml:space="preserve"> низкая двигательная активность. Ее дефицит уже в младших классах составляет 35–40 процентов, а среди старшеклассников – 75–85 процентов.</w:t>
      </w:r>
    </w:p>
    <w:p w:rsidR="0069613E" w:rsidRPr="0079546F" w:rsidRDefault="0069613E" w:rsidP="0079546F">
      <w:pPr>
        <w:spacing w:before="100" w:beforeAutospacing="1" w:after="100" w:afterAutospacing="1" w:line="240" w:lineRule="auto"/>
        <w:ind w:firstLine="360"/>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 немалой степени неблагополучие здоровья школьников возникает от недостаточного уровня грамотности в вопросах сохранения и укрепления здоровья самих учащихся, их родителей. Кроме того, значимой причиной ухудшения состояния здоровья школьников </w:t>
      </w:r>
      <w:r w:rsidRPr="0079546F">
        <w:rPr>
          <w:rFonts w:ascii="Times New Roman" w:eastAsia="Times New Roman" w:hAnsi="Times New Roman" w:cs="Times New Roman"/>
          <w:sz w:val="24"/>
          <w:szCs w:val="24"/>
        </w:rPr>
        <w:lastRenderedPageBreak/>
        <w:t>(старших классов) являются вредные факторы – курение, алкоголь и ранее начало сексуальной активности.</w:t>
      </w:r>
    </w:p>
    <w:p w:rsidR="0069613E" w:rsidRPr="0079546F" w:rsidRDefault="0069613E" w:rsidP="0079546F">
      <w:pPr>
        <w:spacing w:before="100" w:beforeAutospacing="1" w:after="100" w:afterAutospacing="1" w:line="240" w:lineRule="auto"/>
        <w:ind w:firstLine="360"/>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 между тем, главным критерием эффективности работы любой школы является здоровье учащихся.</w:t>
      </w:r>
    </w:p>
    <w:p w:rsidR="0069613E" w:rsidRPr="0079546F" w:rsidRDefault="0069613E" w:rsidP="0079546F">
      <w:pPr>
        <w:spacing w:before="100" w:beforeAutospacing="1" w:after="100" w:afterAutospacing="1" w:line="240" w:lineRule="auto"/>
        <w:ind w:firstLine="360"/>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Конечно, неправомерно винить только школу в ухудшении здоровья детей и подростков. За 9 - 11 лет обучения воздействие на организм и психику школьника оказывают множество факторов, не связанных непосредственно со школой и процессом обучения. Но, во-первых, вклад школы в это комплексное негативное воздействие весьма велик. Во-вторых, существующие проблемы по сохранению и укреплению здоровья</w:t>
      </w:r>
      <w:r w:rsidRPr="0079546F">
        <w:rPr>
          <w:rFonts w:ascii="Times New Roman" w:eastAsia="Times New Roman" w:hAnsi="Times New Roman" w:cs="Times New Roman"/>
          <w:b/>
          <w:bCs/>
          <w:sz w:val="24"/>
          <w:szCs w:val="24"/>
        </w:rPr>
        <w:t> </w:t>
      </w:r>
      <w:r w:rsidRPr="0079546F">
        <w:rPr>
          <w:rFonts w:ascii="Times New Roman" w:eastAsia="Times New Roman" w:hAnsi="Times New Roman" w:cs="Times New Roman"/>
          <w:sz w:val="24"/>
          <w:szCs w:val="24"/>
        </w:rPr>
        <w:t>современных школьников могут и должны решаться непосредственно в образовательном учреждении по одной простой причине, что дети находятся на территории образовательного учреждения большую часть своего времени.</w:t>
      </w:r>
    </w:p>
    <w:p w:rsidR="0069613E" w:rsidRPr="0079546F" w:rsidRDefault="0069613E" w:rsidP="0079546F">
      <w:pPr>
        <w:spacing w:before="100" w:beforeAutospacing="1" w:after="100" w:afterAutospacing="1" w:line="240" w:lineRule="auto"/>
        <w:ind w:firstLine="360"/>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Всем необходимо помнить, что состояние здоровья подрастающего поколения - важнейший индикатор благополучия общества и государства, отражающий настоящую ситуацию и дающий прогноз на будущее.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Глава I. Теоретические основы формирования здорового образа школьников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1.1 Сущность и значение здорового образа жизни</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Здоровье – это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жизнь[6, c.64].</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Здоровый образ жизни - это система общественных и индивидуальных мероприятий и взаимоотношений в обществе, обеспечивающих высокое физическое и духовное здоровье, долголетие, здоровую наследственность, широкие функциональные возможности организма в решении трудовых, социально-бытовых, общественных и индивидуальных возможностей, а также поддерживающих высокую культуру труда, быта и взаимоотношений с обществом и природой.</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Сегодняшнее состояние здоровья детей вызывает серьезную тревогу.</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Здоровье – категория резервов жизни, жизнеспособности человека как целостного существа в единстве его телесных и психических характеристик. Такие резервы, жизнеспособность формируются в процессе воспитания. А это область педагогики. Значит, здоровье – категория педагогическая. Здоровье либо укрепляется, либо утрачивается в процессе воспитания человека в семье и школе.</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Главный источник нездоровья – сложившаяся система школьного обучения с преобладанием инструктивн</w:t>
      </w:r>
      <w:proofErr w:type="gramStart"/>
      <w:r w:rsidRPr="0079546F">
        <w:rPr>
          <w:rFonts w:ascii="Times New Roman" w:eastAsia="Times New Roman" w:hAnsi="Times New Roman" w:cs="Times New Roman"/>
          <w:sz w:val="24"/>
          <w:szCs w:val="24"/>
        </w:rPr>
        <w:t>о-</w:t>
      </w:r>
      <w:proofErr w:type="gramEnd"/>
      <w:r w:rsidRPr="0079546F">
        <w:rPr>
          <w:rFonts w:ascii="Times New Roman" w:eastAsia="Times New Roman" w:hAnsi="Times New Roman" w:cs="Times New Roman"/>
          <w:sz w:val="24"/>
          <w:szCs w:val="24"/>
        </w:rPr>
        <w:t xml:space="preserve"> программирующих методик, словесно-информационным построением учебного процесса в режиме систематического сидения, "близорукого" и </w:t>
      </w:r>
      <w:proofErr w:type="spellStart"/>
      <w:r w:rsidRPr="0079546F">
        <w:rPr>
          <w:rFonts w:ascii="Times New Roman" w:eastAsia="Times New Roman" w:hAnsi="Times New Roman" w:cs="Times New Roman"/>
          <w:sz w:val="24"/>
          <w:szCs w:val="24"/>
        </w:rPr>
        <w:t>узкоформатного</w:t>
      </w:r>
      <w:proofErr w:type="spellEnd"/>
      <w:r w:rsidRPr="0079546F">
        <w:rPr>
          <w:rFonts w:ascii="Times New Roman" w:eastAsia="Times New Roman" w:hAnsi="Times New Roman" w:cs="Times New Roman"/>
          <w:sz w:val="24"/>
          <w:szCs w:val="24"/>
        </w:rPr>
        <w:t xml:space="preserve"> зрения [14, c.75].</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 xml:space="preserve">В течение всего урока дети практически без движения. За партами при письме они находятся в напряженно-неестественной позе. При традиционной дидактике ученик является принимающим устройством, в закрытом помещении и ограниченном пространстве. Стандартные столы с горизонтальной поверхностью, </w:t>
      </w:r>
      <w:proofErr w:type="spellStart"/>
      <w:r w:rsidRPr="0079546F">
        <w:rPr>
          <w:rFonts w:ascii="Times New Roman" w:eastAsia="Times New Roman" w:hAnsi="Times New Roman" w:cs="Times New Roman"/>
          <w:sz w:val="24"/>
          <w:szCs w:val="24"/>
        </w:rPr>
        <w:t>люминисцентные</w:t>
      </w:r>
      <w:proofErr w:type="spellEnd"/>
      <w:r w:rsidRPr="0079546F">
        <w:rPr>
          <w:rFonts w:ascii="Times New Roman" w:eastAsia="Times New Roman" w:hAnsi="Times New Roman" w:cs="Times New Roman"/>
          <w:sz w:val="24"/>
          <w:szCs w:val="24"/>
        </w:rPr>
        <w:t xml:space="preserve"> мигающие лампы, большая нагрузка для детей и мы получаем идеальные условия для возникновения неврозов, деградации здоровья.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Здоровье - плод прогрессивного эволюционного процесса и сознательного регулирования человеком своего поведения, своего образа жизни, привычек и пристрастий. Вполне закономерно, что современная система образования, основным постулатом которой определено развитие личности ребенка, уделяет все большее внимание изучению научных сведений о здоровье, здоровом образе жизни и оптимизации условий жизнедеятельности человека.</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наше время понимание здоровья как категории, значимой для жизни общества, находит все более широкое распространение. По нашему мнению, решать оздоровительную задачу на занятиях по физической культуре невозможно без определения термина «здоровье» и понимания значимости здоровья для общества.</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Так, Н. М. Амосов (1987), подчеркивая важность здоровья человека для созидания и развития общества, говорит, что народ здоров, если </w:t>
      </w:r>
      <w:proofErr w:type="gramStart"/>
      <w:r w:rsidRPr="0079546F">
        <w:rPr>
          <w:rFonts w:ascii="Times New Roman" w:eastAsia="Times New Roman" w:hAnsi="Times New Roman" w:cs="Times New Roman"/>
          <w:sz w:val="24"/>
          <w:szCs w:val="24"/>
        </w:rPr>
        <w:t>здорово</w:t>
      </w:r>
      <w:proofErr w:type="gramEnd"/>
      <w:r w:rsidRPr="0079546F">
        <w:rPr>
          <w:rFonts w:ascii="Times New Roman" w:eastAsia="Times New Roman" w:hAnsi="Times New Roman" w:cs="Times New Roman"/>
          <w:sz w:val="24"/>
          <w:szCs w:val="24"/>
        </w:rPr>
        <w:t xml:space="preserve"> общество[1,c.75]. Б. Н. Чумаков (1997) отмечает, что здоровье человека - </w:t>
      </w:r>
      <w:proofErr w:type="gramStart"/>
      <w:r w:rsidRPr="0079546F">
        <w:rPr>
          <w:rFonts w:ascii="Times New Roman" w:eastAsia="Times New Roman" w:hAnsi="Times New Roman" w:cs="Times New Roman"/>
          <w:sz w:val="24"/>
          <w:szCs w:val="24"/>
        </w:rPr>
        <w:t>это</w:t>
      </w:r>
      <w:proofErr w:type="gramEnd"/>
      <w:r w:rsidRPr="0079546F">
        <w:rPr>
          <w:rFonts w:ascii="Times New Roman" w:eastAsia="Times New Roman" w:hAnsi="Times New Roman" w:cs="Times New Roman"/>
          <w:sz w:val="24"/>
          <w:szCs w:val="24"/>
        </w:rPr>
        <w:t xml:space="preserve"> прежде всего процесс сохранения и развития его психических и физиологических качеств, оптимальной работоспособности и социальной активности при максимальной продолжительности жизни[29, c.195].</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Здоровье человека, как подчеркивает А. А. Васильков (1997), является наивысшим интегративным показателем функционирования целостного организма, в котором все его компоненты упорядоченно и </w:t>
      </w:r>
      <w:proofErr w:type="spellStart"/>
      <w:r w:rsidRPr="0079546F">
        <w:rPr>
          <w:rFonts w:ascii="Times New Roman" w:eastAsia="Times New Roman" w:hAnsi="Times New Roman" w:cs="Times New Roman"/>
          <w:sz w:val="24"/>
          <w:szCs w:val="24"/>
        </w:rPr>
        <w:t>взаимосвязанно</w:t>
      </w:r>
      <w:proofErr w:type="spellEnd"/>
      <w:r w:rsidRPr="0079546F">
        <w:rPr>
          <w:rFonts w:ascii="Times New Roman" w:eastAsia="Times New Roman" w:hAnsi="Times New Roman" w:cs="Times New Roman"/>
          <w:sz w:val="24"/>
          <w:szCs w:val="24"/>
        </w:rPr>
        <w:t xml:space="preserve"> работают на одну общую идею активной деятельности, самосохранения и продления жизни[15, c.69].</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П. Казначеев (1996) трактует здоровье человека как процесс сохранения и развития биологических, физиологических и психологических функций оптимальной трудоспособности, социальной активности при максимальной продолжительности жизни[13, c.106].</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Финский ученый М. </w:t>
      </w:r>
      <w:proofErr w:type="spellStart"/>
      <w:r w:rsidRPr="0079546F">
        <w:rPr>
          <w:rFonts w:ascii="Times New Roman" w:eastAsia="Times New Roman" w:hAnsi="Times New Roman" w:cs="Times New Roman"/>
          <w:sz w:val="24"/>
          <w:szCs w:val="24"/>
        </w:rPr>
        <w:t>Карловен</w:t>
      </w:r>
      <w:proofErr w:type="spellEnd"/>
      <w:r w:rsidRPr="0079546F">
        <w:rPr>
          <w:rFonts w:ascii="Times New Roman" w:eastAsia="Times New Roman" w:hAnsi="Times New Roman" w:cs="Times New Roman"/>
          <w:sz w:val="24"/>
          <w:szCs w:val="24"/>
        </w:rPr>
        <w:t xml:space="preserve"> характеризует здоровье не только с качественной, но и с количественной стороны. Он указывает, что понятие здоровья должно включать в себя не только моментальное состояние организма, но и его потенциальные возможности, резерв которых определяет направление изменения в состоянии здоровья.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Достаточно полно понятие «здоровый образ жизни» (ЗОЖ) рассматривается в работах педагогов и психологов. Так, М.Я. </w:t>
      </w:r>
      <w:proofErr w:type="spellStart"/>
      <w:r w:rsidRPr="0079546F">
        <w:rPr>
          <w:rFonts w:ascii="Times New Roman" w:eastAsia="Times New Roman" w:hAnsi="Times New Roman" w:cs="Times New Roman"/>
          <w:sz w:val="24"/>
          <w:szCs w:val="24"/>
        </w:rPr>
        <w:t>Виленский</w:t>
      </w:r>
      <w:proofErr w:type="spellEnd"/>
      <w:r w:rsidRPr="0079546F">
        <w:rPr>
          <w:rFonts w:ascii="Times New Roman" w:eastAsia="Times New Roman" w:hAnsi="Times New Roman" w:cs="Times New Roman"/>
          <w:sz w:val="24"/>
          <w:szCs w:val="24"/>
        </w:rPr>
        <w:t xml:space="preserve"> определяет это понятие как типичную совокупность форм и способов повседневной культурной жизнедеятельности личности, объединяющей нормы, ценности, смыслы регулируемой ими деятельности и ее результаты, укрепляющие адаптивные возможности организма, способствующие полноценному выполнению учебно-трудовых, социальных и биологических функций[14, c.32].</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Творческая деятельность педагогов как обычно ограничивается средствами, выделяемыми государством на нужды народного образования. И поскольку в этом не приходится ожидать больших сдвигов, нужно делать то, что возможно. И главное </w:t>
      </w:r>
      <w:r w:rsidRPr="0079546F">
        <w:rPr>
          <w:rFonts w:ascii="Times New Roman" w:eastAsia="Times New Roman" w:hAnsi="Times New Roman" w:cs="Times New Roman"/>
          <w:sz w:val="24"/>
          <w:szCs w:val="24"/>
        </w:rPr>
        <w:lastRenderedPageBreak/>
        <w:t xml:space="preserve">препятствие иное – пассивность самих педагогов, нежелание что-либо менять в </w:t>
      </w:r>
      <w:proofErr w:type="gramStart"/>
      <w:r w:rsidRPr="0079546F">
        <w:rPr>
          <w:rFonts w:ascii="Times New Roman" w:eastAsia="Times New Roman" w:hAnsi="Times New Roman" w:cs="Times New Roman"/>
          <w:sz w:val="24"/>
          <w:szCs w:val="24"/>
        </w:rPr>
        <w:t>привычной системе</w:t>
      </w:r>
      <w:proofErr w:type="gramEnd"/>
      <w:r w:rsidRPr="0079546F">
        <w:rPr>
          <w:rFonts w:ascii="Times New Roman" w:eastAsia="Times New Roman" w:hAnsi="Times New Roman" w:cs="Times New Roman"/>
          <w:sz w:val="24"/>
          <w:szCs w:val="24"/>
        </w:rPr>
        <w:t xml:space="preserve"> обучения.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 сожалению, в настоящее время хорошее здоровье, здоровый образ жизни не является нормой для большинства учащихся и их родителей; отношение к здоровью как к ценности не имеет приоритетного значения.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Здоровый образ жизни – это оптимальная система повседневного поведения, позволяющая человеку максимально полно реализовать свои духовные и физические качества для достижения душевного, физического и социального благополучия. Здоровый образ жизни создаёт наилучшие условия для нормального течения физиологических и психических процессов, что снижает вероятность различных заболеваний, увеличивает продолжительность жизни человека и его работоспособность.</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Нет какой-то одной единственной уникальной технологии здоровья. Здоровье сбережение может выступать как одна из задач некоего образовательного процесса. </w:t>
      </w:r>
      <w:proofErr w:type="gramStart"/>
      <w:r w:rsidRPr="0079546F">
        <w:rPr>
          <w:rFonts w:ascii="Times New Roman" w:eastAsia="Times New Roman" w:hAnsi="Times New Roman" w:cs="Times New Roman"/>
          <w:sz w:val="24"/>
          <w:szCs w:val="24"/>
        </w:rPr>
        <w:t>Это может быть образовательный процесс медико-гигиенической направленности (осуществляемые при тесном контакте педагог — медицинский работник — ученик)', физкультурно-оздоровительной (отдается приоритет занятиям физкультурной направленности); экологической (создание гармоничных взаимоотношений с природой) и др. Только благодаря комплексному подходу к обучению школьников могут быть решены задачи формирования и укрепления здоровья учащихся.</w:t>
      </w:r>
      <w:proofErr w:type="gramEnd"/>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Основные направления здорового образа жизни ребенка следующие: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Здоровый ребенок — практически достижимая норма детского развития.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Оздоровление — не совокупность лечебно-профилактических мер, а форма развития психофизиологических возможностей детей.</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Индивидуально-дифференцированный подход — основное средство оздоровительно-развивающей работы с учащимися.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Не для кого ни секрет, что успехи ребенка в учение – той деятельности, которая с приходом ребенка в школу начинает представлять собой главное в его жизни, - зависят от его здоровья.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Цель педагога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 Один из главных принципов, которым руководствуется педагог – «Не навреди!»[2, c.65].</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ЗОЖ школьника представляет собой социально-педагогический феномен, необходимость которого вызвана реальной потребностью личности и общества в здоровье как основополагающем, жизненно необходимым ресурсе саморазвития и развития.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xml:space="preserve">Здоровый образ жизни личности школьника представляет собой интегративную биосоциальную характеристику, которая включает в себя знания и представления о здоровье как жизненной ценности человека, о ЗОЖ, сформированные привычки и мотивацию своего поведения как здорового человека, умения и навыки </w:t>
      </w:r>
      <w:proofErr w:type="spellStart"/>
      <w:r w:rsidRPr="0079546F">
        <w:rPr>
          <w:rFonts w:ascii="Times New Roman" w:eastAsia="Times New Roman" w:hAnsi="Times New Roman" w:cs="Times New Roman"/>
          <w:sz w:val="24"/>
          <w:szCs w:val="24"/>
        </w:rPr>
        <w:lastRenderedPageBreak/>
        <w:t>здравосозидающего</w:t>
      </w:r>
      <w:proofErr w:type="spellEnd"/>
      <w:r w:rsidRPr="0079546F">
        <w:rPr>
          <w:rFonts w:ascii="Times New Roman" w:eastAsia="Times New Roman" w:hAnsi="Times New Roman" w:cs="Times New Roman"/>
          <w:sz w:val="24"/>
          <w:szCs w:val="24"/>
        </w:rPr>
        <w:t xml:space="preserve"> поведения на основе постоянной двигательной активности, неприятие вредных привычек, что позволяет вести здоровый стиль жизни и быть физически и социально активным, здоровым</w:t>
      </w:r>
      <w:proofErr w:type="gramEnd"/>
      <w:r w:rsidRPr="0079546F">
        <w:rPr>
          <w:rFonts w:ascii="Times New Roman" w:eastAsia="Times New Roman" w:hAnsi="Times New Roman" w:cs="Times New Roman"/>
          <w:sz w:val="24"/>
          <w:szCs w:val="24"/>
        </w:rPr>
        <w:t xml:space="preserve"> человеком в обществе.</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Здоровый стиль жизни школьника включает в себя следующие основные компоненты: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режим учебы без перегрузок,</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организацию свободного времени с преобладанием движений,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личную гигиену, привычное питание,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отсутствие травматизма,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здоровые привычки, физическую активность.</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ЗОЖ школьника является фактором не только </w:t>
      </w:r>
      <w:proofErr w:type="spellStart"/>
      <w:r w:rsidRPr="0079546F">
        <w:rPr>
          <w:rFonts w:ascii="Times New Roman" w:eastAsia="Times New Roman" w:hAnsi="Times New Roman" w:cs="Times New Roman"/>
          <w:sz w:val="24"/>
          <w:szCs w:val="24"/>
        </w:rPr>
        <w:t>здоровьесохраняющего</w:t>
      </w:r>
      <w:proofErr w:type="spellEnd"/>
      <w:r w:rsidRPr="0079546F">
        <w:rPr>
          <w:rFonts w:ascii="Times New Roman" w:eastAsia="Times New Roman" w:hAnsi="Times New Roman" w:cs="Times New Roman"/>
          <w:sz w:val="24"/>
          <w:szCs w:val="24"/>
        </w:rPr>
        <w:t xml:space="preserve"> (</w:t>
      </w:r>
      <w:proofErr w:type="spellStart"/>
      <w:r w:rsidRPr="0079546F">
        <w:rPr>
          <w:rFonts w:ascii="Times New Roman" w:eastAsia="Times New Roman" w:hAnsi="Times New Roman" w:cs="Times New Roman"/>
          <w:sz w:val="24"/>
          <w:szCs w:val="24"/>
        </w:rPr>
        <w:t>здравосохраняющего</w:t>
      </w:r>
      <w:proofErr w:type="spellEnd"/>
      <w:r w:rsidRPr="0079546F">
        <w:rPr>
          <w:rFonts w:ascii="Times New Roman" w:eastAsia="Times New Roman" w:hAnsi="Times New Roman" w:cs="Times New Roman"/>
          <w:sz w:val="24"/>
          <w:szCs w:val="24"/>
        </w:rPr>
        <w:t xml:space="preserve">) поведения младшего школьника, но и </w:t>
      </w:r>
      <w:proofErr w:type="spellStart"/>
      <w:r w:rsidRPr="0079546F">
        <w:rPr>
          <w:rFonts w:ascii="Times New Roman" w:eastAsia="Times New Roman" w:hAnsi="Times New Roman" w:cs="Times New Roman"/>
          <w:sz w:val="24"/>
          <w:szCs w:val="24"/>
        </w:rPr>
        <w:t>здоровьесозидающего</w:t>
      </w:r>
      <w:proofErr w:type="spellEnd"/>
      <w:r w:rsidRPr="0079546F">
        <w:rPr>
          <w:rFonts w:ascii="Times New Roman" w:eastAsia="Times New Roman" w:hAnsi="Times New Roman" w:cs="Times New Roman"/>
          <w:sz w:val="24"/>
          <w:szCs w:val="24"/>
        </w:rPr>
        <w:t>.</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Наиболее адекватная реализация организационно-педагогических условий формирования ЗОЖ школьника возможна посредством построения модели организации процесса. Данная модель, которая обеспечивает формирование ЗОЖ у школьника, включает в себя цель, принципы, педагогические условия, направления формирования ЗОЖ, методики и технологии формирования ЗОЖ, формы физкультурной деятельности, ожидаемые результаты. Она концептуально объединяет все содержательные характеристики формирования ЗОЖ.</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Основными условиями формирования здорового образа жизни у школьников, выделенными на основе понимания ЗОЖ как основного фактора </w:t>
      </w:r>
      <w:proofErr w:type="spellStart"/>
      <w:r w:rsidRPr="0079546F">
        <w:rPr>
          <w:rFonts w:ascii="Times New Roman" w:eastAsia="Times New Roman" w:hAnsi="Times New Roman" w:cs="Times New Roman"/>
          <w:sz w:val="24"/>
          <w:szCs w:val="24"/>
        </w:rPr>
        <w:t>здравосозидающего</w:t>
      </w:r>
      <w:proofErr w:type="spellEnd"/>
      <w:r w:rsidRPr="0079546F">
        <w:rPr>
          <w:rFonts w:ascii="Times New Roman" w:eastAsia="Times New Roman" w:hAnsi="Times New Roman" w:cs="Times New Roman"/>
          <w:sz w:val="24"/>
          <w:szCs w:val="24"/>
        </w:rPr>
        <w:t xml:space="preserve"> поведения школьника, и создаваемыми в учебном процессе являются: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формирование знаний младшего школьника о здоровье, ЗОЖ, о собственном здоровье, о здоровых и вредных привычках растущего человека, о нормальном нравственном и отклоняющемся поведении детей и подростков;</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организованная двигательная активность учащихся в условиях использования специально разработанных методик и технологий формирования здорового образа жизни;</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формирование ценностного отношения к здоровью, здоровому образу жизни;</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формирование здоровых навыков и привычек учащихся.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Данные условия позволяют реализовать целевую установку, принципы, структурные компоненты и критерии оценки эффективности формирования ЗОЖ младшего школьника.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1.2 Формирование здорового образа жизни школьников как основа профилактики хронических заболеваний</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Хронические заболевания - это заболевания внутренних органов, которыми люди болеют длительное время. Чаще всего излечиться от этих заболеваний невозможно, </w:t>
      </w:r>
      <w:r w:rsidRPr="0079546F">
        <w:rPr>
          <w:rFonts w:ascii="Times New Roman" w:eastAsia="Times New Roman" w:hAnsi="Times New Roman" w:cs="Times New Roman"/>
          <w:sz w:val="24"/>
          <w:szCs w:val="24"/>
        </w:rPr>
        <w:lastRenderedPageBreak/>
        <w:t>можно лишь добиться стойкой ремиссии - отсутствие обострений заболевания в течение длительного времени (иногда несколько лет).</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 некоторыми заболеваниями люди рождаются, другие возникают в детском возрасте или во взрослом состоянии из-за недостаточного или несвоевременного лечения острых заболеваний.</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Любое хроническое заболевание требует наблюдения у соответствующего врача-специалиста, соблюдения определенной диеты и образа жизни, возможно длительного приема лекарственных препаратов с индивидуальным подбором и периодической коррекцией дозы принимаемых лекарств.</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Профилактические мероприятия по ЗОЖ с целью профилактики хронических заболеваний ведутся в трех направлениях:</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организация учебно-воспитательного процесса в соответствии с анатомо-физиологическими особенностями учащихся;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повышение функциональных возможностей растущего организма средствами физической культуры;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 дифференцированные режимы в сочетании с лечебными мероприятиями для детей группы риска.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Все три направления предусматриваются годовым планом работы врача школы, обсужденным на педагогическом совете и утвержденным главным врачом детской поликлиники.</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 сожалению, современные школьники имеют все больше и больше хронических заболеваний. Основной причиной возникновения таких заболеваний является то, что современные школьники все меньше двигаются. Чаще всего это связано с загруженностью уроками, дополнительными занятиями, домашними заданиями. Порой у них не остается времени на прогулку, общение со своими сверстниками, на участие в подвижных играх. В результате нарушается естественное, нормальное развитие детского организма. Школьные уроки физкультуры компенсируют лишь около 10% необходимой двигательной активности. Вот почему формирование здорового образа жизни особенно важно и актуально.</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Систематическое пребывание на воздухе во время перемен в школах определяется степенью благоустройства участка, количеством входов и устройством гардеробов. Наличие нескольких выходов на участок из здания школы и децентрализованных гардеробов обеспечивает, проведение ряда режимных моментов на воздухе. Наблюдения показывают, что число детей, одновременно находящихся в рассредоточенных гардеробах, в 7— 8 раз меньше, а время, затраченное на одевание, в 3 раза меньшее, чем в централизованных гардеробах школ той же вместимости. </w:t>
      </w:r>
      <w:proofErr w:type="gramStart"/>
      <w:r w:rsidRPr="0079546F">
        <w:rPr>
          <w:rFonts w:ascii="Times New Roman" w:eastAsia="Times New Roman" w:hAnsi="Times New Roman" w:cs="Times New Roman"/>
          <w:sz w:val="24"/>
          <w:szCs w:val="24"/>
        </w:rPr>
        <w:t>В практике нередко встречается неверное использование планировочных решений: один вход вместо имеющихся трех, прямой график движения вместо ломаного, один гардероб вместо двух, одно туалетное помещение на этаже вместо двух и т. д. Врач обязан быть хорошо знаком с проектными решениями школы и не допускать использования их не по назначению.</w:t>
      </w:r>
      <w:proofErr w:type="gramEnd"/>
      <w:r w:rsidRPr="0079546F">
        <w:rPr>
          <w:rFonts w:ascii="Times New Roman" w:eastAsia="Times New Roman" w:hAnsi="Times New Roman" w:cs="Times New Roman"/>
          <w:sz w:val="24"/>
          <w:szCs w:val="24"/>
        </w:rPr>
        <w:t xml:space="preserve"> Правильная с гигиенических позиций расстановка мебели и оборудования, благоприятные условия видимости на классной доске, светового климата, микроклимата и состояния воздушной среды обеспечиваются при размерах класса в 50—64 м</w:t>
      </w:r>
      <w:proofErr w:type="gramStart"/>
      <w:r w:rsidRPr="0079546F">
        <w:rPr>
          <w:rFonts w:ascii="Times New Roman" w:eastAsia="Times New Roman" w:hAnsi="Times New Roman" w:cs="Times New Roman"/>
          <w:sz w:val="24"/>
          <w:szCs w:val="24"/>
        </w:rPr>
        <w:t>2</w:t>
      </w:r>
      <w:proofErr w:type="gramEnd"/>
      <w:r w:rsidRPr="0079546F">
        <w:rPr>
          <w:rFonts w:ascii="Times New Roman" w:eastAsia="Times New Roman" w:hAnsi="Times New Roman" w:cs="Times New Roman"/>
          <w:sz w:val="24"/>
          <w:szCs w:val="24"/>
        </w:rPr>
        <w:t xml:space="preserve">, кабинета — 66 м2 и лаборатории </w:t>
      </w:r>
      <w:r w:rsidRPr="0079546F">
        <w:rPr>
          <w:rFonts w:ascii="Times New Roman" w:eastAsia="Times New Roman" w:hAnsi="Times New Roman" w:cs="Times New Roman"/>
          <w:sz w:val="24"/>
          <w:szCs w:val="24"/>
        </w:rPr>
        <w:lastRenderedPageBreak/>
        <w:t>— 70 м2. Наполняемость 1-го класса — 25 учащихся, 2—4-го — 30, 10—11-го — не более 25 учащихся.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Особого внимания требуют дети, имеющие низкий уровень развития. И работа с такими ребятами является дополнительным стимулом к улучшению развития таких детей. Только путем ежедневной дополнительной работы можно добиться определенных успехов в развитии их умственной работоспособности. Увеличение ежедневной двигательной активности школьников посредством физических упражнений и подвижных игр положительно сказывается на предотвращении утомления и сохранении у них умственной работоспособности в течение всего учебного года, является профилактикой хронических заболеваний.</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Успешная учебная деятельность и состояние здоровья детей не могут сегодня рассматриваться изолированно друг от друга. Они взаимосвязаны и требуют к себе пристального внимания взрослых, учителей-практиков и родителей. Хорошее здоровье благоприятствует полноценному развитию детей, способствует безболезненной адаптации к новой для младшего школьника учебной деятельности, связанной с напряженной умственной нагрузкой[6, c.76].</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Многие исследователи с тревогой отмечают, что именно с приходом детей в школу наступает резкое уменьшение их двигательной активности, и зачастую — за грань допустимого, прогрессируют хронические заболевания. Понятно, что учебные занятия в школе и дома требуют усидчивости, но это не означает, что весь образ жизни ребенка должен стать «сидячим» [2, c.20].</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Такой образ жизни может привести — и, </w:t>
      </w:r>
      <w:proofErr w:type="gramStart"/>
      <w:r w:rsidRPr="0079546F">
        <w:rPr>
          <w:rFonts w:ascii="Times New Roman" w:eastAsia="Times New Roman" w:hAnsi="Times New Roman" w:cs="Times New Roman"/>
          <w:sz w:val="24"/>
          <w:szCs w:val="24"/>
        </w:rPr>
        <w:t>увы</w:t>
      </w:r>
      <w:proofErr w:type="gramEnd"/>
      <w:r w:rsidRPr="0079546F">
        <w:rPr>
          <w:rFonts w:ascii="Times New Roman" w:eastAsia="Times New Roman" w:hAnsi="Times New Roman" w:cs="Times New Roman"/>
          <w:sz w:val="24"/>
          <w:szCs w:val="24"/>
        </w:rPr>
        <w:t xml:space="preserve">, в ряде случаев приводит — к хроническим заболеваниям и отклонениям в физическом развитии. Нарушение осанки, слабость опорно-двигательного аппарата, ожирение — вот наиболее частые и явные признаки нехватки движения; самым нежелательным образом отражается такая нехватка на </w:t>
      </w:r>
      <w:proofErr w:type="gramStart"/>
      <w:r w:rsidRPr="0079546F">
        <w:rPr>
          <w:rFonts w:ascii="Times New Roman" w:eastAsia="Times New Roman" w:hAnsi="Times New Roman" w:cs="Times New Roman"/>
          <w:sz w:val="24"/>
          <w:szCs w:val="24"/>
        </w:rPr>
        <w:t>сердечно-сосудистой</w:t>
      </w:r>
      <w:proofErr w:type="gramEnd"/>
      <w:r w:rsidRPr="0079546F">
        <w:rPr>
          <w:rFonts w:ascii="Times New Roman" w:eastAsia="Times New Roman" w:hAnsi="Times New Roman" w:cs="Times New Roman"/>
          <w:sz w:val="24"/>
          <w:szCs w:val="24"/>
        </w:rPr>
        <w:t xml:space="preserve"> системе ребенка. Парадоксально, но ограничение движения во имя учения сказывается на учении как раз весьма отрицательно: умственная работоспособность резко снижается, память ухудшается.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Но хотя это известно давно, каждое новое поколение родителей склонно повторять одни и те же ошибки... В решающей степени от семьи зависит, насколько день ребенка будет наполнен столь необходимым ему движением. То, что он получает в этом смысле в школе — уроки физкультуры, игры на переменах, физкультуры во время уроков, необходимо, но недостаточно. </w:t>
      </w:r>
      <w:proofErr w:type="gramStart"/>
      <w:r w:rsidRPr="0079546F">
        <w:rPr>
          <w:rFonts w:ascii="Times New Roman" w:eastAsia="Times New Roman" w:hAnsi="Times New Roman" w:cs="Times New Roman"/>
          <w:sz w:val="24"/>
          <w:szCs w:val="24"/>
        </w:rPr>
        <w:t>Домашняя часть дня должна быть буквально пронизана физкультурой; возможности у семьи здесь весьма широки: утренняя гимнастика, «физкультминутки» во время выполнения домашних заданий, подвижные игры в часы работы, занятия спортом, общие семейные увлечения, связанные с различными физическими нагрузками: прогулки на велосипедах, лыжные прогулки и вылазки на лыжах, туристические походы и плавание летом.</w:t>
      </w:r>
      <w:proofErr w:type="gramEnd"/>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Профилактика переутомления не сводится к </w:t>
      </w:r>
      <w:proofErr w:type="gramStart"/>
      <w:r w:rsidRPr="0079546F">
        <w:rPr>
          <w:rFonts w:ascii="Times New Roman" w:eastAsia="Times New Roman" w:hAnsi="Times New Roman" w:cs="Times New Roman"/>
          <w:sz w:val="24"/>
          <w:szCs w:val="24"/>
        </w:rPr>
        <w:t>контролю за</w:t>
      </w:r>
      <w:proofErr w:type="gramEnd"/>
      <w:r w:rsidRPr="0079546F">
        <w:rPr>
          <w:rFonts w:ascii="Times New Roman" w:eastAsia="Times New Roman" w:hAnsi="Times New Roman" w:cs="Times New Roman"/>
          <w:sz w:val="24"/>
          <w:szCs w:val="24"/>
        </w:rPr>
        <w:t xml:space="preserve"> количеством уроков в соответствии с возрастом, а касается и вопросов правильного с гигиенических позиций построения каждого урока, их чередования. Трудность урока складывается из учебных его элементов, суммарного воздействия уроков. Установлено, что уроки средней трудности наименее утомительны для учащихся. Уроки малой трудности ниже учебных возможностей детей. Они не интересны и утомительны. Трудные уроки вызывают чрезмерное напряжение умственной деятельности, утомляют детей, снижают их работоспособность. Трудность предмета для каждого возраста разная. </w:t>
      </w:r>
      <w:proofErr w:type="gramStart"/>
      <w:r w:rsidRPr="0079546F">
        <w:rPr>
          <w:rFonts w:ascii="Times New Roman" w:eastAsia="Times New Roman" w:hAnsi="Times New Roman" w:cs="Times New Roman"/>
          <w:sz w:val="24"/>
          <w:szCs w:val="24"/>
        </w:rPr>
        <w:t xml:space="preserve">Так, для учащихся </w:t>
      </w:r>
      <w:r w:rsidRPr="0079546F">
        <w:rPr>
          <w:rFonts w:ascii="Times New Roman" w:eastAsia="Times New Roman" w:hAnsi="Times New Roman" w:cs="Times New Roman"/>
          <w:sz w:val="24"/>
          <w:szCs w:val="24"/>
        </w:rPr>
        <w:lastRenderedPageBreak/>
        <w:t>1-го класса объективно трудными оказались уроки пения, чтения; для 2—3-х — природоведение, русский язык; для 4—6-х классов — география, история, химия, а для 9—10-х классов — литература, физика, физкультура.</w:t>
      </w:r>
      <w:proofErr w:type="gramEnd"/>
      <w:r w:rsidRPr="0079546F">
        <w:rPr>
          <w:rFonts w:ascii="Times New Roman" w:eastAsia="Times New Roman" w:hAnsi="Times New Roman" w:cs="Times New Roman"/>
          <w:sz w:val="24"/>
          <w:szCs w:val="24"/>
        </w:rPr>
        <w:t xml:space="preserve"> Урок</w:t>
      </w:r>
      <w:proofErr w:type="gramStart"/>
      <w:r w:rsidRPr="0079546F">
        <w:rPr>
          <w:rFonts w:ascii="Times New Roman" w:eastAsia="Times New Roman" w:hAnsi="Times New Roman" w:cs="Times New Roman"/>
          <w:sz w:val="24"/>
          <w:szCs w:val="24"/>
        </w:rPr>
        <w:t xml:space="preserve"> .</w:t>
      </w:r>
      <w:proofErr w:type="gramEnd"/>
      <w:r w:rsidRPr="0079546F">
        <w:rPr>
          <w:rFonts w:ascii="Times New Roman" w:eastAsia="Times New Roman" w:hAnsi="Times New Roman" w:cs="Times New Roman"/>
          <w:sz w:val="24"/>
          <w:szCs w:val="24"/>
        </w:rPr>
        <w:t>облегчается, если на нем многократно чередуются разные виды деятельности. Например, устна</w:t>
      </w:r>
      <w:proofErr w:type="gramStart"/>
      <w:r w:rsidRPr="0079546F">
        <w:rPr>
          <w:rFonts w:ascii="Times New Roman" w:eastAsia="Times New Roman" w:hAnsi="Times New Roman" w:cs="Times New Roman"/>
          <w:sz w:val="24"/>
          <w:szCs w:val="24"/>
        </w:rPr>
        <w:t>я-</w:t>
      </w:r>
      <w:proofErr w:type="gramEnd"/>
      <w:r w:rsidRPr="0079546F">
        <w:rPr>
          <w:rFonts w:ascii="Times New Roman" w:eastAsia="Times New Roman" w:hAnsi="Times New Roman" w:cs="Times New Roman"/>
          <w:sz w:val="24"/>
          <w:szCs w:val="24"/>
        </w:rPr>
        <w:t xml:space="preserve"> и письменная работа, изучение нового и повторение пройденного материала, соблюдена посильная для данного возраста длительность каждого из компонентов урока, особенно самостоятельная работа. В младших классах целесообразны комбинированные уроки, на которых используются разные виды работ. Например, последние 10 минут русского языка или математики отводятся рисованию по теме урока. Включение игровых моментов в ходе урока является эмоциональной разрядкой, позволяет в значительной мере активизировать внимание детей и педагогически эффективно использовать все время урока. Основы ЗОЖ должны включать в себя создание психолого-педагогических условий, обеспечивающих духовное развитие каждого ребенка, его душевный комфорт, как непременное условие психического здоровья.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В заключение главы можно сделать вывод о том, что здоровый образ жизни является интегративным качеством в структуре становления личности школьников, представляющей собой совокупность ценностных ориентацией личности на формирование, сохранение и укрепление своего здоровья, профилактики хронических заболеваний, теоретических знаний и практических форм поведения, способствующих выполнению учебных, общественных и бытовых функций в оптимальных для здоровья условиях[2, c.58].</w:t>
      </w:r>
      <w:proofErr w:type="gramEnd"/>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Социально-педагогические технологии формирования здорового образа жизни у школьников - это дополнительная последовательная целенаправленная система способов действий по формированию здорового образа жизни на основе субъектно-субъектных отношений в педагогическом процессе, включающая научно обоснованную совокупность форм, методов и способов деятельности, направленная на подготовку ребят к самостоятельному принятию решения вести здоровый образ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Первичная профилактика включает в себя: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Принятие мер по снижению влияния на организм человека вредных факторов;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здорового образа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создание и поддержание постоянно действующей информационно-пропагандистской системы, направленной на повышение уровня знаний всех категорий населения о влиянии на здоровье всех негативных факторов, а также путей и возможностей уменьшения этого влияния,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санитарно-гигиеническое воспитание,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снижение распространенности курения и потребления табачных изделий, снижение потребления алкоголя, профилактика потребления наркотиков и наркотических средств,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обучение правильному отдыху,</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привлечение населения к занятиям физической культурой, туризмом и спортом, повышение доступности этих видов оздоровления;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Выявление в ходе проведения профилактических медицинских осмотров вредных для здоровья факторов и принятие мер по их устранению;</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Проведение иммунопрофилактики различных групп населения;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комплекса мер по предупреждению развития соматических и психических заболеваний и травм;</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Оздоровление населения, находящегося под воздействием неблагоприятных для здоровья факторов с применением мер медицинского и немедицинского характера.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Глава II. Работа с родителями по формированию здорового образа жизни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w:t>
      </w:r>
      <w:r w:rsidR="0079546F">
        <w:rPr>
          <w:rFonts w:ascii="Times New Roman" w:eastAsia="Times New Roman" w:hAnsi="Times New Roman" w:cs="Times New Roman"/>
          <w:sz w:val="24"/>
          <w:szCs w:val="24"/>
        </w:rPr>
        <w:tab/>
      </w:r>
      <w:r w:rsidRPr="0079546F">
        <w:rPr>
          <w:rFonts w:ascii="Times New Roman" w:eastAsia="Times New Roman" w:hAnsi="Times New Roman" w:cs="Times New Roman"/>
          <w:sz w:val="24"/>
          <w:szCs w:val="24"/>
        </w:rPr>
        <w:t xml:space="preserve"> Самое ценное, что есть у человека, - это жизнь, а самое ценное в его жизни – здоровье, за которое бороться всеми силами становится не только актуально, но и экономически необходимо. Условия, когда болеть было выгоднее, чем работать, ушли в прошлое. Невежество в вопросах здорового образа жизни будет дорого обходиться тем, кто своевременно не позаботится о своём здоровье, здоровье своих детей и близких.</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w:t>
      </w:r>
      <w:r w:rsidR="0079546F">
        <w:rPr>
          <w:rFonts w:ascii="Times New Roman" w:eastAsia="Times New Roman" w:hAnsi="Times New Roman" w:cs="Times New Roman"/>
          <w:sz w:val="24"/>
          <w:szCs w:val="24"/>
        </w:rPr>
        <w:tab/>
      </w:r>
      <w:r w:rsidRPr="0079546F">
        <w:rPr>
          <w:rFonts w:ascii="Times New Roman" w:eastAsia="Times New Roman" w:hAnsi="Times New Roman" w:cs="Times New Roman"/>
          <w:sz w:val="24"/>
          <w:szCs w:val="24"/>
        </w:rPr>
        <w:t xml:space="preserve"> Сегодня роль семьи в укреплении здоровья детей должна неуклонно возрастать. Ежедневная утренняя гимнастика, процедуры закаливания, соблюдение двигательного режима дня, игры на воздухе, прогулки, лыжные походы станут для детей необходимостью, если рядом с ними будут родители, своим примером показывающие ценность здоровья и значимость здорового образа жизни. </w:t>
      </w:r>
      <w:proofErr w:type="gramStart"/>
      <w:r w:rsidRPr="0079546F">
        <w:rPr>
          <w:rFonts w:ascii="Times New Roman" w:eastAsia="Times New Roman" w:hAnsi="Times New Roman" w:cs="Times New Roman"/>
          <w:sz w:val="24"/>
          <w:szCs w:val="24"/>
        </w:rPr>
        <w:t>В каждом доме,  где растёт ребёнок, должен быть спортивный инвентарь: санки, лыжи, скакалка, мяч, перекладина, гантели и т.п.</w:t>
      </w:r>
      <w:proofErr w:type="gramEnd"/>
      <w:r w:rsidRPr="0079546F">
        <w:rPr>
          <w:rFonts w:ascii="Times New Roman" w:eastAsia="Times New Roman" w:hAnsi="Times New Roman" w:cs="Times New Roman"/>
          <w:sz w:val="24"/>
          <w:szCs w:val="24"/>
        </w:rPr>
        <w:t xml:space="preserve"> Родителям необходимо хорошо знать исходное физическое состояние своих детей, которое определяют с помощью тестов и нормативов комплексной программы физического воспитания учащихся 1-11-х классов образовательного учреждения.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Здоровый образ жизни не занимает пока первое место в образе жизни иерархии потребностей и ценностей человека в нашем обществе. Но если мы научим детей с самого раннего возраста ценить, беречь и укреплять своё здоровье, если мы будем личным примером демонстрировать здоровый образ жизни, то только в этом случае можно надеяться, что будущее поколение будет более здоровым и развитым не только интеллектуально, духовно, но и физически.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Воспитание потребности здорового образа жизни ребёнка на основе </w:t>
      </w:r>
      <w:proofErr w:type="spellStart"/>
      <w:r w:rsidRPr="0079546F">
        <w:rPr>
          <w:rFonts w:ascii="Times New Roman" w:eastAsia="Times New Roman" w:hAnsi="Times New Roman" w:cs="Times New Roman"/>
          <w:sz w:val="24"/>
          <w:szCs w:val="24"/>
        </w:rPr>
        <w:t>здоровьесберегающих</w:t>
      </w:r>
      <w:proofErr w:type="spellEnd"/>
      <w:r w:rsidRPr="0079546F">
        <w:rPr>
          <w:rFonts w:ascii="Times New Roman" w:eastAsia="Times New Roman" w:hAnsi="Times New Roman" w:cs="Times New Roman"/>
          <w:sz w:val="24"/>
          <w:szCs w:val="24"/>
        </w:rPr>
        <w:t> технологий должна стать приоритетным направлением в деятельности каждого коллектива образовательного учреждения</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проведение соответствующих лекций, семинаров, круглых столов и т. п.;</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привлечение родителей (законных представителей) к совместной работе по проведению оздоровительных мероприятий и спортивных соревнований; ·        приобретение для родителей (законных представителей) необходимой научно-методической литературы;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        изучение личных дел (медицинских карточек) обучающихся. Беседы с родителями с целью выстраивания индивидуального подхода к обучению и воспитанию ребёнка;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проведение анкетирования среди родителей о режиме дня, питании, заболеваемости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консультации родителей о режиме дня, питании, влиянии двигательной активности, технических средств на здоровье и т.д.</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организация совместной работы педагогов и родителей (законных представителей) по проведению спортивных соревнований, дней здоровья    </w:t>
      </w:r>
      <w:r w:rsidRPr="0079546F">
        <w:rPr>
          <w:rFonts w:ascii="Times New Roman" w:eastAsia="Times New Roman" w:hAnsi="Times New Roman" w:cs="Times New Roman"/>
          <w:sz w:val="24"/>
          <w:szCs w:val="24"/>
        </w:rPr>
        <w:softHyphen/>
        <w:t>занятий по профилактике вредных привычек и т. п.</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Воспитание здорового ребёнка начинается в семье. Дефицит знаний по вопросам охраны и укрепления здоровья детей заполняется на тематических лекториях для родителей на собраниях.</w:t>
      </w:r>
    </w:p>
    <w:p w:rsidR="0069613E" w:rsidRPr="0079546F" w:rsidRDefault="0069613E" w:rsidP="0079546F">
      <w:pPr>
        <w:spacing w:before="100" w:beforeAutospacing="1" w:after="100" w:afterAutospacing="1" w:line="240" w:lineRule="auto"/>
        <w:ind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Сегодня  большие возможности открывает дистанционно-просветительская работа с родителями через сайт школы.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Формы работы с родителями: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u w:val="single"/>
        </w:rPr>
        <w:t>а) организация постоянно действующего лектория:</w:t>
      </w:r>
      <w:r w:rsidRPr="0079546F">
        <w:rPr>
          <w:rFonts w:ascii="Times New Roman" w:eastAsia="Times New Roman" w:hAnsi="Times New Roman" w:cs="Times New Roman"/>
          <w:sz w:val="24"/>
          <w:szCs w:val="24"/>
        </w:rPr>
        <w:t>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1.Здоровье и здоровый образ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Как жить без болезней?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 Самовоспитание в процессе лечения и профилактики болезней.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4. Оздоровительно - воспитательная сила слова.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5. Роль физкультуры в поддержании и укреплении здоровья.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6. Правильное питание - регулятор здоровья.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7. Конфликты и их влияние на здоровье учеников.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8. Отрицательные факторы, влияющие на здоровье школьников (отрицательный опыт).</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9. Оздоровительно - воспитательная работа в семье Л. и Б. Никитиных.</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10. Л. и Б. Никитины о физкультуре и закаливании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11. Положительное и отрицательное влияние средств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массовой информации на здоровье учащихся.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12. Телевизор (компьютер) и здоровье школьников.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13. Влияние отрицательных эмоций на здоровье человека.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14. Проблемы здоровья или поведения?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б) формирование у родителей через классные родительские коллективы активного и заинтересованного отношения к своему здоровью.</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знакомство с методами закаливания всей семьи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г) информирование родителей о соответствии физических параметров и особенностей детей их возрасту</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д) занятие физкультурой всей семьёй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Праздник «Мама, папа, я - спортивная семья»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Родители должны помогать своим детям:</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1. в овладении необходимыми знаниями и умениями в области </w:t>
      </w:r>
      <w:proofErr w:type="spellStart"/>
      <w:r w:rsidRPr="0079546F">
        <w:rPr>
          <w:rFonts w:ascii="Times New Roman" w:eastAsia="Times New Roman" w:hAnsi="Times New Roman" w:cs="Times New Roman"/>
          <w:sz w:val="24"/>
          <w:szCs w:val="24"/>
        </w:rPr>
        <w:t>валеологии</w:t>
      </w:r>
      <w:proofErr w:type="spellEnd"/>
      <w:r w:rsidRPr="0079546F">
        <w:rPr>
          <w:rFonts w:ascii="Times New Roman" w:eastAsia="Times New Roman" w:hAnsi="Times New Roman" w:cs="Times New Roman"/>
          <w:sz w:val="24"/>
          <w:szCs w:val="24"/>
        </w:rPr>
        <w:t xml:space="preserve"> (науки о здоровье);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2. в процессе организации ими учебной и досуговой деятельности;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3. в рациональной организации труда при выполнении домашних заданий;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4. в организации здоровой жизнедеятельности за рамками учебно-воспитательного процесса в  классе;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5. в борьбе с вредными привычками.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Учителя и родители должны знать вредные </w:t>
      </w:r>
      <w:proofErr w:type="spellStart"/>
      <w:r w:rsidRPr="0079546F">
        <w:rPr>
          <w:rFonts w:ascii="Times New Roman" w:eastAsia="Times New Roman" w:hAnsi="Times New Roman" w:cs="Times New Roman"/>
          <w:sz w:val="24"/>
          <w:szCs w:val="24"/>
        </w:rPr>
        <w:t>дидактогенные</w:t>
      </w:r>
      <w:proofErr w:type="spellEnd"/>
      <w:r w:rsidRPr="0079546F">
        <w:rPr>
          <w:rFonts w:ascii="Times New Roman" w:eastAsia="Times New Roman" w:hAnsi="Times New Roman" w:cs="Times New Roman"/>
          <w:sz w:val="24"/>
          <w:szCs w:val="24"/>
        </w:rPr>
        <w:t> факторы и уметь исключить или минимизировать их отрицательное влияние на здоровье учащихся. Большое внимание уделяется информационно-просветительской работе с  родителями в этом вопросе.  На родительских собраниях проводится  курс бесед по формированию здорового образа жизни: «Режим дня школьника»,  «Как развивать внимание и память ребёнка», «Эмоции положительные и отрицательные», «Телевидение и компьютерные игры в жизни младшего школьника», «Ребёнок и мобильный телефон». Консультации родителей по вопросам: «</w:t>
      </w:r>
      <w:proofErr w:type="spellStart"/>
      <w:r w:rsidRPr="0079546F">
        <w:rPr>
          <w:rFonts w:ascii="Times New Roman" w:eastAsia="Times New Roman" w:hAnsi="Times New Roman" w:cs="Times New Roman"/>
          <w:sz w:val="24"/>
          <w:szCs w:val="24"/>
        </w:rPr>
        <w:t>Гиперактивные</w:t>
      </w:r>
      <w:proofErr w:type="spellEnd"/>
      <w:r w:rsidRPr="0079546F">
        <w:rPr>
          <w:rFonts w:ascii="Times New Roman" w:eastAsia="Times New Roman" w:hAnsi="Times New Roman" w:cs="Times New Roman"/>
          <w:sz w:val="24"/>
          <w:szCs w:val="24"/>
        </w:rPr>
        <w:t> дети. Кто они?», «Утомляемость ребёнка, как её преодолеть».</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Ожидаемые  результаты просветительской деятельности:</w:t>
      </w:r>
    </w:p>
    <w:p w:rsidR="0069613E" w:rsidRPr="0079546F" w:rsidRDefault="0069613E" w:rsidP="0079546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Повышение функциональных возможностей организма обучающихся.</w:t>
      </w:r>
    </w:p>
    <w:p w:rsidR="0069613E" w:rsidRPr="0079546F" w:rsidRDefault="0069613E" w:rsidP="0079546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Рост физического развития и физической подготовленности школьников.</w:t>
      </w:r>
    </w:p>
    <w:p w:rsidR="0069613E" w:rsidRPr="0079546F" w:rsidRDefault="0069613E" w:rsidP="0079546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Повышение приоритета здорового образа жизни.</w:t>
      </w:r>
    </w:p>
    <w:p w:rsidR="0069613E" w:rsidRPr="0079546F" w:rsidRDefault="0069613E" w:rsidP="0079546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Повышение мотивации к двигательной активности, здоровому образу жизни.</w:t>
      </w:r>
    </w:p>
    <w:p w:rsidR="0069613E" w:rsidRPr="0079546F" w:rsidRDefault="0069613E" w:rsidP="0079546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Повышение профессиональной компетенции и заинтересованности педагогов в сохранении и укреплении здоровья школьников.</w:t>
      </w:r>
    </w:p>
    <w:p w:rsidR="0069613E" w:rsidRPr="0079546F" w:rsidRDefault="0069613E" w:rsidP="0079546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Поддержка родителями деятельности школы по воспитанию здоровых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Методы  контроля:</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Отчёт на  заседаниях методического совета школы. </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 xml:space="preserve">Посещение и </w:t>
      </w:r>
      <w:proofErr w:type="spellStart"/>
      <w:r w:rsidRPr="0079546F">
        <w:rPr>
          <w:rFonts w:ascii="Times New Roman" w:eastAsia="Times New Roman" w:hAnsi="Times New Roman" w:cs="Times New Roman"/>
          <w:sz w:val="24"/>
          <w:szCs w:val="24"/>
        </w:rPr>
        <w:t>взаимопосещение</w:t>
      </w:r>
      <w:proofErr w:type="spellEnd"/>
      <w:r w:rsidRPr="0079546F">
        <w:rPr>
          <w:rFonts w:ascii="Times New Roman" w:eastAsia="Times New Roman" w:hAnsi="Times New Roman" w:cs="Times New Roman"/>
          <w:sz w:val="24"/>
          <w:szCs w:val="24"/>
        </w:rPr>
        <w:t xml:space="preserve"> уроков, проводимых по ЗОЖ. </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Изучение и анализ опыта работы педагогов, работающих по </w:t>
      </w:r>
      <w:proofErr w:type="spellStart"/>
      <w:r w:rsidRPr="0079546F">
        <w:rPr>
          <w:rFonts w:ascii="Times New Roman" w:eastAsia="Times New Roman" w:hAnsi="Times New Roman" w:cs="Times New Roman"/>
          <w:sz w:val="24"/>
          <w:szCs w:val="24"/>
        </w:rPr>
        <w:t>здоровьесберегающим</w:t>
      </w:r>
      <w:proofErr w:type="spellEnd"/>
      <w:r w:rsidRPr="0079546F">
        <w:rPr>
          <w:rFonts w:ascii="Times New Roman" w:eastAsia="Times New Roman" w:hAnsi="Times New Roman" w:cs="Times New Roman"/>
          <w:sz w:val="24"/>
          <w:szCs w:val="24"/>
        </w:rPr>
        <w:t xml:space="preserve"> технологиям.</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Создание методической копилки по проблеме </w:t>
      </w:r>
      <w:proofErr w:type="spellStart"/>
      <w:r w:rsidRPr="0079546F">
        <w:rPr>
          <w:rFonts w:ascii="Times New Roman" w:eastAsia="Times New Roman" w:hAnsi="Times New Roman" w:cs="Times New Roman"/>
          <w:sz w:val="24"/>
          <w:szCs w:val="24"/>
        </w:rPr>
        <w:t>здоровьесбережения</w:t>
      </w:r>
      <w:proofErr w:type="spellEnd"/>
      <w:r w:rsidRPr="0079546F">
        <w:rPr>
          <w:rFonts w:ascii="Times New Roman" w:eastAsia="Times New Roman" w:hAnsi="Times New Roman" w:cs="Times New Roman"/>
          <w:sz w:val="24"/>
          <w:szCs w:val="24"/>
        </w:rPr>
        <w:t>. </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Мониторинг состояния здоровья учащихся и морально-психологического климата в школе. </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Сбор статистики о динамике развития мотивации к обучению. </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Контроль за</w:t>
      </w:r>
      <w:proofErr w:type="gramEnd"/>
      <w:r w:rsidRPr="0079546F">
        <w:rPr>
          <w:rFonts w:ascii="Times New Roman" w:eastAsia="Times New Roman" w:hAnsi="Times New Roman" w:cs="Times New Roman"/>
          <w:sz w:val="24"/>
          <w:szCs w:val="24"/>
        </w:rPr>
        <w:t xml:space="preserve"> организацией учебного процесса, распределением учебной нагрузки, объемом домашних заданий, внешкольной образовательной деятельностью учащихся. </w:t>
      </w:r>
    </w:p>
    <w:p w:rsidR="0069613E" w:rsidRPr="0079546F" w:rsidRDefault="0069613E" w:rsidP="0079546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Анкетирование родителей и обучающихся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Принципы взаимодействия с семьей: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w:t>
      </w:r>
      <w:r w:rsidRPr="0079546F">
        <w:rPr>
          <w:rFonts w:ascii="Times New Roman" w:eastAsia="Times New Roman" w:hAnsi="Times New Roman" w:cs="Times New Roman"/>
          <w:b/>
          <w:bCs/>
          <w:sz w:val="24"/>
          <w:szCs w:val="24"/>
        </w:rPr>
        <w:t>Принцип партнерства, взаимопонимания и доверия</w:t>
      </w:r>
      <w:r w:rsidRPr="0079546F">
        <w:rPr>
          <w:rFonts w:ascii="Times New Roman" w:eastAsia="Times New Roman" w:hAnsi="Times New Roman" w:cs="Times New Roman"/>
          <w:sz w:val="24"/>
          <w:szCs w:val="24"/>
        </w:rPr>
        <w:t> — принцип без которого все попытка наладить отношения с родителями оказываются безуспешными. Понимать и доверять друг другу значит направить совместные действия на воспитание у ребенка потребности в здоровом образе жизни. Чем чаще педагог жалуется на неудачи и неумения ребенка, тем тяжелее найти взаимопонимание и поддержку со стороны родителей. В конечном счете, педагог «расписывается» в бессилии и своей некомпетентности.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w:t>
      </w:r>
      <w:r w:rsidRPr="0079546F">
        <w:rPr>
          <w:rFonts w:ascii="Times New Roman" w:eastAsia="Times New Roman" w:hAnsi="Times New Roman" w:cs="Times New Roman"/>
          <w:b/>
          <w:bCs/>
          <w:sz w:val="24"/>
          <w:szCs w:val="24"/>
        </w:rPr>
        <w:t>Принцип «Активного слушателя»</w:t>
      </w:r>
      <w:r w:rsidRPr="0079546F">
        <w:rPr>
          <w:rFonts w:ascii="Times New Roman" w:eastAsia="Times New Roman" w:hAnsi="Times New Roman" w:cs="Times New Roman"/>
          <w:sz w:val="24"/>
          <w:szCs w:val="24"/>
        </w:rPr>
        <w:t> - это умения педагогов «возвращать» в беседе родителям то, что они вам поведали, при этом обозначив их чувства.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3.            </w:t>
      </w:r>
      <w:r w:rsidRPr="0079546F">
        <w:rPr>
          <w:rFonts w:ascii="Times New Roman" w:eastAsia="Times New Roman" w:hAnsi="Times New Roman" w:cs="Times New Roman"/>
          <w:b/>
          <w:bCs/>
          <w:sz w:val="24"/>
          <w:szCs w:val="24"/>
        </w:rPr>
        <w:t>Принцип согласованности действий</w:t>
      </w:r>
      <w:r w:rsidRPr="0079546F">
        <w:rPr>
          <w:rFonts w:ascii="Times New Roman" w:eastAsia="Times New Roman" w:hAnsi="Times New Roman" w:cs="Times New Roman"/>
          <w:sz w:val="24"/>
          <w:szCs w:val="24"/>
        </w:rPr>
        <w:t>. Правила (ограничения, требования, запреты) должны быть согласованы педагогами и родителями между собой, в противной ситуации ребенку невозможно усвоить правила здорового образа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4.            </w:t>
      </w:r>
      <w:r w:rsidRPr="0079546F">
        <w:rPr>
          <w:rFonts w:ascii="Times New Roman" w:eastAsia="Times New Roman" w:hAnsi="Times New Roman" w:cs="Times New Roman"/>
          <w:b/>
          <w:bCs/>
          <w:sz w:val="24"/>
          <w:szCs w:val="24"/>
        </w:rPr>
        <w:t>Принцип самовоспитания и самообучения</w:t>
      </w:r>
      <w:r w:rsidRPr="0079546F">
        <w:rPr>
          <w:rFonts w:ascii="Times New Roman" w:eastAsia="Times New Roman" w:hAnsi="Times New Roman" w:cs="Times New Roman"/>
          <w:sz w:val="24"/>
          <w:szCs w:val="24"/>
        </w:rPr>
        <w:t>. Ребенок чувствует как никто другой обман со стороны взрослого. Потерять доверие со стороны ребенка очень легко, завоевать трудно и почти невозможно, если его постоянно обманывают: «</w:t>
      </w:r>
      <w:proofErr w:type="gramStart"/>
      <w:r w:rsidRPr="0079546F">
        <w:rPr>
          <w:rFonts w:ascii="Times New Roman" w:eastAsia="Times New Roman" w:hAnsi="Times New Roman" w:cs="Times New Roman"/>
          <w:sz w:val="24"/>
          <w:szCs w:val="24"/>
        </w:rPr>
        <w:t>Говорят не кури</w:t>
      </w:r>
      <w:proofErr w:type="gramEnd"/>
      <w:r w:rsidRPr="0079546F">
        <w:rPr>
          <w:rFonts w:ascii="Times New Roman" w:eastAsia="Times New Roman" w:hAnsi="Times New Roman" w:cs="Times New Roman"/>
          <w:sz w:val="24"/>
          <w:szCs w:val="24"/>
        </w:rPr>
        <w:t>, а сами курят». Педагоги и родители должны признать свои вредные привычки и постараться от них избавиться.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5.            </w:t>
      </w:r>
      <w:r w:rsidRPr="0079546F">
        <w:rPr>
          <w:rFonts w:ascii="Times New Roman" w:eastAsia="Times New Roman" w:hAnsi="Times New Roman" w:cs="Times New Roman"/>
          <w:b/>
          <w:bCs/>
          <w:sz w:val="24"/>
          <w:szCs w:val="24"/>
        </w:rPr>
        <w:t>Принцип ненавязчивости</w:t>
      </w:r>
      <w:r w:rsidRPr="0079546F">
        <w:rPr>
          <w:rFonts w:ascii="Times New Roman" w:eastAsia="Times New Roman" w:hAnsi="Times New Roman" w:cs="Times New Roman"/>
          <w:sz w:val="24"/>
          <w:szCs w:val="24"/>
        </w:rPr>
        <w:t>. Благодаря этому принципу педагоги и родители могут себя чувствовать партнерами в воспитании у школьников  здорового образа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6.            </w:t>
      </w:r>
      <w:r w:rsidRPr="0079546F">
        <w:rPr>
          <w:rFonts w:ascii="Times New Roman" w:eastAsia="Times New Roman" w:hAnsi="Times New Roman" w:cs="Times New Roman"/>
          <w:b/>
          <w:bCs/>
          <w:sz w:val="24"/>
          <w:szCs w:val="24"/>
        </w:rPr>
        <w:t>Принцип жизненного опыта</w:t>
      </w:r>
      <w:r w:rsidRPr="0079546F">
        <w:rPr>
          <w:rFonts w:ascii="Times New Roman" w:eastAsia="Times New Roman" w:hAnsi="Times New Roman" w:cs="Times New Roman"/>
          <w:sz w:val="24"/>
          <w:szCs w:val="24"/>
        </w:rPr>
        <w:t>. Не бойтесь поделиться своим опытом и выслушать опыт родителей, возможно в совместных действиях он пригодится, и вы не набьете лишних «шишек» в общении с детьми.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7.            </w:t>
      </w:r>
      <w:r w:rsidRPr="0079546F">
        <w:rPr>
          <w:rFonts w:ascii="Times New Roman" w:eastAsia="Times New Roman" w:hAnsi="Times New Roman" w:cs="Times New Roman"/>
          <w:b/>
          <w:bCs/>
          <w:sz w:val="24"/>
          <w:szCs w:val="24"/>
        </w:rPr>
        <w:t>Принцип безусловного принятия.</w:t>
      </w:r>
      <w:r w:rsidRPr="0079546F">
        <w:rPr>
          <w:rFonts w:ascii="Times New Roman" w:eastAsia="Times New Roman" w:hAnsi="Times New Roman" w:cs="Times New Roman"/>
          <w:sz w:val="24"/>
          <w:szCs w:val="24"/>
        </w:rPr>
        <w:t xml:space="preserve"> Вместе с родителями обсудите эту тему. </w:t>
      </w:r>
      <w:proofErr w:type="gramStart"/>
      <w:r w:rsidRPr="0079546F">
        <w:rPr>
          <w:rFonts w:ascii="Times New Roman" w:eastAsia="Times New Roman" w:hAnsi="Times New Roman" w:cs="Times New Roman"/>
          <w:sz w:val="24"/>
          <w:szCs w:val="24"/>
        </w:rPr>
        <w:t>Безусловно, принимать ребенка — значит любить его не за что, что он красивый, умный, способный, отличник и т.д., а просто так, за то, что он есть!</w:t>
      </w:r>
      <w:proofErr w:type="gramEnd"/>
      <w:r w:rsidRPr="0079546F">
        <w:rPr>
          <w:rFonts w:ascii="Times New Roman" w:eastAsia="Times New Roman" w:hAnsi="Times New Roman" w:cs="Times New Roman"/>
          <w:sz w:val="24"/>
          <w:szCs w:val="24"/>
        </w:rPr>
        <w:t xml:space="preserve"> Вы почувствуете, как родители проникнуться к вам не только уважением, но и признанием за то, что вы Педагог с большой буквы.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Ребёнок растёт в своём, особом пространстве, его оберегают и лелеют. Привычный образ жизни у ребёнка постепенно формируются поведенческие стереотипы, характерные для членов семьи.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В своей книге М. И. Рожков “Организация воспитательного процесса в школе” приводит следующие принципы работы с родителями.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Работа с родителями должна основываться на следующих принципах:</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Чем меньше ребенок, тем с большей степени он не может участвовать в выборе того или иного образа жизни. Он ест ту пищу, которую ему дают, дышит воздухом, который комфортен для других членов семьи, в том числе насыщенным табачным дымом, он часами смотрит телевизор, если это делают другие и т. д.</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Основные поведенческие привычки, в том числе связанные с риском для здоровья, формируют у ребёнка сами родители или другие члены семьи, воспитывающие ребенка.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Выбирая тот или иной образ жизни, родители несут ответственность не только за собственное здоровье, здоровье детей, но и за здоровье своих будущих внуков. Здоровье детей – цель, </w:t>
      </w:r>
      <w:proofErr w:type="gramStart"/>
      <w:r w:rsidRPr="0079546F">
        <w:rPr>
          <w:rFonts w:ascii="Times New Roman" w:eastAsia="Times New Roman" w:hAnsi="Times New Roman" w:cs="Times New Roman"/>
          <w:sz w:val="24"/>
          <w:szCs w:val="24"/>
        </w:rPr>
        <w:t>где</w:t>
      </w:r>
      <w:proofErr w:type="gramEnd"/>
      <w:r w:rsidRPr="0079546F">
        <w:rPr>
          <w:rFonts w:ascii="Times New Roman" w:eastAsia="Times New Roman" w:hAnsi="Times New Roman" w:cs="Times New Roman"/>
          <w:sz w:val="24"/>
          <w:szCs w:val="24"/>
        </w:rPr>
        <w:t xml:space="preserve"> безусловно сходятся интересы семьи и школы. Общность интересов и в том, чтобы помочь себе, своей семье вырастить здоровую смену, жить в здоровой стране.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Попытаемся рассмотреть, что приобретает каждый ученик этого содружества.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Что приобретают родители, семья?</w:t>
      </w:r>
    </w:p>
    <w:p w:rsidR="0069613E" w:rsidRPr="0079546F" w:rsidRDefault="0069613E" w:rsidP="007954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возможность получить новые знания о здоровье;</w:t>
      </w:r>
    </w:p>
    <w:p w:rsidR="0069613E" w:rsidRPr="0079546F" w:rsidRDefault="0069613E" w:rsidP="007954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возможность приобщения к “живому” опыту других семей и использования его в интересах здоровья своей семьи, своих детей;</w:t>
      </w:r>
    </w:p>
    <w:p w:rsidR="0069613E" w:rsidRPr="0079546F" w:rsidRDefault="0069613E" w:rsidP="007954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возможность о способах изменения образа жизни на более </w:t>
      </w:r>
      <w:proofErr w:type="gramStart"/>
      <w:r w:rsidRPr="0079546F">
        <w:rPr>
          <w:rFonts w:ascii="Times New Roman" w:eastAsia="Times New Roman" w:hAnsi="Times New Roman" w:cs="Times New Roman"/>
          <w:sz w:val="24"/>
          <w:szCs w:val="24"/>
        </w:rPr>
        <w:t>благоприятный</w:t>
      </w:r>
      <w:proofErr w:type="gramEnd"/>
      <w:r w:rsidRPr="0079546F">
        <w:rPr>
          <w:rFonts w:ascii="Times New Roman" w:eastAsia="Times New Roman" w:hAnsi="Times New Roman" w:cs="Times New Roman"/>
          <w:sz w:val="24"/>
          <w:szCs w:val="24"/>
        </w:rPr>
        <w:t xml:space="preserve"> для здоровья;</w:t>
      </w:r>
    </w:p>
    <w:p w:rsidR="0069613E" w:rsidRPr="0079546F" w:rsidRDefault="0069613E" w:rsidP="007954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возможность найти поддержку в изменении образа жизни своей семьи;</w:t>
      </w:r>
    </w:p>
    <w:p w:rsidR="0069613E" w:rsidRPr="0079546F" w:rsidRDefault="0069613E" w:rsidP="007954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возможность улучшить здоровье своих детей и других членов семьи;</w:t>
      </w:r>
    </w:p>
    <w:p w:rsidR="0069613E" w:rsidRPr="0079546F" w:rsidRDefault="0069613E" w:rsidP="0079546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возможность способствовать укреплению семьи;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Классный руководитель относится к тем немногим членам школьного коллектива, которые имеют возможность многолетнего живого общения с семьей. Если учесть, что других возможностей просвещения семьи в области здоровья в настоящее время практически нет или они недоступны большинству родителей, без преувеличения можно сказать, что сегодня кроме учителя и, гораздо меньшей степени, врача реально взять на себя функцию просвещения родителей некому.</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Просветительство семьи – крайне важная часть этой деятельности.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Итак, что приобретает классный руководитель?</w:t>
      </w:r>
    </w:p>
    <w:p w:rsidR="0069613E" w:rsidRPr="0079546F" w:rsidRDefault="0069613E" w:rsidP="007954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возможность через общения с родителями получить новые знания о здоровье расширить собственный кругозор;</w:t>
      </w:r>
    </w:p>
    <w:p w:rsidR="0069613E" w:rsidRPr="0079546F" w:rsidRDefault="0069613E" w:rsidP="007954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найти поддержку решению собственных проблем в опыте других людей;</w:t>
      </w:r>
    </w:p>
    <w:p w:rsidR="0069613E" w:rsidRPr="0079546F" w:rsidRDefault="0069613E" w:rsidP="007954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лучше, ближе узнать свой класс и реально помочь здоровью детей и их семей;</w:t>
      </w:r>
    </w:p>
    <w:p w:rsidR="0069613E" w:rsidRPr="0079546F" w:rsidRDefault="0069613E" w:rsidP="0079546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повысить уважение к себе со стороны родителей и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И классный руководитель, и родители должны осознать, что они совместно работают на будущее – на здоровье детей, семьи.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Для того</w:t>
      </w:r>
      <w:proofErr w:type="gramStart"/>
      <w:r w:rsidRPr="0079546F">
        <w:rPr>
          <w:rFonts w:ascii="Times New Roman" w:eastAsia="Times New Roman" w:hAnsi="Times New Roman" w:cs="Times New Roman"/>
          <w:sz w:val="24"/>
          <w:szCs w:val="24"/>
        </w:rPr>
        <w:t>,</w:t>
      </w:r>
      <w:proofErr w:type="gramEnd"/>
      <w:r w:rsidRPr="0079546F">
        <w:rPr>
          <w:rFonts w:ascii="Times New Roman" w:eastAsia="Times New Roman" w:hAnsi="Times New Roman" w:cs="Times New Roman"/>
          <w:sz w:val="24"/>
          <w:szCs w:val="24"/>
        </w:rPr>
        <w:t xml:space="preserve"> чтобы определить направление и выбрать наиболее эффективные формы работы с каждой конкретной группой родителей, желательно получить информацию об особенностях их образа жизни. Форма общения с родителями ни в коем случае не должна носить поучающего характера, а быть совместной попыткой рассмотреть актуальную для всех проблему с разных сторон. Очень важно стремиться избежать подобия лекции, чтобы каждый родитель мог активно включиться в обсуждении темы. Классный руководитель совсем не обязательно должен быть ведущим таких встреч. Эту роль могут прекрасно выполнить родители, если среди них найдутся профессионалы-медики, психологи или просто хорошо образованные люди. Тогда задача классного</w:t>
      </w:r>
      <w:r w:rsidRPr="0079546F">
        <w:rPr>
          <w:rFonts w:ascii="Times New Roman" w:eastAsia="Times New Roman" w:hAnsi="Times New Roman" w:cs="Times New Roman"/>
          <w:b/>
          <w:bCs/>
          <w:sz w:val="24"/>
          <w:szCs w:val="24"/>
        </w:rPr>
        <w:t> </w:t>
      </w:r>
      <w:r w:rsidRPr="0079546F">
        <w:rPr>
          <w:rFonts w:ascii="Times New Roman" w:eastAsia="Times New Roman" w:hAnsi="Times New Roman" w:cs="Times New Roman"/>
          <w:sz w:val="24"/>
          <w:szCs w:val="24"/>
        </w:rPr>
        <w:t>руководителя – координировать и направлять беседу.</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ind w:left="2124"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ЭТАПЫ РАБОТЫ С СЕМЬЕЙ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tbl>
      <w:tblPr>
        <w:tblW w:w="9315" w:type="dxa"/>
        <w:tblCellSpacing w:w="0" w:type="dxa"/>
        <w:tblCellMar>
          <w:top w:w="105" w:type="dxa"/>
          <w:left w:w="105" w:type="dxa"/>
          <w:bottom w:w="105" w:type="dxa"/>
          <w:right w:w="105" w:type="dxa"/>
        </w:tblCellMar>
        <w:tblLook w:val="04A0" w:firstRow="1" w:lastRow="0" w:firstColumn="1" w:lastColumn="0" w:noHBand="0" w:noVBand="1"/>
      </w:tblPr>
      <w:tblGrid>
        <w:gridCol w:w="736"/>
        <w:gridCol w:w="2565"/>
        <w:gridCol w:w="6014"/>
      </w:tblGrid>
      <w:tr w:rsidR="0069613E" w:rsidRPr="0079546F" w:rsidTr="0069613E">
        <w:trPr>
          <w:tblCellSpacing w:w="0" w:type="dxa"/>
        </w:trPr>
        <w:tc>
          <w:tcPr>
            <w:tcW w:w="6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w:t>
            </w:r>
            <w:proofErr w:type="gramStart"/>
            <w:r w:rsidRPr="0079546F">
              <w:rPr>
                <w:rFonts w:ascii="Times New Roman" w:eastAsia="Times New Roman" w:hAnsi="Times New Roman" w:cs="Times New Roman"/>
                <w:b/>
                <w:bCs/>
                <w:sz w:val="24"/>
                <w:szCs w:val="24"/>
              </w:rPr>
              <w:t>п</w:t>
            </w:r>
            <w:proofErr w:type="gramEnd"/>
            <w:r w:rsidRPr="0079546F">
              <w:rPr>
                <w:rFonts w:ascii="Times New Roman" w:eastAsia="Times New Roman" w:hAnsi="Times New Roman" w:cs="Times New Roman"/>
                <w:b/>
                <w:bCs/>
                <w:sz w:val="24"/>
                <w:szCs w:val="24"/>
              </w:rPr>
              <w:t>/п</w:t>
            </w:r>
          </w:p>
        </w:tc>
        <w:tc>
          <w:tcPr>
            <w:tcW w:w="23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Этапы</w:t>
            </w:r>
          </w:p>
        </w:tc>
        <w:tc>
          <w:tcPr>
            <w:tcW w:w="56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Задачи</w:t>
            </w:r>
          </w:p>
        </w:tc>
      </w:tr>
      <w:tr w:rsidR="0069613E" w:rsidRPr="0079546F" w:rsidTr="0069613E">
        <w:trPr>
          <w:tblCellSpacing w:w="0" w:type="dxa"/>
        </w:trPr>
        <w:tc>
          <w:tcPr>
            <w:tcW w:w="6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1</w:t>
            </w:r>
          </w:p>
        </w:tc>
        <w:tc>
          <w:tcPr>
            <w:tcW w:w="23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2</w:t>
            </w:r>
          </w:p>
        </w:tc>
        <w:tc>
          <w:tcPr>
            <w:tcW w:w="56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3</w:t>
            </w:r>
          </w:p>
        </w:tc>
      </w:tr>
      <w:tr w:rsidR="0069613E" w:rsidRPr="0079546F" w:rsidTr="0069613E">
        <w:trPr>
          <w:tblCellSpacing w:w="0" w:type="dxa"/>
        </w:trPr>
        <w:tc>
          <w:tcPr>
            <w:tcW w:w="6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1.</w:t>
            </w:r>
          </w:p>
        </w:tc>
        <w:tc>
          <w:tcPr>
            <w:tcW w:w="23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Подготовительный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(ознакомительный)</w:t>
            </w:r>
          </w:p>
        </w:tc>
        <w:tc>
          <w:tcPr>
            <w:tcW w:w="56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Заинтересовать и побудить родителей включиться в учебно-воспитательный процесс по формированию здорового образа жизни</w:t>
            </w:r>
          </w:p>
        </w:tc>
      </w:tr>
      <w:tr w:rsidR="0069613E" w:rsidRPr="0079546F" w:rsidTr="0069613E">
        <w:trPr>
          <w:tblCellSpacing w:w="0" w:type="dxa"/>
        </w:trPr>
        <w:tc>
          <w:tcPr>
            <w:tcW w:w="6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2.</w:t>
            </w:r>
          </w:p>
        </w:tc>
        <w:tc>
          <w:tcPr>
            <w:tcW w:w="23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Просветительский</w:t>
            </w:r>
          </w:p>
        </w:tc>
        <w:tc>
          <w:tcPr>
            <w:tcW w:w="56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открытие клуба «Здоровая семья»;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подбор методических рекомендации по созданию </w:t>
            </w:r>
            <w:proofErr w:type="spellStart"/>
            <w:r w:rsidRPr="0079546F">
              <w:rPr>
                <w:rFonts w:ascii="Times New Roman" w:eastAsia="Times New Roman" w:hAnsi="Times New Roman" w:cs="Times New Roman"/>
                <w:sz w:val="24"/>
                <w:szCs w:val="24"/>
              </w:rPr>
              <w:t>здоровьесберегающей</w:t>
            </w:r>
            <w:proofErr w:type="spellEnd"/>
            <w:r w:rsidRPr="0079546F">
              <w:rPr>
                <w:rFonts w:ascii="Times New Roman" w:eastAsia="Times New Roman" w:hAnsi="Times New Roman" w:cs="Times New Roman"/>
                <w:sz w:val="24"/>
                <w:szCs w:val="24"/>
              </w:rPr>
              <w:t xml:space="preserve"> среды;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распространение лучшего опыта семейного воспитания;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подбор литературы по ЗОЖ в библиотеке.</w:t>
            </w:r>
          </w:p>
        </w:tc>
      </w:tr>
      <w:tr w:rsidR="0069613E" w:rsidRPr="0079546F" w:rsidTr="0069613E">
        <w:trPr>
          <w:tblCellSpacing w:w="0" w:type="dxa"/>
        </w:trPr>
        <w:tc>
          <w:tcPr>
            <w:tcW w:w="6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3.</w:t>
            </w:r>
          </w:p>
        </w:tc>
        <w:tc>
          <w:tcPr>
            <w:tcW w:w="23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Совместной деятельности с семьей.</w:t>
            </w:r>
          </w:p>
        </w:tc>
        <w:tc>
          <w:tcPr>
            <w:tcW w:w="56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формирование взаимопомощи с семьей в воспитании и занятиях с детьми;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создание семейного клуба;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подчеркивание роли отца в воспитании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проведение семейных праздников, акций, с обеспечением возможности совместного участия родителей и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обогащение совместной деятельности родителей и детей в формировании участков для двигательной активности.</w:t>
            </w:r>
          </w:p>
        </w:tc>
      </w:tr>
    </w:tbl>
    <w:p w:rsidR="0069613E" w:rsidRPr="0079546F" w:rsidRDefault="0069613E" w:rsidP="0079546F">
      <w:pPr>
        <w:spacing w:before="100" w:beforeAutospacing="1" w:after="100" w:afterAutospacing="1" w:line="240" w:lineRule="auto"/>
        <w:ind w:left="708" w:firstLine="708"/>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ФОРМЫ И ВИДЫ РАБОТЫ С СЕМЬЕЙ</w:t>
      </w:r>
    </w:p>
    <w:tbl>
      <w:tblPr>
        <w:tblW w:w="9315" w:type="dxa"/>
        <w:tblCellSpacing w:w="0" w:type="dxa"/>
        <w:tblCellMar>
          <w:top w:w="105" w:type="dxa"/>
          <w:left w:w="105" w:type="dxa"/>
          <w:bottom w:w="105" w:type="dxa"/>
          <w:right w:w="105" w:type="dxa"/>
        </w:tblCellMar>
        <w:tblLook w:val="04A0" w:firstRow="1" w:lastRow="0" w:firstColumn="1" w:lastColumn="0" w:noHBand="0" w:noVBand="1"/>
      </w:tblPr>
      <w:tblGrid>
        <w:gridCol w:w="703"/>
        <w:gridCol w:w="2429"/>
        <w:gridCol w:w="6183"/>
      </w:tblGrid>
      <w:tr w:rsidR="0069613E" w:rsidRPr="0079546F" w:rsidTr="0069613E">
        <w:trPr>
          <w:tblCellSpacing w:w="0" w:type="dxa"/>
        </w:trPr>
        <w:tc>
          <w:tcPr>
            <w:tcW w:w="6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w:t>
            </w:r>
            <w:proofErr w:type="gramStart"/>
            <w:r w:rsidRPr="0079546F">
              <w:rPr>
                <w:rFonts w:ascii="Times New Roman" w:eastAsia="Times New Roman" w:hAnsi="Times New Roman" w:cs="Times New Roman"/>
                <w:b/>
                <w:bCs/>
                <w:sz w:val="24"/>
                <w:szCs w:val="24"/>
              </w:rPr>
              <w:t>п</w:t>
            </w:r>
            <w:proofErr w:type="gramEnd"/>
            <w:r w:rsidRPr="0079546F">
              <w:rPr>
                <w:rFonts w:ascii="Times New Roman" w:eastAsia="Times New Roman" w:hAnsi="Times New Roman" w:cs="Times New Roman"/>
                <w:b/>
                <w:bCs/>
                <w:sz w:val="24"/>
                <w:szCs w:val="24"/>
              </w:rPr>
              <w:t>/п</w:t>
            </w:r>
          </w:p>
        </w:tc>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Формы</w:t>
            </w:r>
          </w:p>
        </w:tc>
        <w:tc>
          <w:tcPr>
            <w:tcW w:w="5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Виды</w:t>
            </w:r>
          </w:p>
        </w:tc>
      </w:tr>
      <w:tr w:rsidR="0069613E" w:rsidRPr="0079546F" w:rsidTr="0069613E">
        <w:trPr>
          <w:tblCellSpacing w:w="0" w:type="dxa"/>
        </w:trPr>
        <w:tc>
          <w:tcPr>
            <w:tcW w:w="6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lastRenderedPageBreak/>
              <w:t>1</w:t>
            </w:r>
          </w:p>
        </w:tc>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2</w:t>
            </w:r>
          </w:p>
        </w:tc>
        <w:tc>
          <w:tcPr>
            <w:tcW w:w="5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3</w:t>
            </w:r>
          </w:p>
        </w:tc>
      </w:tr>
      <w:tr w:rsidR="0069613E" w:rsidRPr="0079546F" w:rsidTr="0069613E">
        <w:trPr>
          <w:tblCellSpacing w:w="0" w:type="dxa"/>
        </w:trPr>
        <w:tc>
          <w:tcPr>
            <w:tcW w:w="6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1.</w:t>
            </w:r>
          </w:p>
        </w:tc>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Интерактивная</w:t>
            </w:r>
          </w:p>
        </w:tc>
        <w:tc>
          <w:tcPr>
            <w:tcW w:w="5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анкетирование;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интервьюирование;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дискуссия;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круглые столы;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консультации специалистов.</w:t>
            </w:r>
          </w:p>
        </w:tc>
      </w:tr>
      <w:tr w:rsidR="0069613E" w:rsidRPr="0079546F" w:rsidTr="0069613E">
        <w:trPr>
          <w:tblCellSpacing w:w="0" w:type="dxa"/>
        </w:trPr>
        <w:tc>
          <w:tcPr>
            <w:tcW w:w="6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2.</w:t>
            </w:r>
          </w:p>
        </w:tc>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Традиционная</w:t>
            </w:r>
          </w:p>
        </w:tc>
        <w:tc>
          <w:tcPr>
            <w:tcW w:w="5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родительские собрания «Мы за здоровый образ жизни», «День открытых дверей»;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семейные спортивные соревнования «Мама, папа, я спортивная семья»;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акция «Здоровый образ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вечера развлечений «В гостях у доктора Айболита».</w:t>
            </w:r>
          </w:p>
        </w:tc>
      </w:tr>
      <w:tr w:rsidR="0069613E" w:rsidRPr="0079546F" w:rsidTr="0069613E">
        <w:trPr>
          <w:tblCellSpacing w:w="0" w:type="dxa"/>
        </w:trPr>
        <w:tc>
          <w:tcPr>
            <w:tcW w:w="6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3.</w:t>
            </w:r>
          </w:p>
        </w:tc>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Просветительская</w:t>
            </w:r>
          </w:p>
        </w:tc>
        <w:tc>
          <w:tcPr>
            <w:tcW w:w="5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использование СМИ для освещения деятельности ДОУ по формированию ЗОЖ у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организация клуба «Здоровая семья»;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выпуск бюллетеней, информационных листков;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стенд «Здоровье с детства»;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уголок в классах.</w:t>
            </w:r>
          </w:p>
        </w:tc>
      </w:tr>
      <w:tr w:rsidR="0069613E" w:rsidRPr="0079546F" w:rsidTr="0069613E">
        <w:trPr>
          <w:tblCellSpacing w:w="0" w:type="dxa"/>
        </w:trPr>
        <w:tc>
          <w:tcPr>
            <w:tcW w:w="6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4.</w:t>
            </w:r>
          </w:p>
        </w:tc>
        <w:tc>
          <w:tcPr>
            <w:tcW w:w="219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Государственно</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общественная.</w:t>
            </w:r>
          </w:p>
        </w:tc>
        <w:tc>
          <w:tcPr>
            <w:tcW w:w="58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создание творческой инициативной группы «Мы за здоровый образ жизни».</w:t>
            </w:r>
          </w:p>
        </w:tc>
      </w:tr>
    </w:tbl>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Вывод</w:t>
      </w:r>
      <w:r w:rsidRPr="0079546F">
        <w:rPr>
          <w:rFonts w:ascii="Times New Roman" w:eastAsia="Times New Roman" w:hAnsi="Times New Roman" w:cs="Times New Roman"/>
          <w:sz w:val="24"/>
          <w:szCs w:val="24"/>
        </w:rPr>
        <w:t>: Наверное, сегодня одна из самых больших трудностей, встречающихся в практике деятельности классного руководителя - уметь найти контакт с родителями, сделать их своими союзниками. Тем приятнее успех, тем ощутимее радость педагогического творчества, плодами которого будет здоровье детей. Работа с родителями проводится по определенной системе, используются различные формы работы: в виде лекториев медицинских и правовых, бесед, круглого стола, конференций, индивидуальных бесед, консультаций психолога, социального педагога.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Глава III. Рекомендации по формированию здорового образа школьников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Для формирования здорового образа жизни ребенка школьного возраста и предотвращения хронических заболеваний главное - это комплексность воздействия.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То есть каждым учителем должна быть создана комплексная система социально-педагогической работы по формированию навыков здорового образа жизни, состоящая из следующих блоков: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социально-психологический,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 базовое образование,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внеклассная работа и досуг.</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целях повышения эффективности вся профилактическая работа обязательно нуждается в психологической и социальной разработке, научно-методической экспертизе.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Работа по формированию у ребят навыков здорового образа жизни должна носить систематической характер, к сожалению, следует отметить, что во многих школах она носит эпизодический характер. Необходимость постоянной работы по формированию здорового образа жизни обусловлена всё более ухудшающимся как индивидуальным, так и общественным здоровьем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Наиболее важно создание команды, осуществляющей профилактическую программу. При этом большую роль играет личность организатора и руководителя. В превентивном обучении и воспитании необходимо учитывать, что они склонны слушаться тех, кого любят и уважают. Активность и эрудированность педагога, а также его умение вызвать доверие, уважение и интерес учащихся способствуют повышению эффективности данной работы.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навыков здорового образа жизни должны происходить и на уроках, являясь закреплением занятий на классных часах.</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На уроках эта работа должна происходить интегрировано через различные предметы (музыка, физическая культура, изобразительное искусство, и т.д.) в течение учебного года с использованием разных форм урока (ролевые игры, дискуссии, кооперативное обучение), что значительно повышает эффект работы по формированию ценностных установок к здоровью, т.к. информация передаётся как учителем, так и самими учащимися, а для класса она становится более значима.</w:t>
      </w:r>
      <w:proofErr w:type="gramEnd"/>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Для работы в школе могут быть внедрены специальные программы превентивного образования “Полезные привычки”, «Полезные навыки», которые направлены на овладение учащимися объективными, соответствующими возрасту знаниями, формирование здоровых установок, навыков ответственного поведения, социальной и личностной компетентности.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Это программы универсальной (первичной) профилактики употребления ПАВ, целью которых в долгосрочной перспективе является предупреждение или отсрочка употребления ПАВ.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целом, учащимся нравятся “Полезные привычки, навыки, выбор”, а в результате превентивного обучения уровень знаний, отрицательных установок по отношению к употреблению ПАВ и навыков вербального поведения возрастает.</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Неотъемлемой частью системы формирования ценностного отношения к здоровому образу жизни является внеклассная работа и дополнительное образование, т.к. данная профилактика должна быть частью всей системы воспитания.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Ежегодно в школе может проводит</w:t>
      </w:r>
      <w:r w:rsidR="004F4184" w:rsidRPr="0079546F">
        <w:rPr>
          <w:rFonts w:ascii="Times New Roman" w:eastAsia="Times New Roman" w:hAnsi="Times New Roman" w:cs="Times New Roman"/>
          <w:sz w:val="24"/>
          <w:szCs w:val="24"/>
        </w:rPr>
        <w:t>ь</w:t>
      </w:r>
      <w:r w:rsidRPr="0079546F">
        <w:rPr>
          <w:rFonts w:ascii="Times New Roman" w:eastAsia="Times New Roman" w:hAnsi="Times New Roman" w:cs="Times New Roman"/>
          <w:sz w:val="24"/>
          <w:szCs w:val="24"/>
        </w:rPr>
        <w:t>ся неделя – акция “ Мы – за здоровый образ жизни”, в течение которой реализуется комплекс мероприятий с использованием разных форм, соответствующих возрасту детей: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 единый классный час,</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библиотечная выставка,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-конкурс плакатов,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спортивные соревнования,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“круглые столы”,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“пятиминутки здоровья” (старшеклассники – младшим) и т.д. с привлечением различных специалистов.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Ребята, как показывает практика, активно участвуют во всех мероприятиях, что, несомненно, повышает эффективность формирования навыков здорового образа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Позитивную роль играет физкультурно-оздоровительная работа, реализуемая через уроки и внеклассные мероприятия (спортивные секции, соревнования), а также через дополнительное образование в детско-юношеской спортивной школе.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xml:space="preserve">Ежегодно проводимые мониторинги по выявлению учащихся “группы риска” и с </w:t>
      </w:r>
      <w:proofErr w:type="spellStart"/>
      <w:r w:rsidRPr="0079546F">
        <w:rPr>
          <w:rFonts w:ascii="Times New Roman" w:eastAsia="Times New Roman" w:hAnsi="Times New Roman" w:cs="Times New Roman"/>
          <w:sz w:val="24"/>
          <w:szCs w:val="24"/>
        </w:rPr>
        <w:t>аддиктивным</w:t>
      </w:r>
      <w:proofErr w:type="spellEnd"/>
      <w:r w:rsidRPr="0079546F">
        <w:rPr>
          <w:rFonts w:ascii="Times New Roman" w:eastAsia="Times New Roman" w:hAnsi="Times New Roman" w:cs="Times New Roman"/>
          <w:sz w:val="24"/>
          <w:szCs w:val="24"/>
        </w:rPr>
        <w:t xml:space="preserve"> поведением, а также по изучению динамики употребления ПАВ (прогресс и регресс) помогают социальному педагогу и педагогу-психологу наметить формы и методы избирательной профилактики (тренинги, индивидуальная работа) с разными группами учащихся, что даёт позитивный результат и по данным опросов, и по поведенческим навыкам.</w:t>
      </w:r>
      <w:proofErr w:type="gramEnd"/>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Школа и родители должны быть партнёрами. В школах должна проводиться работа с родителями по формированию в семье ценностного отношения к здоровью, где предоставляется информация по вопросам, влияющим на их собственное здоровье и здоровье детей. Цель предоставления этой информации состоит в том, чтобы помочь понять влияние определённого поведения на их детей. </w:t>
      </w:r>
      <w:proofErr w:type="gramStart"/>
      <w:r w:rsidRPr="0079546F">
        <w:rPr>
          <w:rFonts w:ascii="Times New Roman" w:eastAsia="Times New Roman" w:hAnsi="Times New Roman" w:cs="Times New Roman"/>
          <w:sz w:val="24"/>
          <w:szCs w:val="24"/>
        </w:rPr>
        <w:t>Формы проведения данной работы может быть разной: индивидуальные консультации, тематические родительские собрания, уроки для родителей (в рамках программ “Полезные привычки, навыки, выбор”), тренинги, конференции..</w:t>
      </w:r>
      <w:proofErr w:type="gramEnd"/>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Самостоятельным направлением является профилактическая работа с педагогическим коллективом, которая имеет информативный и обучающий характер, с целью повышения компетентности в вопросе формирования установок и навыков здорового образа жизни, а также ценностного отношения к своему здоровью, т.к. педагоги являются реальными значимыми другими лицами для учащихся и берут на себя частичное выполнение профилактических обязанностей.</w:t>
      </w:r>
      <w:proofErr w:type="gramEnd"/>
      <w:r w:rsidRPr="0079546F">
        <w:rPr>
          <w:rFonts w:ascii="Times New Roman" w:eastAsia="Times New Roman" w:hAnsi="Times New Roman" w:cs="Times New Roman"/>
          <w:sz w:val="24"/>
          <w:szCs w:val="24"/>
        </w:rPr>
        <w:t xml:space="preserve"> Это семинары, педсоветы, заседания научных кафедр и научно-методического совета гимназии, индивидуальные консультации.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Социально-педагогическая работа в школе по формированию ценностного отношения к здоровью из эпизодической должна перейти на уровень системы.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xml:space="preserve">Исследования ученых в области педагогики и психологии свидетельствуют о том, что наиболее благоприятные возможности для развития личности имеются в детском и подростковом возрасте (П.П. </w:t>
      </w:r>
      <w:proofErr w:type="spellStart"/>
      <w:r w:rsidRPr="0079546F">
        <w:rPr>
          <w:rFonts w:ascii="Times New Roman" w:eastAsia="Times New Roman" w:hAnsi="Times New Roman" w:cs="Times New Roman"/>
          <w:sz w:val="24"/>
          <w:szCs w:val="24"/>
        </w:rPr>
        <w:t>Блонский</w:t>
      </w:r>
      <w:proofErr w:type="spellEnd"/>
      <w:r w:rsidRPr="0079546F">
        <w:rPr>
          <w:rFonts w:ascii="Times New Roman" w:eastAsia="Times New Roman" w:hAnsi="Times New Roman" w:cs="Times New Roman"/>
          <w:sz w:val="24"/>
          <w:szCs w:val="24"/>
        </w:rPr>
        <w:t xml:space="preserve">, Л.С. Выготский, В.В. Давыдов, И.С. Кон, Б.Т. Лихачев, А.В. Петровский, В.А. Сухомлинский, К.Д. Ушинский, С.Т. </w:t>
      </w:r>
      <w:proofErr w:type="spellStart"/>
      <w:r w:rsidRPr="0079546F">
        <w:rPr>
          <w:rFonts w:ascii="Times New Roman" w:eastAsia="Times New Roman" w:hAnsi="Times New Roman" w:cs="Times New Roman"/>
          <w:sz w:val="24"/>
          <w:szCs w:val="24"/>
        </w:rPr>
        <w:t>Шацкий</w:t>
      </w:r>
      <w:proofErr w:type="spellEnd"/>
      <w:r w:rsidRPr="0079546F">
        <w:rPr>
          <w:rFonts w:ascii="Times New Roman" w:eastAsia="Times New Roman" w:hAnsi="Times New Roman" w:cs="Times New Roman"/>
          <w:sz w:val="24"/>
          <w:szCs w:val="24"/>
        </w:rPr>
        <w:t xml:space="preserve">, Д.Б. </w:t>
      </w:r>
      <w:proofErr w:type="spellStart"/>
      <w:r w:rsidRPr="0079546F">
        <w:rPr>
          <w:rFonts w:ascii="Times New Roman" w:eastAsia="Times New Roman" w:hAnsi="Times New Roman" w:cs="Times New Roman"/>
          <w:sz w:val="24"/>
          <w:szCs w:val="24"/>
        </w:rPr>
        <w:t>Эльконин</w:t>
      </w:r>
      <w:proofErr w:type="spellEnd"/>
      <w:r w:rsidRPr="0079546F">
        <w:rPr>
          <w:rFonts w:ascii="Times New Roman" w:eastAsia="Times New Roman" w:hAnsi="Times New Roman" w:cs="Times New Roman"/>
          <w:sz w:val="24"/>
          <w:szCs w:val="24"/>
        </w:rPr>
        <w:t>).</w:t>
      </w:r>
      <w:proofErr w:type="gramEnd"/>
      <w:r w:rsidRPr="0079546F">
        <w:rPr>
          <w:rFonts w:ascii="Times New Roman" w:eastAsia="Times New Roman" w:hAnsi="Times New Roman" w:cs="Times New Roman"/>
          <w:sz w:val="24"/>
          <w:szCs w:val="24"/>
        </w:rPr>
        <w:t xml:space="preserve"> Изменения, которые происходят в этот период в организме детей и </w:t>
      </w:r>
      <w:r w:rsidRPr="0079546F">
        <w:rPr>
          <w:rFonts w:ascii="Times New Roman" w:eastAsia="Times New Roman" w:hAnsi="Times New Roman" w:cs="Times New Roman"/>
          <w:sz w:val="24"/>
          <w:szCs w:val="24"/>
        </w:rPr>
        <w:lastRenderedPageBreak/>
        <w:t>подростков, становятся основой для формирования центрального новообразования в личности ребенка, которое выражает их объективную и субъективную готовность к полноценной жизни в обществе. Именно в это время закладываются основы будущей жизненной позиции человека, поэтому основная роль в формировании ценностных ориентиров возложена на систему школьного образования.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Как показали исследования, учебно-воспитательный процесс должен включать два ведущих направления педагогической деятельности по формированию здорового образа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xml:space="preserve">— создание оптимальных </w:t>
      </w:r>
      <w:proofErr w:type="spellStart"/>
      <w:r w:rsidRPr="0079546F">
        <w:rPr>
          <w:rFonts w:ascii="Times New Roman" w:eastAsia="Times New Roman" w:hAnsi="Times New Roman" w:cs="Times New Roman"/>
          <w:sz w:val="24"/>
          <w:szCs w:val="24"/>
        </w:rPr>
        <w:t>внешнесредовых</w:t>
      </w:r>
      <w:proofErr w:type="spellEnd"/>
      <w:r w:rsidRPr="0079546F">
        <w:rPr>
          <w:rFonts w:ascii="Times New Roman" w:eastAsia="Times New Roman" w:hAnsi="Times New Roman" w:cs="Times New Roman"/>
          <w:sz w:val="24"/>
          <w:szCs w:val="24"/>
        </w:rPr>
        <w:t xml:space="preserve"> условий - </w:t>
      </w:r>
      <w:proofErr w:type="spellStart"/>
      <w:r w:rsidRPr="0079546F">
        <w:rPr>
          <w:rFonts w:ascii="Times New Roman" w:eastAsia="Times New Roman" w:hAnsi="Times New Roman" w:cs="Times New Roman"/>
          <w:sz w:val="24"/>
          <w:szCs w:val="24"/>
        </w:rPr>
        <w:t>микросоциальной</w:t>
      </w:r>
      <w:proofErr w:type="spellEnd"/>
      <w:r w:rsidRPr="0079546F">
        <w:rPr>
          <w:rFonts w:ascii="Times New Roman" w:eastAsia="Times New Roman" w:hAnsi="Times New Roman" w:cs="Times New Roman"/>
          <w:sz w:val="24"/>
          <w:szCs w:val="24"/>
        </w:rPr>
        <w:t xml:space="preserve"> среды (гуманистические отношения, благоприятный психологический климат,</w:t>
      </w:r>
      <w:proofErr w:type="gramEnd"/>
    </w:p>
    <w:p w:rsidR="0069613E" w:rsidRPr="0079546F" w:rsidRDefault="004F4184"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ПРИЛОЖЕНИЕ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Приложение 1.</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Программа «Здоровый образ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Паспорт программы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Полное наименование программы</w:t>
      </w:r>
      <w:r w:rsidRPr="0079546F">
        <w:rPr>
          <w:rFonts w:ascii="Times New Roman" w:eastAsia="Times New Roman" w:hAnsi="Times New Roman" w:cs="Times New Roman"/>
          <w:sz w:val="24"/>
          <w:szCs w:val="24"/>
        </w:rPr>
        <w:t>: «Здоровый образ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Цель программы:</w:t>
      </w:r>
      <w:r w:rsidRPr="0079546F">
        <w:rPr>
          <w:rFonts w:ascii="Times New Roman" w:eastAsia="Times New Roman" w:hAnsi="Times New Roman" w:cs="Times New Roman"/>
          <w:sz w:val="24"/>
          <w:szCs w:val="24"/>
        </w:rPr>
        <w:t xml:space="preserve"> создание оптимальных условий для сохранения и укрепления здоровья, формирование здорового образа жизни участников образовательного процесса и ценностного отношения к здоровью.</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Задачи программы: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внедрить в образовательный и воспитательный процесс </w:t>
      </w:r>
      <w:proofErr w:type="spellStart"/>
      <w:r w:rsidRPr="0079546F">
        <w:rPr>
          <w:rFonts w:ascii="Times New Roman" w:eastAsia="Times New Roman" w:hAnsi="Times New Roman" w:cs="Times New Roman"/>
          <w:sz w:val="24"/>
          <w:szCs w:val="24"/>
        </w:rPr>
        <w:t>здоровьесберегающ</w:t>
      </w:r>
      <w:r w:rsidR="004F4184" w:rsidRPr="0079546F">
        <w:rPr>
          <w:rFonts w:ascii="Times New Roman" w:eastAsia="Times New Roman" w:hAnsi="Times New Roman" w:cs="Times New Roman"/>
          <w:sz w:val="24"/>
          <w:szCs w:val="24"/>
        </w:rPr>
        <w:t>и</w:t>
      </w:r>
      <w:r w:rsidRPr="0079546F">
        <w:rPr>
          <w:rFonts w:ascii="Times New Roman" w:eastAsia="Times New Roman" w:hAnsi="Times New Roman" w:cs="Times New Roman"/>
          <w:sz w:val="24"/>
          <w:szCs w:val="24"/>
        </w:rPr>
        <w:t>е</w:t>
      </w:r>
      <w:proofErr w:type="spellEnd"/>
      <w:r w:rsidRPr="0079546F">
        <w:rPr>
          <w:rFonts w:ascii="Times New Roman" w:eastAsia="Times New Roman" w:hAnsi="Times New Roman" w:cs="Times New Roman"/>
          <w:sz w:val="24"/>
          <w:szCs w:val="24"/>
        </w:rPr>
        <w:t xml:space="preserve"> технологии;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воспитать у педагогов и </w:t>
      </w:r>
      <w:r w:rsidR="004F4184"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62341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сознательное отношение к своему здоровью и здоровому образу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формировать у педагогов и обучающихся основ теоретических знаний и практических умений, относящихся к физическим возможностям человека и его здоровью;</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пропагандировать здоровый образ жизни, формировать ответственное отношение к своему здоровью и здоровью окружающих как к важнейшей ценности через план реализации программы;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изменить отношение к вредным привычкам и сформировать личной ответственности за свое поведение;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повысить уровень правовых знаний, касающихся ответственности несовершеннолетних и их родителей за хранение, распространение и применение наркотических и психотропных веществ;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обучить умению противостоять разрушительным для здоровья формам поведения;</w:t>
      </w:r>
    </w:p>
    <w:p w:rsidR="0069613E" w:rsidRPr="0079546F" w:rsidRDefault="0062341D"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Руководители</w:t>
      </w:r>
      <w:r w:rsidR="0069613E" w:rsidRPr="0079546F">
        <w:rPr>
          <w:rFonts w:ascii="Times New Roman" w:eastAsia="Times New Roman" w:hAnsi="Times New Roman" w:cs="Times New Roman"/>
          <w:b/>
          <w:bCs/>
          <w:sz w:val="24"/>
          <w:szCs w:val="24"/>
        </w:rPr>
        <w:t xml:space="preserve"> программы:</w:t>
      </w:r>
      <w:r w:rsidR="0069613E" w:rsidRPr="0079546F">
        <w:rPr>
          <w:rFonts w:ascii="Times New Roman" w:eastAsia="Times New Roman" w:hAnsi="Times New Roman" w:cs="Times New Roman"/>
          <w:sz w:val="24"/>
          <w:szCs w:val="24"/>
        </w:rPr>
        <w:t xml:space="preserve"> </w:t>
      </w:r>
      <w:r w:rsidRPr="0079546F">
        <w:rPr>
          <w:rFonts w:ascii="Times New Roman" w:eastAsia="Times New Roman" w:hAnsi="Times New Roman" w:cs="Times New Roman"/>
          <w:sz w:val="24"/>
          <w:szCs w:val="24"/>
        </w:rPr>
        <w:t>Социально-психологическая служба школы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lastRenderedPageBreak/>
        <w:t>Ответственные исполнители:</w:t>
      </w:r>
      <w:r w:rsidRPr="0079546F">
        <w:rPr>
          <w:rFonts w:ascii="Times New Roman" w:eastAsia="Times New Roman" w:hAnsi="Times New Roman" w:cs="Times New Roman"/>
          <w:sz w:val="24"/>
          <w:szCs w:val="24"/>
        </w:rPr>
        <w:t xml:space="preserve"> заместители директора по воспитательной работе</w:t>
      </w:r>
      <w:r w:rsidR="0062341D" w:rsidRPr="0079546F">
        <w:rPr>
          <w:rFonts w:ascii="Times New Roman" w:eastAsia="Times New Roman" w:hAnsi="Times New Roman" w:cs="Times New Roman"/>
          <w:sz w:val="24"/>
          <w:szCs w:val="24"/>
        </w:rPr>
        <w:t>, учебно-воспитательной работе</w:t>
      </w:r>
      <w:r w:rsidRPr="0079546F">
        <w:rPr>
          <w:rFonts w:ascii="Times New Roman" w:eastAsia="Times New Roman" w:hAnsi="Times New Roman" w:cs="Times New Roman"/>
          <w:sz w:val="24"/>
          <w:szCs w:val="24"/>
        </w:rPr>
        <w:t>, классные руководители.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Сроки реализации программы:</w:t>
      </w:r>
      <w:r w:rsidR="00272AEB">
        <w:rPr>
          <w:rFonts w:ascii="Times New Roman" w:eastAsia="Times New Roman" w:hAnsi="Times New Roman" w:cs="Times New Roman"/>
          <w:sz w:val="24"/>
          <w:szCs w:val="24"/>
        </w:rPr>
        <w:t xml:space="preserve"> 2024-2027</w:t>
      </w:r>
      <w:bookmarkStart w:id="0" w:name="_GoBack"/>
      <w:bookmarkEnd w:id="0"/>
      <w:r w:rsidRPr="0079546F">
        <w:rPr>
          <w:rFonts w:ascii="Times New Roman" w:eastAsia="Times New Roman" w:hAnsi="Times New Roman" w:cs="Times New Roman"/>
          <w:sz w:val="24"/>
          <w:szCs w:val="24"/>
        </w:rPr>
        <w:t xml:space="preserve"> годы.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 xml:space="preserve">Ожидаемые конечные результаты: </w:t>
      </w:r>
    </w:p>
    <w:p w:rsidR="0069613E" w:rsidRPr="0079546F" w:rsidRDefault="0069613E" w:rsidP="0079546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использование  в воспитательном процессе </w:t>
      </w:r>
      <w:proofErr w:type="spellStart"/>
      <w:r w:rsidRPr="0079546F">
        <w:rPr>
          <w:rFonts w:ascii="Times New Roman" w:eastAsia="Times New Roman" w:hAnsi="Times New Roman" w:cs="Times New Roman"/>
          <w:sz w:val="24"/>
          <w:szCs w:val="24"/>
        </w:rPr>
        <w:t>здоровьесберегающих</w:t>
      </w:r>
      <w:proofErr w:type="spellEnd"/>
      <w:r w:rsidRPr="0079546F">
        <w:rPr>
          <w:rFonts w:ascii="Times New Roman" w:eastAsia="Times New Roman" w:hAnsi="Times New Roman" w:cs="Times New Roman"/>
          <w:sz w:val="24"/>
          <w:szCs w:val="24"/>
        </w:rPr>
        <w:t xml:space="preserve"> технологий;</w:t>
      </w:r>
    </w:p>
    <w:p w:rsidR="0069613E" w:rsidRPr="0079546F" w:rsidRDefault="0069613E" w:rsidP="0079546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сознательное отношение личности к своему здоровью и здоровому образу жизни, отказ от вредных привычек, исключение употребления ПАВ;</w:t>
      </w:r>
    </w:p>
    <w:p w:rsidR="0069613E" w:rsidRPr="0079546F" w:rsidRDefault="0069613E" w:rsidP="0079546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наличие у обучающихся основ теоретических знаний и практических умений, относящихся к физическим возможностям человека и его здоровью;</w:t>
      </w:r>
    </w:p>
    <w:p w:rsidR="0069613E" w:rsidRPr="0079546F" w:rsidRDefault="0069613E" w:rsidP="0079546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повышение общей культуры в направлении сохранения и развития физического здоровья;</w:t>
      </w:r>
    </w:p>
    <w:p w:rsidR="0069613E" w:rsidRPr="0079546F" w:rsidRDefault="0069613E" w:rsidP="0079546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повышение уровня общей физической активности.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 xml:space="preserve">Ресурсы, которыми располагает </w:t>
      </w:r>
      <w:r w:rsidR="0062341D" w:rsidRPr="0079546F">
        <w:rPr>
          <w:rFonts w:ascii="Times New Roman" w:eastAsia="Times New Roman" w:hAnsi="Times New Roman" w:cs="Times New Roman"/>
          <w:b/>
          <w:bCs/>
          <w:sz w:val="24"/>
          <w:szCs w:val="24"/>
        </w:rPr>
        <w:t xml:space="preserve">школа </w:t>
      </w:r>
      <w:r w:rsidRPr="0079546F">
        <w:rPr>
          <w:rFonts w:ascii="Times New Roman" w:eastAsia="Times New Roman" w:hAnsi="Times New Roman" w:cs="Times New Roman"/>
          <w:b/>
          <w:bCs/>
          <w:sz w:val="24"/>
          <w:szCs w:val="24"/>
        </w:rPr>
        <w:t xml:space="preserve">для эффективного решения поставленных задач: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xml:space="preserve">- кадровые (директор, заместители директора по учебно-воспитательной работе, воспитательной работе, </w:t>
      </w:r>
      <w:r w:rsidR="0062341D" w:rsidRPr="0079546F">
        <w:rPr>
          <w:rFonts w:ascii="Times New Roman" w:eastAsia="Times New Roman" w:hAnsi="Times New Roman" w:cs="Times New Roman"/>
          <w:sz w:val="24"/>
          <w:szCs w:val="24"/>
        </w:rPr>
        <w:t>социальный педагог</w:t>
      </w:r>
      <w:r w:rsidRPr="0079546F">
        <w:rPr>
          <w:rFonts w:ascii="Times New Roman" w:eastAsia="Times New Roman" w:hAnsi="Times New Roman" w:cs="Times New Roman"/>
          <w:sz w:val="24"/>
          <w:szCs w:val="24"/>
        </w:rPr>
        <w:t>, психолог, классные руководители, логопед);</w:t>
      </w:r>
      <w:proofErr w:type="gramEnd"/>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методические (программы объединений дополнительного образования, программы спортивных секций, методическая картотека по вопросам здорового образа жизни, включающая в себя разработки открытых классных часов по данной теме, журналы «Воспитание школьника», электронные сайты «Фестиваль педагогических идей «Открытый урок», «Про школу» и др., всеобуч для классных руководителей, учащихся и родителей, анкеты, диагностические материалы, годовой и четвертные планы спортивно-массовых мероприятий, программы летнего оздоровительного сезона и</w:t>
      </w:r>
      <w:proofErr w:type="gramEnd"/>
      <w:r w:rsidRPr="0079546F">
        <w:rPr>
          <w:rFonts w:ascii="Times New Roman" w:eastAsia="Times New Roman" w:hAnsi="Times New Roman" w:cs="Times New Roman"/>
          <w:sz w:val="24"/>
          <w:szCs w:val="24"/>
        </w:rPr>
        <w:t xml:space="preserve"> др.)</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w:t>
      </w:r>
      <w:proofErr w:type="gramStart"/>
      <w:r w:rsidRPr="0079546F">
        <w:rPr>
          <w:rFonts w:ascii="Times New Roman" w:eastAsia="Times New Roman" w:hAnsi="Times New Roman" w:cs="Times New Roman"/>
          <w:sz w:val="24"/>
          <w:szCs w:val="24"/>
        </w:rPr>
        <w:t>материально-технические</w:t>
      </w:r>
      <w:proofErr w:type="gramEnd"/>
      <w:r w:rsidRPr="0079546F">
        <w:rPr>
          <w:rFonts w:ascii="Times New Roman" w:eastAsia="Times New Roman" w:hAnsi="Times New Roman" w:cs="Times New Roman"/>
          <w:sz w:val="24"/>
          <w:szCs w:val="24"/>
        </w:rPr>
        <w:t xml:space="preserve"> (спортивный зал, стадион, </w:t>
      </w:r>
      <w:r w:rsidR="0062341D" w:rsidRPr="0079546F">
        <w:rPr>
          <w:rFonts w:ascii="Times New Roman" w:eastAsia="Times New Roman" w:hAnsi="Times New Roman" w:cs="Times New Roman"/>
          <w:sz w:val="24"/>
          <w:szCs w:val="24"/>
        </w:rPr>
        <w:t xml:space="preserve">КСК, </w:t>
      </w:r>
      <w:r w:rsidRPr="0079546F">
        <w:rPr>
          <w:rFonts w:ascii="Times New Roman" w:eastAsia="Times New Roman" w:hAnsi="Times New Roman" w:cs="Times New Roman"/>
          <w:sz w:val="24"/>
          <w:szCs w:val="24"/>
        </w:rPr>
        <w:t>игровая площадка)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информационные (информационные тематические стенды)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 xml:space="preserve">Система организации </w:t>
      </w:r>
      <w:proofErr w:type="gramStart"/>
      <w:r w:rsidRPr="0079546F">
        <w:rPr>
          <w:rFonts w:ascii="Times New Roman" w:eastAsia="Times New Roman" w:hAnsi="Times New Roman" w:cs="Times New Roman"/>
          <w:b/>
          <w:bCs/>
          <w:sz w:val="24"/>
          <w:szCs w:val="24"/>
        </w:rPr>
        <w:t>контроля</w:t>
      </w:r>
      <w:r w:rsidRPr="0079546F">
        <w:rPr>
          <w:rFonts w:ascii="Times New Roman" w:eastAsia="Times New Roman" w:hAnsi="Times New Roman" w:cs="Times New Roman"/>
          <w:sz w:val="24"/>
          <w:szCs w:val="24"/>
        </w:rPr>
        <w:t xml:space="preserve"> за</w:t>
      </w:r>
      <w:proofErr w:type="gramEnd"/>
      <w:r w:rsidRPr="0079546F">
        <w:rPr>
          <w:rFonts w:ascii="Times New Roman" w:eastAsia="Times New Roman" w:hAnsi="Times New Roman" w:cs="Times New Roman"/>
          <w:sz w:val="24"/>
          <w:szCs w:val="24"/>
        </w:rPr>
        <w:t xml:space="preserve"> исполнением Программы осуществляется посредством составления аналитических справок, ежемесячного </w:t>
      </w:r>
      <w:proofErr w:type="spellStart"/>
      <w:r w:rsidRPr="0079546F">
        <w:rPr>
          <w:rFonts w:ascii="Times New Roman" w:eastAsia="Times New Roman" w:hAnsi="Times New Roman" w:cs="Times New Roman"/>
          <w:sz w:val="24"/>
          <w:szCs w:val="24"/>
        </w:rPr>
        <w:t>внутришкольного</w:t>
      </w:r>
      <w:proofErr w:type="spellEnd"/>
      <w:r w:rsidRPr="0079546F">
        <w:rPr>
          <w:rFonts w:ascii="Times New Roman" w:eastAsia="Times New Roman" w:hAnsi="Times New Roman" w:cs="Times New Roman"/>
          <w:sz w:val="24"/>
          <w:szCs w:val="24"/>
        </w:rPr>
        <w:t xml:space="preserve"> контроля и итогового анализа программы в конце учебного года, мониторинг результатов реализации программных мероприятий.</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Пояснительная записка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Здоровье – самая большая для человека ценность. Чтобы вырастить жизнелюбивого и здорового человека, необходим особый образ жизни – здоровый. </w:t>
      </w:r>
    </w:p>
    <w:p w:rsidR="0069613E" w:rsidRPr="0079546F" w:rsidRDefault="0062341D"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школе обучается 330</w:t>
      </w:r>
      <w:r w:rsidR="0069613E" w:rsidRPr="0079546F">
        <w:rPr>
          <w:rFonts w:ascii="Times New Roman" w:eastAsia="Times New Roman" w:hAnsi="Times New Roman" w:cs="Times New Roman"/>
          <w:sz w:val="24"/>
          <w:szCs w:val="24"/>
        </w:rPr>
        <w:t xml:space="preserve"> учеников. </w:t>
      </w:r>
      <w:proofErr w:type="gramStart"/>
      <w:r w:rsidR="0069613E" w:rsidRPr="0079546F">
        <w:rPr>
          <w:rFonts w:ascii="Times New Roman" w:eastAsia="Times New Roman" w:hAnsi="Times New Roman" w:cs="Times New Roman"/>
          <w:sz w:val="24"/>
          <w:szCs w:val="24"/>
        </w:rPr>
        <w:t xml:space="preserve">Большинство </w:t>
      </w:r>
      <w:r w:rsidRPr="0079546F">
        <w:rPr>
          <w:rFonts w:ascii="Times New Roman" w:eastAsia="Times New Roman" w:hAnsi="Times New Roman" w:cs="Times New Roman"/>
          <w:sz w:val="24"/>
          <w:szCs w:val="24"/>
        </w:rPr>
        <w:t>об</w:t>
      </w:r>
      <w:r w:rsidR="0069613E" w:rsidRPr="0079546F">
        <w:rPr>
          <w:rFonts w:ascii="Times New Roman" w:eastAsia="Times New Roman" w:hAnsi="Times New Roman" w:cs="Times New Roman"/>
          <w:sz w:val="24"/>
          <w:szCs w:val="24"/>
        </w:rPr>
        <w:t>уча</w:t>
      </w:r>
      <w:r w:rsidRPr="0079546F">
        <w:rPr>
          <w:rFonts w:ascii="Times New Roman" w:eastAsia="Times New Roman" w:hAnsi="Times New Roman" w:cs="Times New Roman"/>
          <w:sz w:val="24"/>
          <w:szCs w:val="24"/>
        </w:rPr>
        <w:t>ю</w:t>
      </w:r>
      <w:r w:rsidR="0069613E" w:rsidRPr="0079546F">
        <w:rPr>
          <w:rFonts w:ascii="Times New Roman" w:eastAsia="Times New Roman" w:hAnsi="Times New Roman" w:cs="Times New Roman"/>
          <w:sz w:val="24"/>
          <w:szCs w:val="24"/>
        </w:rPr>
        <w:t>щихся воспитывается в полных семьях; имеются многодетные семьи, а также семьи, где дети и родители инвалиды.</w:t>
      </w:r>
      <w:proofErr w:type="gramEnd"/>
      <w:r w:rsidR="0069613E" w:rsidRPr="0079546F">
        <w:rPr>
          <w:rFonts w:ascii="Times New Roman" w:eastAsia="Times New Roman" w:hAnsi="Times New Roman" w:cs="Times New Roman"/>
          <w:sz w:val="24"/>
          <w:szCs w:val="24"/>
        </w:rPr>
        <w:t xml:space="preserve"> Дети, получающие пенсию по потере кормильца, опекаемые и малообеспеченные находятся на </w:t>
      </w:r>
      <w:proofErr w:type="spellStart"/>
      <w:r w:rsidR="0069613E" w:rsidRPr="0079546F">
        <w:rPr>
          <w:rFonts w:ascii="Times New Roman" w:eastAsia="Times New Roman" w:hAnsi="Times New Roman" w:cs="Times New Roman"/>
          <w:sz w:val="24"/>
          <w:szCs w:val="24"/>
        </w:rPr>
        <w:t>внутришкольном</w:t>
      </w:r>
      <w:proofErr w:type="spellEnd"/>
      <w:r w:rsidR="0069613E" w:rsidRPr="0079546F">
        <w:rPr>
          <w:rFonts w:ascii="Times New Roman" w:eastAsia="Times New Roman" w:hAnsi="Times New Roman" w:cs="Times New Roman"/>
          <w:sz w:val="24"/>
          <w:szCs w:val="24"/>
        </w:rPr>
        <w:t xml:space="preserve"> контроле и учете.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 xml:space="preserve">При воспитании ценностного отношения к здоровью и формировании здорового образа жизни </w:t>
      </w:r>
      <w:r w:rsidR="0062341D"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62341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 xml:space="preserve">щихся педагогический коллектив нашей </w:t>
      </w:r>
      <w:r w:rsidR="0062341D" w:rsidRPr="0079546F">
        <w:rPr>
          <w:rFonts w:ascii="Times New Roman" w:eastAsia="Times New Roman" w:hAnsi="Times New Roman" w:cs="Times New Roman"/>
          <w:sz w:val="24"/>
          <w:szCs w:val="24"/>
        </w:rPr>
        <w:t xml:space="preserve">школы </w:t>
      </w:r>
      <w:r w:rsidRPr="0079546F">
        <w:rPr>
          <w:rFonts w:ascii="Times New Roman" w:eastAsia="Times New Roman" w:hAnsi="Times New Roman" w:cs="Times New Roman"/>
          <w:sz w:val="24"/>
          <w:szCs w:val="24"/>
        </w:rPr>
        <w:t xml:space="preserve">работает по многим направлениям: с </w:t>
      </w:r>
      <w:r w:rsidR="0062341D"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62341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 xml:space="preserve">щимися регулярно проводятся беседы по технике безопасности в </w:t>
      </w:r>
      <w:r w:rsidRPr="0079546F">
        <w:rPr>
          <w:rFonts w:ascii="Times New Roman" w:eastAsia="Times New Roman" w:hAnsi="Times New Roman" w:cs="Times New Roman"/>
          <w:sz w:val="24"/>
          <w:szCs w:val="24"/>
        </w:rPr>
        <w:lastRenderedPageBreak/>
        <w:t xml:space="preserve">различных ситуациях, тренинги, интерактивные игры по формированию здорового образа жизни и отказу от вредных привычек, </w:t>
      </w:r>
      <w:r w:rsidR="0062341D"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62341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щиеся вовлекаются в спортивные кружки, секции, актив гимназии входит в число волонтеров.</w:t>
      </w:r>
      <w:proofErr w:type="gramEnd"/>
      <w:r w:rsidRPr="0079546F">
        <w:rPr>
          <w:rFonts w:ascii="Times New Roman" w:eastAsia="Times New Roman" w:hAnsi="Times New Roman" w:cs="Times New Roman"/>
          <w:sz w:val="24"/>
          <w:szCs w:val="24"/>
        </w:rPr>
        <w:t xml:space="preserve"> В рамках месячников и акций «Здоровый образ жизни» проводятся конкурсы рисунков «За здоровый образ жизни!», ежемесячно на классных часах звучит тема всеобуча «Здоровый образ жизни», в учебном заведении организуются смотры-конкурсы агитбригад, плакатов; реализуется программа «</w:t>
      </w:r>
      <w:r w:rsidR="0062341D" w:rsidRPr="0079546F">
        <w:rPr>
          <w:rFonts w:ascii="Times New Roman" w:eastAsia="Times New Roman" w:hAnsi="Times New Roman" w:cs="Times New Roman"/>
          <w:sz w:val="24"/>
          <w:szCs w:val="24"/>
        </w:rPr>
        <w:t>Школа здоровья</w:t>
      </w:r>
      <w:r w:rsidRPr="0079546F">
        <w:rPr>
          <w:rFonts w:ascii="Times New Roman" w:eastAsia="Times New Roman" w:hAnsi="Times New Roman" w:cs="Times New Roman"/>
          <w:sz w:val="24"/>
          <w:szCs w:val="24"/>
        </w:rPr>
        <w:t>».</w:t>
      </w:r>
    </w:p>
    <w:p w:rsidR="0069613E" w:rsidRPr="0079546F" w:rsidRDefault="0062341D"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классных кабинетах</w:t>
      </w:r>
      <w:r w:rsidR="0069613E" w:rsidRPr="0079546F">
        <w:rPr>
          <w:rFonts w:ascii="Times New Roman" w:eastAsia="Times New Roman" w:hAnsi="Times New Roman" w:cs="Times New Roman"/>
          <w:sz w:val="24"/>
          <w:szCs w:val="24"/>
        </w:rPr>
        <w:t xml:space="preserve"> соблюдается режим проветривания, постоянно контролируется санитарно - гигиеническое состояние.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Осуществляя план физкультурно-оздоровительной и спортивно-массовой работы, учителями физической культуры проводятся беседы о режиме дня школьников, значении оздоровительных мероприятий для укрепления растущего организма. С физоргами классов разучен комплекс физкультминуток, которые проводятся на общеобразовательных предметах. В </w:t>
      </w:r>
      <w:r w:rsidR="0062341D" w:rsidRPr="0079546F">
        <w:rPr>
          <w:rFonts w:ascii="Times New Roman" w:eastAsia="Times New Roman" w:hAnsi="Times New Roman" w:cs="Times New Roman"/>
          <w:sz w:val="24"/>
          <w:szCs w:val="24"/>
        </w:rPr>
        <w:t xml:space="preserve">школе </w:t>
      </w:r>
      <w:r w:rsidRPr="0079546F">
        <w:rPr>
          <w:rFonts w:ascii="Times New Roman" w:eastAsia="Times New Roman" w:hAnsi="Times New Roman" w:cs="Times New Roman"/>
          <w:sz w:val="24"/>
          <w:szCs w:val="24"/>
        </w:rPr>
        <w:t>создан «Пресс-центр», которые регулярно освещает проблемы сохранения и укрепления здоровья; в постоянной рубрике «Славные имена</w:t>
      </w:r>
      <w:r w:rsidR="0062341D" w:rsidRPr="0079546F">
        <w:rPr>
          <w:rFonts w:ascii="Times New Roman" w:eastAsia="Times New Roman" w:hAnsi="Times New Roman" w:cs="Times New Roman"/>
          <w:sz w:val="24"/>
          <w:szCs w:val="24"/>
        </w:rPr>
        <w:t xml:space="preserve"> нашей школы</w:t>
      </w:r>
      <w:r w:rsidRPr="0079546F">
        <w:rPr>
          <w:rFonts w:ascii="Times New Roman" w:eastAsia="Times New Roman" w:hAnsi="Times New Roman" w:cs="Times New Roman"/>
          <w:sz w:val="24"/>
          <w:szCs w:val="24"/>
        </w:rPr>
        <w:t xml:space="preserve">» ведется учет персональных грамот за достижения в спорте </w:t>
      </w:r>
      <w:r w:rsidR="0062341D"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62341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Большую роль в реализации плана физкультурно - оздоровительной работы и пропаганде здорового образа жизни играют спортивные кружки и секции («</w:t>
      </w:r>
      <w:r w:rsidR="0062341D" w:rsidRPr="0079546F">
        <w:rPr>
          <w:rFonts w:ascii="Times New Roman" w:eastAsia="Times New Roman" w:hAnsi="Times New Roman" w:cs="Times New Roman"/>
          <w:sz w:val="24"/>
          <w:szCs w:val="24"/>
        </w:rPr>
        <w:t>Вольная борьба, волейбол</w:t>
      </w:r>
      <w:r w:rsidRPr="0079546F">
        <w:rPr>
          <w:rFonts w:ascii="Times New Roman" w:eastAsia="Times New Roman" w:hAnsi="Times New Roman" w:cs="Times New Roman"/>
          <w:sz w:val="24"/>
          <w:szCs w:val="24"/>
        </w:rPr>
        <w:t>», «Футбол»</w:t>
      </w:r>
      <w:r w:rsidR="00536256" w:rsidRPr="0079546F">
        <w:rPr>
          <w:rFonts w:ascii="Times New Roman" w:eastAsia="Times New Roman" w:hAnsi="Times New Roman" w:cs="Times New Roman"/>
          <w:sz w:val="24"/>
          <w:szCs w:val="24"/>
        </w:rPr>
        <w:t>, Стрельба</w:t>
      </w:r>
      <w:proofErr w:type="gramStart"/>
      <w:r w:rsidR="00536256" w:rsidRPr="0079546F">
        <w:rPr>
          <w:rFonts w:ascii="Times New Roman" w:eastAsia="Times New Roman" w:hAnsi="Times New Roman" w:cs="Times New Roman"/>
          <w:sz w:val="24"/>
          <w:szCs w:val="24"/>
        </w:rPr>
        <w:t xml:space="preserve">, </w:t>
      </w:r>
      <w:r w:rsidRPr="0079546F">
        <w:rPr>
          <w:rFonts w:ascii="Times New Roman" w:eastAsia="Times New Roman" w:hAnsi="Times New Roman" w:cs="Times New Roman"/>
          <w:sz w:val="24"/>
          <w:szCs w:val="24"/>
        </w:rPr>
        <w:t xml:space="preserve">). </w:t>
      </w:r>
      <w:proofErr w:type="gramEnd"/>
      <w:r w:rsidRPr="0079546F">
        <w:rPr>
          <w:rFonts w:ascii="Times New Roman" w:eastAsia="Times New Roman" w:hAnsi="Times New Roman" w:cs="Times New Roman"/>
          <w:sz w:val="24"/>
          <w:szCs w:val="24"/>
        </w:rPr>
        <w:t xml:space="preserve">Кружками и секциями охвачено 89% учащихся.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Необходимо учитывать, что в молодёжной среде проявляются случаи употребления табака, алкогольных напитков, малоподвижный образ жизни, и как следствие, ухудшение здоровья. Необходимо искать пути и возможности воздействия на личность с целью формирования здорового образа жизни.</w:t>
      </w:r>
      <w:r w:rsidRPr="0079546F">
        <w:rPr>
          <w:rFonts w:ascii="Times New Roman" w:eastAsia="Times New Roman" w:hAnsi="Times New Roman" w:cs="Times New Roman"/>
          <w:b/>
          <w:bCs/>
          <w:sz w:val="24"/>
          <w:szCs w:val="24"/>
        </w:rPr>
        <w:t xml:space="preserve">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Критическое ухудшение здоровья детей и подростков, всего населения – одна из основных проблем современной системы образования. Сложившаяся ситуация является следствием влияния многих неблагоприятных социально-экономических факторов, итогом нерешенных педагогических проблем в области сохранения и укрепления здоровья школьников, педагогов, родителей.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      Одной из причин такой ситуации является то, что в последние годы с экранов телевидения демонстрируется пьянство, насилие, разврат, «герои» фильмов употребляют наркотики. Негативные телепередачи, видеофильмы, свободный доступ в приобретении табачных изделий, наркотиков, алкогольных напитков губительно влияет на здоровье </w:t>
      </w:r>
      <w:r w:rsidR="00536256"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536256"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на межличностные отношения в семье, на улице, в школе.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 последние десятилетия для России употребление несовершеннолетними и молодежью алкоголя, наркотических средств и других </w:t>
      </w:r>
      <w:proofErr w:type="spellStart"/>
      <w:r w:rsidRPr="0079546F">
        <w:rPr>
          <w:rFonts w:ascii="Times New Roman" w:eastAsia="Times New Roman" w:hAnsi="Times New Roman" w:cs="Times New Roman"/>
          <w:sz w:val="24"/>
          <w:szCs w:val="24"/>
        </w:rPr>
        <w:t>психоактивных</w:t>
      </w:r>
      <w:proofErr w:type="spellEnd"/>
      <w:r w:rsidRPr="0079546F">
        <w:rPr>
          <w:rFonts w:ascii="Times New Roman" w:eastAsia="Times New Roman" w:hAnsi="Times New Roman" w:cs="Times New Roman"/>
          <w:sz w:val="24"/>
          <w:szCs w:val="24"/>
        </w:rPr>
        <w:t xml:space="preserve"> веще</w:t>
      </w:r>
      <w:proofErr w:type="gramStart"/>
      <w:r w:rsidRPr="0079546F">
        <w:rPr>
          <w:rFonts w:ascii="Times New Roman" w:eastAsia="Times New Roman" w:hAnsi="Times New Roman" w:cs="Times New Roman"/>
          <w:sz w:val="24"/>
          <w:szCs w:val="24"/>
        </w:rPr>
        <w:t>ств пр</w:t>
      </w:r>
      <w:proofErr w:type="gramEnd"/>
      <w:r w:rsidRPr="0079546F">
        <w:rPr>
          <w:rFonts w:ascii="Times New Roman" w:eastAsia="Times New Roman" w:hAnsi="Times New Roman" w:cs="Times New Roman"/>
          <w:sz w:val="24"/>
          <w:szCs w:val="24"/>
        </w:rPr>
        <w:t xml:space="preserve">евратилось в проблему, представляющую серьезную угрозу населению, экономике страны, социальной сфере и правопорядку. Как всякая глобальная проблема она не может не стать содержанием современных образовательных программ. Детей </w:t>
      </w:r>
      <w:r w:rsidR="00536256" w:rsidRPr="0079546F">
        <w:rPr>
          <w:rFonts w:ascii="Times New Roman" w:eastAsia="Times New Roman" w:hAnsi="Times New Roman" w:cs="Times New Roman"/>
          <w:sz w:val="24"/>
          <w:szCs w:val="24"/>
        </w:rPr>
        <w:t xml:space="preserve">трудно </w:t>
      </w:r>
      <w:r w:rsidRPr="0079546F">
        <w:rPr>
          <w:rFonts w:ascii="Times New Roman" w:eastAsia="Times New Roman" w:hAnsi="Times New Roman" w:cs="Times New Roman"/>
          <w:sz w:val="24"/>
          <w:szCs w:val="24"/>
        </w:rPr>
        <w:t xml:space="preserve">оградить от наркотиков, но научить их сознательно отказываться от наркотиков можно и нужно. Поэтому в рамках воспитательной системы школы обязательно предусмотрены мероприятия по формированию здорового образа жизни. Воспитание у ребенка готовности избежать приобщения к одурманиванию невозможно без осознания им личностной ценности здоровья, важности и необходимости соблюдения законов здорового образа жизни, овладения приемами и навыками сохранения и укрепления </w:t>
      </w:r>
      <w:r w:rsidRPr="0079546F">
        <w:rPr>
          <w:rFonts w:ascii="Times New Roman" w:eastAsia="Times New Roman" w:hAnsi="Times New Roman" w:cs="Times New Roman"/>
          <w:sz w:val="24"/>
          <w:szCs w:val="24"/>
        </w:rPr>
        <w:lastRenderedPageBreak/>
        <w:t>своего организма, формирования устойчиво негативного личностного отношения к табаку,</w:t>
      </w:r>
      <w:r w:rsidR="00536256" w:rsidRPr="0079546F">
        <w:rPr>
          <w:rFonts w:ascii="Times New Roman" w:eastAsia="Times New Roman" w:hAnsi="Times New Roman" w:cs="Times New Roman"/>
          <w:sz w:val="24"/>
          <w:szCs w:val="24"/>
        </w:rPr>
        <w:t xml:space="preserve"> электронной сигарете (</w:t>
      </w:r>
      <w:proofErr w:type="spellStart"/>
      <w:r w:rsidR="00536256" w:rsidRPr="0079546F">
        <w:rPr>
          <w:rFonts w:ascii="Times New Roman" w:eastAsia="Times New Roman" w:hAnsi="Times New Roman" w:cs="Times New Roman"/>
          <w:sz w:val="24"/>
          <w:szCs w:val="24"/>
        </w:rPr>
        <w:t>вейп</w:t>
      </w:r>
      <w:proofErr w:type="spellEnd"/>
      <w:r w:rsidR="00536256" w:rsidRPr="0079546F">
        <w:rPr>
          <w:rFonts w:ascii="Times New Roman" w:eastAsia="Times New Roman" w:hAnsi="Times New Roman" w:cs="Times New Roman"/>
          <w:sz w:val="24"/>
          <w:szCs w:val="24"/>
        </w:rPr>
        <w:t>),</w:t>
      </w:r>
      <w:r w:rsidRPr="0079546F">
        <w:rPr>
          <w:rFonts w:ascii="Times New Roman" w:eastAsia="Times New Roman" w:hAnsi="Times New Roman" w:cs="Times New Roman"/>
          <w:sz w:val="24"/>
          <w:szCs w:val="24"/>
        </w:rPr>
        <w:t xml:space="preserve"> алкоголю, наркотическим веществам [2].</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Установка на здоровый образ жизни, как известно, не появляется у человека сама собой, а формируется в результате определенного педагогического воздействия, сущность которого, по словам российского ученого И.И. </w:t>
      </w:r>
      <w:proofErr w:type="spellStart"/>
      <w:r w:rsidRPr="0079546F">
        <w:rPr>
          <w:rFonts w:ascii="Times New Roman" w:eastAsia="Times New Roman" w:hAnsi="Times New Roman" w:cs="Times New Roman"/>
          <w:sz w:val="24"/>
          <w:szCs w:val="24"/>
        </w:rPr>
        <w:t>Брехмана</w:t>
      </w:r>
      <w:proofErr w:type="spellEnd"/>
      <w:r w:rsidRPr="0079546F">
        <w:rPr>
          <w:rFonts w:ascii="Times New Roman" w:eastAsia="Times New Roman" w:hAnsi="Times New Roman" w:cs="Times New Roman"/>
          <w:sz w:val="24"/>
          <w:szCs w:val="24"/>
        </w:rPr>
        <w:t>, состоит в обучении здоровью с самого раннего возраста.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Коллектив</w:t>
      </w:r>
      <w:r w:rsidR="00536256" w:rsidRPr="0079546F">
        <w:rPr>
          <w:rFonts w:ascii="Times New Roman" w:eastAsia="Times New Roman" w:hAnsi="Times New Roman" w:cs="Times New Roman"/>
          <w:sz w:val="24"/>
          <w:szCs w:val="24"/>
        </w:rPr>
        <w:t xml:space="preserve"> школы</w:t>
      </w:r>
      <w:r w:rsidRPr="0079546F">
        <w:rPr>
          <w:rFonts w:ascii="Times New Roman" w:eastAsia="Times New Roman" w:hAnsi="Times New Roman" w:cs="Times New Roman"/>
          <w:sz w:val="24"/>
          <w:szCs w:val="24"/>
        </w:rPr>
        <w:t xml:space="preserve">, уделяя большое внимание в своей образовательной деятельности здоровью </w:t>
      </w:r>
      <w:r w:rsidR="00536256"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536256"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 xml:space="preserve">щихся, пришел к необходимости  применения </w:t>
      </w:r>
      <w:proofErr w:type="spellStart"/>
      <w:r w:rsidRPr="0079546F">
        <w:rPr>
          <w:rFonts w:ascii="Times New Roman" w:eastAsia="Times New Roman" w:hAnsi="Times New Roman" w:cs="Times New Roman"/>
          <w:sz w:val="24"/>
          <w:szCs w:val="24"/>
        </w:rPr>
        <w:t>здоровьесберегающих</w:t>
      </w:r>
      <w:proofErr w:type="spellEnd"/>
      <w:r w:rsidRPr="0079546F">
        <w:rPr>
          <w:rFonts w:ascii="Times New Roman" w:eastAsia="Times New Roman" w:hAnsi="Times New Roman" w:cs="Times New Roman"/>
          <w:sz w:val="24"/>
          <w:szCs w:val="24"/>
        </w:rPr>
        <w:t xml:space="preserve"> технологий в организации образовательного процесса, и разработать программу, способствующую созданию оптимальных условий для сохранения и укрепления здоровья участников воспитательного процесса.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План реализации программы «Здоровый образ жизни»</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План проведение месячников «Здоровый образ жизни»</w:t>
      </w:r>
      <w:r w:rsidRPr="0079546F">
        <w:rPr>
          <w:rFonts w:ascii="Times New Roman" w:eastAsia="Times New Roman" w:hAnsi="Times New Roman" w:cs="Times New Roman"/>
          <w:sz w:val="24"/>
          <w:szCs w:val="24"/>
        </w:rPr>
        <w:t xml:space="preserve"> (раздел 2, п.2 плана).</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Цель организации и проведения месячников «Здоровый образ жизни» - создание целостной системы в воспитательной работе по вопросу </w:t>
      </w:r>
      <w:proofErr w:type="spellStart"/>
      <w:r w:rsidRPr="0079546F">
        <w:rPr>
          <w:rFonts w:ascii="Times New Roman" w:eastAsia="Times New Roman" w:hAnsi="Times New Roman" w:cs="Times New Roman"/>
          <w:sz w:val="24"/>
          <w:szCs w:val="24"/>
        </w:rPr>
        <w:t>здоровьесбережения</w:t>
      </w:r>
      <w:proofErr w:type="spellEnd"/>
      <w:r w:rsidRPr="0079546F">
        <w:rPr>
          <w:rFonts w:ascii="Times New Roman" w:eastAsia="Times New Roman" w:hAnsi="Times New Roman" w:cs="Times New Roman"/>
          <w:sz w:val="24"/>
          <w:szCs w:val="24"/>
        </w:rPr>
        <w:t>. Традиционно план включает в себя следующие мероприятия:</w:t>
      </w: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489"/>
        <w:gridCol w:w="3034"/>
        <w:gridCol w:w="1445"/>
        <w:gridCol w:w="1840"/>
        <w:gridCol w:w="126"/>
        <w:gridCol w:w="2666"/>
      </w:tblGrid>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Наименование мероприятий</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Дата проведения</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Количество и категория участников</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Приглашенные </w:t>
            </w:r>
          </w:p>
        </w:tc>
      </w:tr>
      <w:tr w:rsidR="0069613E" w:rsidRPr="0079546F" w:rsidTr="00E42DC7">
        <w:trPr>
          <w:tblCellSpacing w:w="0" w:type="dxa"/>
        </w:trPr>
        <w:tc>
          <w:tcPr>
            <w:tcW w:w="9600"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Познавательно-информационные мероприятия</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Классные часы на тему Здорового Образа Жизни «Модно ли быть здоровым?»; Конкурс рисунков «Я выбираю ЗОЖ!» (1-6 классы)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Конкурс социальной рекламы (плакаты) «Мы выбираем ЗОЖ» (10-11 классы);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Конкурс на лучшую викторину «Про витамины» (7-8 классы);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Ток-шоу для старшеклассников (9-11) «Скажем «НЕТ» модным привычкам»</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месячника</w:t>
            </w: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1-11 классы</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Классные руководители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1-11 классов</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Классные руководители 9-х классов</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Представители </w:t>
            </w:r>
            <w:proofErr w:type="spellStart"/>
            <w:r w:rsidRPr="0079546F">
              <w:rPr>
                <w:rFonts w:ascii="Times New Roman" w:eastAsia="Times New Roman" w:hAnsi="Times New Roman" w:cs="Times New Roman"/>
                <w:sz w:val="24"/>
                <w:szCs w:val="24"/>
              </w:rPr>
              <w:t>мед</w:t>
            </w:r>
            <w:proofErr w:type="gramStart"/>
            <w:r w:rsidRPr="0079546F">
              <w:rPr>
                <w:rFonts w:ascii="Times New Roman" w:eastAsia="Times New Roman" w:hAnsi="Times New Roman" w:cs="Times New Roman"/>
                <w:sz w:val="24"/>
                <w:szCs w:val="24"/>
              </w:rPr>
              <w:t>.у</w:t>
            </w:r>
            <w:proofErr w:type="gramEnd"/>
            <w:r w:rsidRPr="0079546F">
              <w:rPr>
                <w:rFonts w:ascii="Times New Roman" w:eastAsia="Times New Roman" w:hAnsi="Times New Roman" w:cs="Times New Roman"/>
                <w:sz w:val="24"/>
                <w:szCs w:val="24"/>
              </w:rPr>
              <w:t>чрежд</w:t>
            </w:r>
            <w:proofErr w:type="spellEnd"/>
            <w:r w:rsidRPr="0079546F">
              <w:rPr>
                <w:rFonts w:ascii="Times New Roman" w:eastAsia="Times New Roman" w:hAnsi="Times New Roman" w:cs="Times New Roman"/>
                <w:sz w:val="24"/>
                <w:szCs w:val="24"/>
              </w:rPr>
              <w:t>.</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2.</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Организация тематических бесед, лекториев для подростков с участием сотрудников здравоохранительных учреждений «Твоё здоровье»</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месячника</w:t>
            </w: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Заместитель директора по ВР</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Представители </w:t>
            </w:r>
            <w:proofErr w:type="spellStart"/>
            <w:r w:rsidRPr="0079546F">
              <w:rPr>
                <w:rFonts w:ascii="Times New Roman" w:eastAsia="Times New Roman" w:hAnsi="Times New Roman" w:cs="Times New Roman"/>
                <w:sz w:val="24"/>
                <w:szCs w:val="24"/>
              </w:rPr>
              <w:t>мед</w:t>
            </w:r>
            <w:proofErr w:type="gramStart"/>
            <w:r w:rsidRPr="0079546F">
              <w:rPr>
                <w:rFonts w:ascii="Times New Roman" w:eastAsia="Times New Roman" w:hAnsi="Times New Roman" w:cs="Times New Roman"/>
                <w:sz w:val="24"/>
                <w:szCs w:val="24"/>
              </w:rPr>
              <w:t>.у</w:t>
            </w:r>
            <w:proofErr w:type="gramEnd"/>
            <w:r w:rsidRPr="0079546F">
              <w:rPr>
                <w:rFonts w:ascii="Times New Roman" w:eastAsia="Times New Roman" w:hAnsi="Times New Roman" w:cs="Times New Roman"/>
                <w:sz w:val="24"/>
                <w:szCs w:val="24"/>
              </w:rPr>
              <w:t>чреждений</w:t>
            </w:r>
            <w:proofErr w:type="spellEnd"/>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Проведение родительского всеобуча «Культура здоровья рождается в семье»</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Последняя неделя октября</w:t>
            </w: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Классные руководители 1-11 классов</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Специалисты здравоохранительных учреждений</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4.</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Рассмотрение вопроса об укреплении физического здоровья </w:t>
            </w:r>
            <w:r w:rsidR="00E42DC7"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E42DC7"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и профилактики детских заболеваний на родительском всеобуче</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По </w:t>
            </w:r>
            <w:proofErr w:type="spellStart"/>
            <w:r w:rsidRPr="0079546F">
              <w:rPr>
                <w:rFonts w:ascii="Times New Roman" w:eastAsia="Times New Roman" w:hAnsi="Times New Roman" w:cs="Times New Roman"/>
                <w:sz w:val="24"/>
                <w:szCs w:val="24"/>
              </w:rPr>
              <w:t>спец</w:t>
            </w:r>
            <w:proofErr w:type="gramStart"/>
            <w:r w:rsidR="00E42DC7" w:rsidRPr="0079546F">
              <w:rPr>
                <w:rFonts w:ascii="Times New Roman" w:eastAsia="Times New Roman" w:hAnsi="Times New Roman" w:cs="Times New Roman"/>
                <w:sz w:val="24"/>
                <w:szCs w:val="24"/>
              </w:rPr>
              <w:t>.</w:t>
            </w:r>
            <w:r w:rsidRPr="0079546F">
              <w:rPr>
                <w:rFonts w:ascii="Times New Roman" w:eastAsia="Times New Roman" w:hAnsi="Times New Roman" w:cs="Times New Roman"/>
                <w:sz w:val="24"/>
                <w:szCs w:val="24"/>
              </w:rPr>
              <w:t>п</w:t>
            </w:r>
            <w:proofErr w:type="gramEnd"/>
            <w:r w:rsidRPr="0079546F">
              <w:rPr>
                <w:rFonts w:ascii="Times New Roman" w:eastAsia="Times New Roman" w:hAnsi="Times New Roman" w:cs="Times New Roman"/>
                <w:sz w:val="24"/>
                <w:szCs w:val="24"/>
              </w:rPr>
              <w:t>лану</w:t>
            </w:r>
            <w:proofErr w:type="spellEnd"/>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Родительская общественность</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Специалисты здравоохранительных учреждений</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5.</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Освещение мероприятий месячника на сайте</w:t>
            </w:r>
            <w:r w:rsidR="00E42DC7" w:rsidRPr="0079546F">
              <w:rPr>
                <w:rFonts w:ascii="Times New Roman" w:eastAsia="Times New Roman" w:hAnsi="Times New Roman" w:cs="Times New Roman"/>
                <w:sz w:val="24"/>
                <w:szCs w:val="24"/>
              </w:rPr>
              <w:t xml:space="preserve"> школы</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месячника</w:t>
            </w: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1-11 классы, родители</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546F">
              <w:rPr>
                <w:rFonts w:ascii="Times New Roman" w:eastAsia="Times New Roman" w:hAnsi="Times New Roman" w:cs="Times New Roman"/>
                <w:sz w:val="24"/>
                <w:szCs w:val="24"/>
              </w:rPr>
              <w:t>Зам</w:t>
            </w:r>
            <w:proofErr w:type="gramStart"/>
            <w:r w:rsidRPr="0079546F">
              <w:rPr>
                <w:rFonts w:ascii="Times New Roman" w:eastAsia="Times New Roman" w:hAnsi="Times New Roman" w:cs="Times New Roman"/>
                <w:sz w:val="24"/>
                <w:szCs w:val="24"/>
              </w:rPr>
              <w:t>.д</w:t>
            </w:r>
            <w:proofErr w:type="gramEnd"/>
            <w:r w:rsidRPr="0079546F">
              <w:rPr>
                <w:rFonts w:ascii="Times New Roman" w:eastAsia="Times New Roman" w:hAnsi="Times New Roman" w:cs="Times New Roman"/>
                <w:sz w:val="24"/>
                <w:szCs w:val="24"/>
              </w:rPr>
              <w:t>ир.по</w:t>
            </w:r>
            <w:proofErr w:type="spellEnd"/>
            <w:r w:rsidRPr="0079546F">
              <w:rPr>
                <w:rFonts w:ascii="Times New Roman" w:eastAsia="Times New Roman" w:hAnsi="Times New Roman" w:cs="Times New Roman"/>
                <w:sz w:val="24"/>
                <w:szCs w:val="24"/>
              </w:rPr>
              <w:t xml:space="preserve"> ВР </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6.</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Оформление и обновление информационного стенда по пропаганде ЗОЖ</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1 неделя </w:t>
            </w: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E42DC7"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ОДД</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E42DC7"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ОДД</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7.</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Участие в</w:t>
            </w:r>
            <w:r w:rsidR="00E42DC7" w:rsidRPr="0079546F">
              <w:rPr>
                <w:rFonts w:ascii="Times New Roman" w:eastAsia="Times New Roman" w:hAnsi="Times New Roman" w:cs="Times New Roman"/>
                <w:sz w:val="24"/>
                <w:szCs w:val="24"/>
              </w:rPr>
              <w:t xml:space="preserve"> улусном</w:t>
            </w:r>
            <w:r w:rsidRPr="0079546F">
              <w:rPr>
                <w:rFonts w:ascii="Times New Roman" w:eastAsia="Times New Roman" w:hAnsi="Times New Roman" w:cs="Times New Roman"/>
                <w:sz w:val="24"/>
                <w:szCs w:val="24"/>
              </w:rPr>
              <w:t xml:space="preserve"> семинаре </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неделя</w:t>
            </w: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E42DC7"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Учитель </w:t>
            </w:r>
            <w:proofErr w:type="spellStart"/>
            <w:r w:rsidRPr="0079546F">
              <w:rPr>
                <w:rFonts w:ascii="Times New Roman" w:eastAsia="Times New Roman" w:hAnsi="Times New Roman" w:cs="Times New Roman"/>
                <w:sz w:val="24"/>
                <w:szCs w:val="24"/>
              </w:rPr>
              <w:t>ОБиЗР</w:t>
            </w:r>
            <w:proofErr w:type="spellEnd"/>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E42DC7"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Учитель</w:t>
            </w:r>
            <w:r w:rsidR="0069613E" w:rsidRPr="0079546F">
              <w:rPr>
                <w:rFonts w:ascii="Times New Roman" w:eastAsia="Times New Roman" w:hAnsi="Times New Roman" w:cs="Times New Roman"/>
                <w:sz w:val="24"/>
                <w:szCs w:val="24"/>
              </w:rPr>
              <w:t xml:space="preserve"> </w:t>
            </w:r>
            <w:proofErr w:type="spellStart"/>
            <w:r w:rsidR="0069613E" w:rsidRPr="0079546F">
              <w:rPr>
                <w:rFonts w:ascii="Times New Roman" w:eastAsia="Times New Roman" w:hAnsi="Times New Roman" w:cs="Times New Roman"/>
                <w:sz w:val="24"/>
                <w:szCs w:val="24"/>
              </w:rPr>
              <w:t>О</w:t>
            </w:r>
            <w:r w:rsidRPr="0079546F">
              <w:rPr>
                <w:rFonts w:ascii="Times New Roman" w:eastAsia="Times New Roman" w:hAnsi="Times New Roman" w:cs="Times New Roman"/>
                <w:sz w:val="24"/>
                <w:szCs w:val="24"/>
              </w:rPr>
              <w:t>БиЗР</w:t>
            </w:r>
            <w:proofErr w:type="spellEnd"/>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8.</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Заседание МО классных руководителей 1-4 классов по теме «Воспитание здорового человека. Школа как носитель физического и духовного здоровья детей и взрослых. Психологическая диагностика: методы и методики диагностики в воспитательной работе»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after="0" w:line="240" w:lineRule="auto"/>
              <w:jc w:val="both"/>
              <w:rPr>
                <w:rFonts w:ascii="Times New Roman" w:eastAsia="Times New Roman" w:hAnsi="Times New Roman" w:cs="Times New Roman"/>
                <w:sz w:val="24"/>
                <w:szCs w:val="24"/>
              </w:rPr>
            </w:pPr>
          </w:p>
        </w:tc>
        <w:tc>
          <w:tcPr>
            <w:tcW w:w="171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Руководитель МО классных руководителей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1-4 классов</w:t>
            </w:r>
          </w:p>
        </w:tc>
        <w:tc>
          <w:tcPr>
            <w:tcW w:w="27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Заместитель директора по ВР, </w:t>
            </w:r>
            <w:r w:rsidR="00E42DC7" w:rsidRPr="0079546F">
              <w:rPr>
                <w:rFonts w:ascii="Times New Roman" w:eastAsia="Times New Roman" w:hAnsi="Times New Roman" w:cs="Times New Roman"/>
                <w:sz w:val="24"/>
                <w:szCs w:val="24"/>
              </w:rPr>
              <w:t>СПС</w:t>
            </w:r>
          </w:p>
        </w:tc>
      </w:tr>
      <w:tr w:rsidR="0069613E" w:rsidRPr="0079546F" w:rsidTr="00E42DC7">
        <w:trPr>
          <w:tblCellSpacing w:w="0" w:type="dxa"/>
        </w:trPr>
        <w:tc>
          <w:tcPr>
            <w:tcW w:w="9600"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Выступление агитбригад, работа совета </w:t>
            </w:r>
            <w:proofErr w:type="spellStart"/>
            <w:r w:rsidR="00E42DC7" w:rsidRPr="0079546F">
              <w:rPr>
                <w:rFonts w:ascii="Times New Roman" w:eastAsia="Times New Roman" w:hAnsi="Times New Roman" w:cs="Times New Roman"/>
                <w:sz w:val="24"/>
                <w:szCs w:val="24"/>
              </w:rPr>
              <w:t>ОДД</w:t>
            </w:r>
            <w:proofErr w:type="gramStart"/>
            <w:r w:rsidR="00E42DC7" w:rsidRPr="0079546F">
              <w:rPr>
                <w:rFonts w:ascii="Times New Roman" w:eastAsia="Times New Roman" w:hAnsi="Times New Roman" w:cs="Times New Roman"/>
                <w:sz w:val="24"/>
                <w:szCs w:val="24"/>
              </w:rPr>
              <w:t>,</w:t>
            </w:r>
            <w:r w:rsidRPr="0079546F">
              <w:rPr>
                <w:rFonts w:ascii="Times New Roman" w:eastAsia="Times New Roman" w:hAnsi="Times New Roman" w:cs="Times New Roman"/>
                <w:sz w:val="24"/>
                <w:szCs w:val="24"/>
              </w:rPr>
              <w:t>п</w:t>
            </w:r>
            <w:proofErr w:type="gramEnd"/>
            <w:r w:rsidRPr="0079546F">
              <w:rPr>
                <w:rFonts w:ascii="Times New Roman" w:eastAsia="Times New Roman" w:hAnsi="Times New Roman" w:cs="Times New Roman"/>
                <w:sz w:val="24"/>
                <w:szCs w:val="24"/>
              </w:rPr>
              <w:t>ресс</w:t>
            </w:r>
            <w:proofErr w:type="spellEnd"/>
            <w:r w:rsidRPr="0079546F">
              <w:rPr>
                <w:rFonts w:ascii="Times New Roman" w:eastAsia="Times New Roman" w:hAnsi="Times New Roman" w:cs="Times New Roman"/>
                <w:sz w:val="24"/>
                <w:szCs w:val="24"/>
              </w:rPr>
              <w:t>-центра</w:t>
            </w:r>
          </w:p>
        </w:tc>
      </w:tr>
      <w:tr w:rsidR="0069613E" w:rsidRPr="0079546F" w:rsidTr="00E42DC7">
        <w:trPr>
          <w:trHeight w:val="615"/>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Спортивный праздник для </w:t>
            </w:r>
            <w:r w:rsidR="00E42DC7"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E42DC7"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 xml:space="preserve">щихся 1-2 классов «Путешествие в страну </w:t>
            </w:r>
            <w:proofErr w:type="spellStart"/>
            <w:r w:rsidRPr="0079546F">
              <w:rPr>
                <w:rFonts w:ascii="Times New Roman" w:eastAsia="Times New Roman" w:hAnsi="Times New Roman" w:cs="Times New Roman"/>
                <w:sz w:val="24"/>
                <w:szCs w:val="24"/>
              </w:rPr>
              <w:t>Спортландию</w:t>
            </w:r>
            <w:proofErr w:type="spellEnd"/>
            <w:r w:rsidRPr="0079546F">
              <w:rPr>
                <w:rFonts w:ascii="Times New Roman" w:eastAsia="Times New Roman" w:hAnsi="Times New Roman" w:cs="Times New Roman"/>
                <w:sz w:val="24"/>
                <w:szCs w:val="24"/>
              </w:rPr>
              <w:t>»</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неделя</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 1-2 классов</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Организаторы – актив </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Конкурс сценок среди 3-</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классов про ЗОЖ «Как колобок убежал»</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неделя</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 3-4 классов</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Организаторы – актив </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Конкурс на соискание приза среди 5-6 классов «Самый спортивный </w:t>
            </w:r>
            <w:r w:rsidRPr="0079546F">
              <w:rPr>
                <w:rFonts w:ascii="Times New Roman" w:eastAsia="Times New Roman" w:hAnsi="Times New Roman" w:cs="Times New Roman"/>
                <w:sz w:val="24"/>
                <w:szCs w:val="24"/>
              </w:rPr>
              <w:lastRenderedPageBreak/>
              <w:t>класс»</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1 неделя</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 5-6 классов</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Организаторы – актив </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4.</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Агитпоезд «Кристалл Здоровья» для учащихся 7-8 классов </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неделя</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 7-8 классов</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Организаторы – актив </w:t>
            </w:r>
          </w:p>
        </w:tc>
      </w:tr>
      <w:tr w:rsidR="0069613E" w:rsidRPr="0079546F" w:rsidTr="00E42DC7">
        <w:trPr>
          <w:tblCellSpacing w:w="0" w:type="dxa"/>
        </w:trPr>
        <w:tc>
          <w:tcPr>
            <w:tcW w:w="9600"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Массовые физкультурно-оздоровительные мероприятия</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Праздник </w:t>
            </w:r>
            <w:r w:rsidR="00E42DC7" w:rsidRPr="0079546F">
              <w:rPr>
                <w:rFonts w:ascii="Times New Roman" w:eastAsia="Times New Roman" w:hAnsi="Times New Roman" w:cs="Times New Roman"/>
                <w:sz w:val="24"/>
                <w:szCs w:val="24"/>
              </w:rPr>
              <w:t xml:space="preserve">спорта. </w:t>
            </w:r>
            <w:proofErr w:type="spellStart"/>
            <w:r w:rsidR="00E42DC7" w:rsidRPr="0079546F">
              <w:rPr>
                <w:rFonts w:ascii="Times New Roman" w:eastAsia="Times New Roman" w:hAnsi="Times New Roman" w:cs="Times New Roman"/>
                <w:sz w:val="24"/>
                <w:szCs w:val="24"/>
              </w:rPr>
              <w:t>Турслет</w:t>
            </w:r>
            <w:proofErr w:type="spellEnd"/>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неделя</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5,9 классов, классные руководители 5,9 классов</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Администрация </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Турнир по мини-футболу среди мальчиков 5-6 классов</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неделя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спортзал</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240"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 5-х классов, классные руководители 5-х классов (по 5 мальчиков в команде от класса, остальные - болельщики)</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Учитель физической культуры</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Турнир по пионерболу среди девочек 8-9 классов</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неделя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спортзал</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Учащиеся 8- классов, классные руководители 8- х классов (по 6 девочек в команде от класса, остальные - болельщики)</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Учитель физической культуры.</w:t>
            </w:r>
          </w:p>
        </w:tc>
      </w:tr>
      <w:tr w:rsidR="0069613E" w:rsidRPr="0079546F" w:rsidTr="00E42DC7">
        <w:trPr>
          <w:tblCellSpacing w:w="0" w:type="dxa"/>
        </w:trPr>
        <w:tc>
          <w:tcPr>
            <w:tcW w:w="4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4.</w:t>
            </w:r>
          </w:p>
        </w:tc>
        <w:tc>
          <w:tcPr>
            <w:tcW w:w="33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Турни</w:t>
            </w:r>
            <w:r w:rsidR="00E42DC7" w:rsidRPr="0079546F">
              <w:rPr>
                <w:rFonts w:ascii="Times New Roman" w:eastAsia="Times New Roman" w:hAnsi="Times New Roman" w:cs="Times New Roman"/>
                <w:sz w:val="24"/>
                <w:szCs w:val="24"/>
              </w:rPr>
              <w:t xml:space="preserve">р </w:t>
            </w:r>
            <w:r w:rsidRPr="0079546F">
              <w:rPr>
                <w:rFonts w:ascii="Times New Roman" w:eastAsia="Times New Roman" w:hAnsi="Times New Roman" w:cs="Times New Roman"/>
                <w:sz w:val="24"/>
                <w:szCs w:val="24"/>
              </w:rPr>
              <w:t>по баскетболу среди юношей 10,11 классов</w:t>
            </w:r>
          </w:p>
        </w:tc>
        <w:tc>
          <w:tcPr>
            <w:tcW w:w="13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 неделя</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спортзал</w:t>
            </w:r>
          </w:p>
        </w:tc>
        <w:tc>
          <w:tcPr>
            <w:tcW w:w="156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E42DC7"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Обу</w:t>
            </w:r>
            <w:r w:rsidR="0069613E" w:rsidRPr="0079546F">
              <w:rPr>
                <w:rFonts w:ascii="Times New Roman" w:eastAsia="Times New Roman" w:hAnsi="Times New Roman" w:cs="Times New Roman"/>
                <w:sz w:val="24"/>
                <w:szCs w:val="24"/>
              </w:rPr>
              <w:t>ча</w:t>
            </w:r>
            <w:r w:rsidRPr="0079546F">
              <w:rPr>
                <w:rFonts w:ascii="Times New Roman" w:eastAsia="Times New Roman" w:hAnsi="Times New Roman" w:cs="Times New Roman"/>
                <w:sz w:val="24"/>
                <w:szCs w:val="24"/>
              </w:rPr>
              <w:t>ю</w:t>
            </w:r>
            <w:r w:rsidR="0069613E" w:rsidRPr="0079546F">
              <w:rPr>
                <w:rFonts w:ascii="Times New Roman" w:eastAsia="Times New Roman" w:hAnsi="Times New Roman" w:cs="Times New Roman"/>
                <w:sz w:val="24"/>
                <w:szCs w:val="24"/>
              </w:rPr>
              <w:t>щиеся 10,11 классов, классные руководители 10,11 классов (по 5 мальчиков от класса, остальные - болельщики)</w:t>
            </w:r>
          </w:p>
        </w:tc>
        <w:tc>
          <w:tcPr>
            <w:tcW w:w="290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Учитель физической культуры</w:t>
            </w:r>
          </w:p>
        </w:tc>
      </w:tr>
    </w:tbl>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План реализации программы «Здоровый образ жизни»</w:t>
      </w:r>
    </w:p>
    <w:tbl>
      <w:tblPr>
        <w:tblW w:w="9911"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560"/>
        <w:gridCol w:w="3268"/>
        <w:gridCol w:w="1769"/>
        <w:gridCol w:w="2055"/>
        <w:gridCol w:w="53"/>
        <w:gridCol w:w="44"/>
        <w:gridCol w:w="2162"/>
      </w:tblGrid>
      <w:tr w:rsidR="00830E56" w:rsidRPr="0079546F" w:rsidTr="00272AEB">
        <w:trPr>
          <w:trHeight w:val="240"/>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Мероприятие</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Сроки</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Ответственные</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Ожидаемый результат</w:t>
            </w:r>
          </w:p>
        </w:tc>
      </w:tr>
      <w:tr w:rsidR="0069613E" w:rsidRPr="0079546F" w:rsidTr="00272AEB">
        <w:trPr>
          <w:tblCellSpacing w:w="0" w:type="dxa"/>
        </w:trPr>
        <w:tc>
          <w:tcPr>
            <w:tcW w:w="9911"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Раздел 1.</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b/>
                <w:bCs/>
                <w:sz w:val="24"/>
                <w:szCs w:val="24"/>
              </w:rPr>
              <w:t xml:space="preserve">Общие направления (включают защитно-профилактические, </w:t>
            </w:r>
            <w:proofErr w:type="spellStart"/>
            <w:r w:rsidRPr="0079546F">
              <w:rPr>
                <w:rFonts w:ascii="Times New Roman" w:eastAsia="Times New Roman" w:hAnsi="Times New Roman" w:cs="Times New Roman"/>
                <w:b/>
                <w:bCs/>
                <w:sz w:val="24"/>
                <w:szCs w:val="24"/>
              </w:rPr>
              <w:t>конпенсаторно</w:t>
            </w:r>
            <w:proofErr w:type="spellEnd"/>
            <w:r w:rsidRPr="0079546F">
              <w:rPr>
                <w:rFonts w:ascii="Times New Roman" w:eastAsia="Times New Roman" w:hAnsi="Times New Roman" w:cs="Times New Roman"/>
                <w:b/>
                <w:bCs/>
                <w:sz w:val="24"/>
                <w:szCs w:val="24"/>
              </w:rPr>
              <w:t xml:space="preserve">-нейтрализующие, стимулирующие </w:t>
            </w:r>
            <w:proofErr w:type="spellStart"/>
            <w:r w:rsidRPr="0079546F">
              <w:rPr>
                <w:rFonts w:ascii="Times New Roman" w:eastAsia="Times New Roman" w:hAnsi="Times New Roman" w:cs="Times New Roman"/>
                <w:b/>
                <w:bCs/>
                <w:sz w:val="24"/>
                <w:szCs w:val="24"/>
              </w:rPr>
              <w:t>здоровьеформирующие</w:t>
            </w:r>
            <w:proofErr w:type="spellEnd"/>
            <w:r w:rsidRPr="0079546F">
              <w:rPr>
                <w:rFonts w:ascii="Times New Roman" w:eastAsia="Times New Roman" w:hAnsi="Times New Roman" w:cs="Times New Roman"/>
                <w:b/>
                <w:bCs/>
                <w:sz w:val="24"/>
                <w:szCs w:val="24"/>
              </w:rPr>
              <w:t xml:space="preserve"> и </w:t>
            </w:r>
            <w:proofErr w:type="spellStart"/>
            <w:r w:rsidRPr="0079546F">
              <w:rPr>
                <w:rFonts w:ascii="Times New Roman" w:eastAsia="Times New Roman" w:hAnsi="Times New Roman" w:cs="Times New Roman"/>
                <w:b/>
                <w:bCs/>
                <w:sz w:val="24"/>
                <w:szCs w:val="24"/>
              </w:rPr>
              <w:t>здоровьесберегающие</w:t>
            </w:r>
            <w:proofErr w:type="spellEnd"/>
            <w:r w:rsidRPr="0079546F">
              <w:rPr>
                <w:rFonts w:ascii="Times New Roman" w:eastAsia="Times New Roman" w:hAnsi="Times New Roman" w:cs="Times New Roman"/>
                <w:b/>
                <w:bCs/>
                <w:sz w:val="24"/>
                <w:szCs w:val="24"/>
              </w:rPr>
              <w:t xml:space="preserve"> </w:t>
            </w:r>
            <w:r w:rsidRPr="0079546F">
              <w:rPr>
                <w:rFonts w:ascii="Times New Roman" w:eastAsia="Times New Roman" w:hAnsi="Times New Roman" w:cs="Times New Roman"/>
                <w:b/>
                <w:bCs/>
                <w:sz w:val="24"/>
                <w:szCs w:val="24"/>
              </w:rPr>
              <w:lastRenderedPageBreak/>
              <w:t>технологии)</w:t>
            </w:r>
          </w:p>
        </w:tc>
      </w:tr>
      <w:tr w:rsidR="00830E56" w:rsidRPr="0079546F" w:rsidTr="00272AEB">
        <w:trPr>
          <w:trHeight w:val="90"/>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90"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1.</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90"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Поддержание санитарно-гигиенического режима в школе (световой, тепловой, проветривание, состояние мебели, окон)</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90"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90"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Администрация</w:t>
            </w:r>
            <w:r w:rsidR="00E42DC7" w:rsidRPr="0079546F">
              <w:rPr>
                <w:rFonts w:ascii="Times New Roman" w:eastAsia="Times New Roman" w:hAnsi="Times New Roman" w:cs="Times New Roman"/>
                <w:sz w:val="24"/>
                <w:szCs w:val="24"/>
              </w:rPr>
              <w:t xml:space="preserve"> школы</w:t>
            </w:r>
            <w:r w:rsidRPr="0079546F">
              <w:rPr>
                <w:rFonts w:ascii="Times New Roman" w:eastAsia="Times New Roman" w:hAnsi="Times New Roman" w:cs="Times New Roman"/>
                <w:sz w:val="24"/>
                <w:szCs w:val="24"/>
              </w:rPr>
              <w:t xml:space="preserve">, СЭС </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90"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Соблюдение норм СЭС</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Эстетическое оформление гимназии (кабинеты, информационные стенды «ЗОЖ», «Правильное питание», оформление стенда «Наши спортивные достижения»)</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начале учебного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Администрация, классные руководители, учителя-предметники, заместитель директора по В</w:t>
            </w:r>
            <w:r w:rsidR="006744F8" w:rsidRPr="0079546F">
              <w:rPr>
                <w:rFonts w:ascii="Times New Roman" w:eastAsia="Times New Roman" w:hAnsi="Times New Roman" w:cs="Times New Roman"/>
                <w:sz w:val="24"/>
                <w:szCs w:val="24"/>
              </w:rPr>
              <w:t>Р</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взаимоотношений с окружающим миром; соответствие требованиям</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3.</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Рациональное расписание уроков, не допускающее перегрузок</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Начало четвертей</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AE4105"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Заместители директора по УВР</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Соответствие требованиям</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4.</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Организация полноценного горячего питания в школе, пропаганда правильного питания (беседы, информационные стенды, </w:t>
            </w:r>
            <w:proofErr w:type="spellStart"/>
            <w:r w:rsidRPr="0079546F">
              <w:rPr>
                <w:rFonts w:ascii="Times New Roman" w:eastAsia="Times New Roman" w:hAnsi="Times New Roman" w:cs="Times New Roman"/>
                <w:sz w:val="24"/>
                <w:szCs w:val="24"/>
              </w:rPr>
              <w:t>агитлистовки</w:t>
            </w:r>
            <w:proofErr w:type="spellEnd"/>
            <w:r w:rsidRPr="0079546F">
              <w:rPr>
                <w:rFonts w:ascii="Times New Roman" w:eastAsia="Times New Roman" w:hAnsi="Times New Roman" w:cs="Times New Roman"/>
                <w:sz w:val="24"/>
                <w:szCs w:val="24"/>
              </w:rPr>
              <w:t xml:space="preserve">) </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Классные руководители, администрация </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Сохранение здоровья школьников</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5.</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Проведение традиционных медицинских осмотров, вакцинация учащихся и </w:t>
            </w:r>
            <w:proofErr w:type="spellStart"/>
            <w:r w:rsidRPr="0079546F">
              <w:rPr>
                <w:rFonts w:ascii="Times New Roman" w:eastAsia="Times New Roman" w:hAnsi="Times New Roman" w:cs="Times New Roman"/>
                <w:sz w:val="24"/>
                <w:szCs w:val="24"/>
              </w:rPr>
              <w:t>педработников</w:t>
            </w:r>
            <w:proofErr w:type="spellEnd"/>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Ежегодно</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Администрация </w:t>
            </w:r>
            <w:r w:rsidR="00B93759" w:rsidRPr="0079546F">
              <w:rPr>
                <w:rFonts w:ascii="Times New Roman" w:eastAsia="Times New Roman" w:hAnsi="Times New Roman" w:cs="Times New Roman"/>
                <w:sz w:val="24"/>
                <w:szCs w:val="24"/>
              </w:rPr>
              <w:t>школы, специалист по гигиене</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Карта здоровья учащихся, медицинские книжки сотрудников</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6.</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Организация активного отдыха на переменах (подвижные игры)</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Классные руководители 1 – 4 классов, совет старшеклассников</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Приобщение к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7.</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Вовлечение </w:t>
            </w:r>
            <w:r w:rsidR="008F1A5C"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8F1A5C"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в активные занятия физической культурой и спортом в свободное (внеурочное) время; проведение физкультминуток, зарядок перед первым уроком</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8F1A5C"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Учителя физической культуры</w:t>
            </w:r>
            <w:r w:rsidR="0069613E" w:rsidRPr="0079546F">
              <w:rPr>
                <w:rFonts w:ascii="Times New Roman" w:eastAsia="Times New Roman" w:hAnsi="Times New Roman" w:cs="Times New Roman"/>
                <w:sz w:val="24"/>
                <w:szCs w:val="24"/>
              </w:rPr>
              <w:t>, классные руководители</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8.</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Расширение ассортимента спортивных секций</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Ежегодно</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Администрация школы</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Приобщение большего количества учащихся к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9.</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Организация детской спортивной площадки (в зимнее время – каток, в иное – мини-футбольное поле); работа школьного с</w:t>
            </w:r>
            <w:r w:rsidR="00EF4FD1" w:rsidRPr="0079546F">
              <w:rPr>
                <w:rFonts w:ascii="Times New Roman" w:eastAsia="Times New Roman" w:hAnsi="Times New Roman" w:cs="Times New Roman"/>
                <w:sz w:val="24"/>
                <w:szCs w:val="24"/>
              </w:rPr>
              <w:t>тадиона (футбольное поле, лыжня</w:t>
            </w:r>
            <w:r w:rsidRPr="0079546F">
              <w:rPr>
                <w:rFonts w:ascii="Times New Roman" w:eastAsia="Times New Roman" w:hAnsi="Times New Roman" w:cs="Times New Roman"/>
                <w:sz w:val="24"/>
                <w:szCs w:val="24"/>
              </w:rPr>
              <w:t xml:space="preserve">) </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Ежегодно</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8F1A5C"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Учителя </w:t>
            </w:r>
            <w:r w:rsidR="0069613E" w:rsidRPr="0079546F">
              <w:rPr>
                <w:rFonts w:ascii="Times New Roman" w:eastAsia="Times New Roman" w:hAnsi="Times New Roman" w:cs="Times New Roman"/>
                <w:sz w:val="24"/>
                <w:szCs w:val="24"/>
              </w:rPr>
              <w:t>физической культуры, заместители директора по ВР</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Организация активного досуга, проведение спортивных секций</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10.</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Разработка и осуществление плана на учебный год по организации спортивно-массовых мероприятий</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начале учебного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Заместитель директора по ВР, </w:t>
            </w:r>
            <w:r w:rsidR="00BF591D" w:rsidRPr="0079546F">
              <w:rPr>
                <w:rFonts w:ascii="Times New Roman" w:eastAsia="Times New Roman" w:hAnsi="Times New Roman" w:cs="Times New Roman"/>
                <w:sz w:val="24"/>
                <w:szCs w:val="24"/>
              </w:rPr>
              <w:t xml:space="preserve">учителя </w:t>
            </w:r>
            <w:r w:rsidRPr="0079546F">
              <w:rPr>
                <w:rFonts w:ascii="Times New Roman" w:eastAsia="Times New Roman" w:hAnsi="Times New Roman" w:cs="Times New Roman"/>
                <w:sz w:val="24"/>
                <w:szCs w:val="24"/>
              </w:rPr>
              <w:t>физической культуры</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Организация активного досуга, проведение спортивных секций</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11.</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Участие в районных, </w:t>
            </w:r>
            <w:r w:rsidR="00BF591D" w:rsidRPr="0079546F">
              <w:rPr>
                <w:rFonts w:ascii="Times New Roman" w:eastAsia="Times New Roman" w:hAnsi="Times New Roman" w:cs="Times New Roman"/>
                <w:sz w:val="24"/>
                <w:szCs w:val="24"/>
              </w:rPr>
              <w:t xml:space="preserve">республиканских </w:t>
            </w:r>
            <w:r w:rsidRPr="0079546F">
              <w:rPr>
                <w:rFonts w:ascii="Times New Roman" w:eastAsia="Times New Roman" w:hAnsi="Times New Roman" w:cs="Times New Roman"/>
                <w:sz w:val="24"/>
                <w:szCs w:val="24"/>
              </w:rPr>
              <w:t>и областных соревнованиях по зимнему многоборью в рамках месячника «Отчизны верные сыны»</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Февраль</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Учителя физической культуры, заместитель директора по ВР</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ответственного отношения учащихся к здоровью, физическому воспитанию</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12.</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Участие в традиционных легкоатлетических эстафетах (</w:t>
            </w:r>
            <w:proofErr w:type="spellStart"/>
            <w:r w:rsidRPr="0079546F">
              <w:rPr>
                <w:rFonts w:ascii="Times New Roman" w:eastAsia="Times New Roman" w:hAnsi="Times New Roman" w:cs="Times New Roman"/>
                <w:sz w:val="24"/>
                <w:szCs w:val="24"/>
              </w:rPr>
              <w:t>районных</w:t>
            </w:r>
            <w:proofErr w:type="gramStart"/>
            <w:r w:rsidRPr="0079546F">
              <w:rPr>
                <w:rFonts w:ascii="Times New Roman" w:eastAsia="Times New Roman" w:hAnsi="Times New Roman" w:cs="Times New Roman"/>
                <w:sz w:val="24"/>
                <w:szCs w:val="24"/>
              </w:rPr>
              <w:t>,</w:t>
            </w:r>
            <w:r w:rsidR="00BF591D" w:rsidRPr="0079546F">
              <w:rPr>
                <w:rFonts w:ascii="Times New Roman" w:eastAsia="Times New Roman" w:hAnsi="Times New Roman" w:cs="Times New Roman"/>
                <w:sz w:val="24"/>
                <w:szCs w:val="24"/>
              </w:rPr>
              <w:t>р</w:t>
            </w:r>
            <w:proofErr w:type="gramEnd"/>
            <w:r w:rsidR="00BF591D" w:rsidRPr="0079546F">
              <w:rPr>
                <w:rFonts w:ascii="Times New Roman" w:eastAsia="Times New Roman" w:hAnsi="Times New Roman" w:cs="Times New Roman"/>
                <w:sz w:val="24"/>
                <w:szCs w:val="24"/>
              </w:rPr>
              <w:t>еспубликанских</w:t>
            </w:r>
            <w:proofErr w:type="spellEnd"/>
            <w:r w:rsidR="00BF591D" w:rsidRPr="0079546F">
              <w:rPr>
                <w:rFonts w:ascii="Times New Roman" w:eastAsia="Times New Roman" w:hAnsi="Times New Roman" w:cs="Times New Roman"/>
                <w:sz w:val="24"/>
                <w:szCs w:val="24"/>
              </w:rPr>
              <w:t>)</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Заместитель директора по ВР, </w:t>
            </w:r>
            <w:r w:rsidR="00830E56" w:rsidRPr="0079546F">
              <w:rPr>
                <w:rFonts w:ascii="Times New Roman" w:eastAsia="Times New Roman" w:hAnsi="Times New Roman" w:cs="Times New Roman"/>
                <w:sz w:val="24"/>
                <w:szCs w:val="24"/>
              </w:rPr>
              <w:t xml:space="preserve">учителя </w:t>
            </w:r>
            <w:r w:rsidRPr="0079546F">
              <w:rPr>
                <w:rFonts w:ascii="Times New Roman" w:eastAsia="Times New Roman" w:hAnsi="Times New Roman" w:cs="Times New Roman"/>
                <w:sz w:val="24"/>
                <w:szCs w:val="24"/>
              </w:rPr>
              <w:t>физической культуры</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Организация активного досуга, проведение спортивных секций</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13.</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Создание условий для занятий спортом детям, состоящим на </w:t>
            </w:r>
            <w:proofErr w:type="spellStart"/>
            <w:r w:rsidRPr="0079546F">
              <w:rPr>
                <w:rFonts w:ascii="Times New Roman" w:eastAsia="Times New Roman" w:hAnsi="Times New Roman" w:cs="Times New Roman"/>
                <w:sz w:val="24"/>
                <w:szCs w:val="24"/>
              </w:rPr>
              <w:t>внутришкольном</w:t>
            </w:r>
            <w:proofErr w:type="spellEnd"/>
            <w:r w:rsidRPr="0079546F">
              <w:rPr>
                <w:rFonts w:ascii="Times New Roman" w:eastAsia="Times New Roman" w:hAnsi="Times New Roman" w:cs="Times New Roman"/>
                <w:sz w:val="24"/>
                <w:szCs w:val="24"/>
              </w:rPr>
              <w:t xml:space="preserve"> учете, детям «группы риска»</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Постоянно</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Заместитель директора по ВР</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Профилактическая работа среди несовершеннолетних, приобщение детей и подростков к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14.</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Оздоровление детей в п</w:t>
            </w:r>
            <w:r w:rsidR="00830E56" w:rsidRPr="0079546F">
              <w:rPr>
                <w:rFonts w:ascii="Times New Roman" w:eastAsia="Times New Roman" w:hAnsi="Times New Roman" w:cs="Times New Roman"/>
                <w:sz w:val="24"/>
                <w:szCs w:val="24"/>
              </w:rPr>
              <w:t xml:space="preserve">ришкольном лагере </w:t>
            </w:r>
            <w:proofErr w:type="gramStart"/>
            <w:r w:rsidR="00830E56" w:rsidRPr="0079546F">
              <w:rPr>
                <w:rFonts w:ascii="Times New Roman" w:eastAsia="Times New Roman" w:hAnsi="Times New Roman" w:cs="Times New Roman"/>
                <w:sz w:val="24"/>
                <w:szCs w:val="24"/>
              </w:rPr>
              <w:t>(</w:t>
            </w:r>
            <w:r w:rsidRPr="0079546F">
              <w:rPr>
                <w:rFonts w:ascii="Times New Roman" w:eastAsia="Times New Roman" w:hAnsi="Times New Roman" w:cs="Times New Roman"/>
                <w:sz w:val="24"/>
                <w:szCs w:val="24"/>
              </w:rPr>
              <w:t xml:space="preserve"> </w:t>
            </w:r>
            <w:proofErr w:type="gramEnd"/>
            <w:r w:rsidRPr="0079546F">
              <w:rPr>
                <w:rFonts w:ascii="Times New Roman" w:eastAsia="Times New Roman" w:hAnsi="Times New Roman" w:cs="Times New Roman"/>
                <w:sz w:val="24"/>
                <w:szCs w:val="24"/>
              </w:rPr>
              <w:t>прогулки и игры на свежем воздухе, закаливание, психологические игры и тренинги на снятие психологических «зажимов» и др.)</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Лето</w:t>
            </w:r>
          </w:p>
        </w:tc>
        <w:tc>
          <w:tcPr>
            <w:tcW w:w="215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Начальник </w:t>
            </w:r>
            <w:r w:rsidR="00830E56" w:rsidRPr="0079546F">
              <w:rPr>
                <w:rFonts w:ascii="Times New Roman" w:eastAsia="Times New Roman" w:hAnsi="Times New Roman" w:cs="Times New Roman"/>
                <w:sz w:val="24"/>
                <w:szCs w:val="24"/>
              </w:rPr>
              <w:t>пришкольного лагеря «</w:t>
            </w:r>
            <w:proofErr w:type="spellStart"/>
            <w:r w:rsidR="00830E56" w:rsidRPr="0079546F">
              <w:rPr>
                <w:rFonts w:ascii="Times New Roman" w:eastAsia="Times New Roman" w:hAnsi="Times New Roman" w:cs="Times New Roman"/>
                <w:sz w:val="24"/>
                <w:szCs w:val="24"/>
              </w:rPr>
              <w:t>Кэнчээри</w:t>
            </w:r>
            <w:proofErr w:type="spellEnd"/>
            <w:r w:rsidRPr="0079546F">
              <w:rPr>
                <w:rFonts w:ascii="Times New Roman" w:eastAsia="Times New Roman" w:hAnsi="Times New Roman" w:cs="Times New Roman"/>
                <w:sz w:val="24"/>
                <w:szCs w:val="24"/>
              </w:rPr>
              <w:t xml:space="preserve">», вожатая, медсестра, </w:t>
            </w:r>
            <w:r w:rsidR="00830E56" w:rsidRPr="0079546F">
              <w:rPr>
                <w:rFonts w:ascii="Times New Roman" w:eastAsia="Times New Roman" w:hAnsi="Times New Roman" w:cs="Times New Roman"/>
                <w:sz w:val="24"/>
                <w:szCs w:val="24"/>
              </w:rPr>
              <w:t xml:space="preserve">учителя </w:t>
            </w:r>
            <w:r w:rsidRPr="0079546F">
              <w:rPr>
                <w:rFonts w:ascii="Times New Roman" w:eastAsia="Times New Roman" w:hAnsi="Times New Roman" w:cs="Times New Roman"/>
                <w:sz w:val="24"/>
                <w:szCs w:val="24"/>
              </w:rPr>
              <w:t>физической культуры</w:t>
            </w:r>
          </w:p>
        </w:tc>
        <w:tc>
          <w:tcPr>
            <w:tcW w:w="21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Работа ОУ с новым содержанием по оздоровлению </w:t>
            </w:r>
            <w:r w:rsidR="00830E56"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830E56"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оздоровление детей в каникулярное время</w:t>
            </w:r>
          </w:p>
        </w:tc>
      </w:tr>
      <w:tr w:rsidR="0069613E" w:rsidRPr="0079546F" w:rsidTr="00272AEB">
        <w:trPr>
          <w:trHeight w:val="15"/>
          <w:tblCellSpacing w:w="0" w:type="dxa"/>
        </w:trPr>
        <w:tc>
          <w:tcPr>
            <w:tcW w:w="9911" w:type="dxa"/>
            <w:gridSpan w:val="7"/>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Раздел 2.</w:t>
            </w:r>
          </w:p>
          <w:p w:rsidR="0069613E" w:rsidRPr="0079546F" w:rsidRDefault="0069613E" w:rsidP="0079546F">
            <w:pPr>
              <w:spacing w:before="100" w:beforeAutospacing="1" w:after="100" w:afterAutospacing="1" w:line="15"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Направления, позволяющие раскрыть информационно-обучающий характер </w:t>
            </w:r>
            <w:proofErr w:type="spellStart"/>
            <w:r w:rsidRPr="0079546F">
              <w:rPr>
                <w:rFonts w:ascii="Times New Roman" w:eastAsia="Times New Roman" w:hAnsi="Times New Roman" w:cs="Times New Roman"/>
                <w:sz w:val="24"/>
                <w:szCs w:val="24"/>
              </w:rPr>
              <w:t>здоровьесберегающих</w:t>
            </w:r>
            <w:proofErr w:type="spellEnd"/>
            <w:r w:rsidRPr="0079546F">
              <w:rPr>
                <w:rFonts w:ascii="Times New Roman" w:eastAsia="Times New Roman" w:hAnsi="Times New Roman" w:cs="Times New Roman"/>
                <w:sz w:val="24"/>
                <w:szCs w:val="24"/>
              </w:rPr>
              <w:t xml:space="preserve"> технологий</w:t>
            </w:r>
          </w:p>
        </w:tc>
      </w:tr>
      <w:tr w:rsidR="00830E56" w:rsidRPr="0079546F" w:rsidTr="00272AEB">
        <w:trPr>
          <w:trHeight w:val="15"/>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15"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15"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Отражение в плане воспитательной работы всех классов тематических классных часов, проводимых в течение года 1 раз в месяц</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15"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 1 раз в месяц</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15"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Заместитель директора по ВР, классные руководители</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15" w:lineRule="atLeast"/>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Систематическая пропаганда ЗОЖ в рамках классных часов</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Проведение месячников по теме «ЗОЖ»</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Октябрь, апрель</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Заместитель директора по ВР, классные руководители, учителя физической культуры, преподаватель-организатор </w:t>
            </w:r>
            <w:r w:rsidRPr="0079546F">
              <w:rPr>
                <w:rFonts w:ascii="Times New Roman" w:eastAsia="Times New Roman" w:hAnsi="Times New Roman" w:cs="Times New Roman"/>
                <w:sz w:val="24"/>
                <w:szCs w:val="24"/>
              </w:rPr>
              <w:lastRenderedPageBreak/>
              <w:t>ОБЖ</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Комплексная пропаганда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3.</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Диагностика </w:t>
            </w:r>
            <w:r w:rsidR="002562D1"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2562D1"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по выявлению склонностей к вредным привычкам («Проблема распространения СПИДа/ВИЧ»; «Формирование представлений о ЗОЖ», «Что ты знаешь о курении?», «Вредные привычки», «Состояние здоровья и самочувствия»)</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w:t>
            </w:r>
            <w:r w:rsidR="002562D1" w:rsidRPr="0079546F">
              <w:rPr>
                <w:rFonts w:ascii="Times New Roman" w:eastAsia="Times New Roman" w:hAnsi="Times New Roman" w:cs="Times New Roman"/>
                <w:sz w:val="24"/>
                <w:szCs w:val="24"/>
              </w:rPr>
              <w:t>местители директора по ВР и СР</w:t>
            </w:r>
            <w:proofErr w:type="gramStart"/>
            <w:r w:rsidR="002562D1" w:rsidRPr="0079546F">
              <w:rPr>
                <w:rFonts w:ascii="Times New Roman" w:eastAsia="Times New Roman" w:hAnsi="Times New Roman" w:cs="Times New Roman"/>
                <w:sz w:val="24"/>
                <w:szCs w:val="24"/>
              </w:rPr>
              <w:t>,С</w:t>
            </w:r>
            <w:proofErr w:type="gramEnd"/>
            <w:r w:rsidR="002562D1" w:rsidRPr="0079546F">
              <w:rPr>
                <w:rFonts w:ascii="Times New Roman" w:eastAsia="Times New Roman" w:hAnsi="Times New Roman" w:cs="Times New Roman"/>
                <w:sz w:val="24"/>
                <w:szCs w:val="24"/>
              </w:rPr>
              <w:t>ПС,</w:t>
            </w:r>
            <w:r w:rsidRPr="0079546F">
              <w:rPr>
                <w:rFonts w:ascii="Times New Roman" w:eastAsia="Times New Roman" w:hAnsi="Times New Roman" w:cs="Times New Roman"/>
                <w:sz w:val="24"/>
                <w:szCs w:val="24"/>
              </w:rPr>
              <w:t xml:space="preserve"> медработники</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Анализ исследований, определение дальнейшей просветительской работы</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4.</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Создание проектов интерактивных игр, проведение общешкольных интерактивных игр по темам: «Скажи жизни – ДА!», </w:t>
            </w:r>
            <w:proofErr w:type="gramStart"/>
            <w:r w:rsidRPr="0079546F">
              <w:rPr>
                <w:rFonts w:ascii="Times New Roman" w:eastAsia="Times New Roman" w:hAnsi="Times New Roman" w:cs="Times New Roman"/>
                <w:sz w:val="24"/>
                <w:szCs w:val="24"/>
              </w:rPr>
              <w:t>направленная</w:t>
            </w:r>
            <w:proofErr w:type="gramEnd"/>
            <w:r w:rsidRPr="0079546F">
              <w:rPr>
                <w:rFonts w:ascii="Times New Roman" w:eastAsia="Times New Roman" w:hAnsi="Times New Roman" w:cs="Times New Roman"/>
                <w:sz w:val="24"/>
                <w:szCs w:val="24"/>
              </w:rPr>
              <w:t xml:space="preserve"> на профилактику СПИДа/ВИЧ в молодежной среде (8-11 классы); «ЗОЖ» для начальных классов, «Человек без вредных привычек – человек будущего» (для 5 – 8 классов);</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раз в год для всех классов</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Заместитель директора по ВР, актив </w:t>
            </w:r>
            <w:r w:rsidR="002562D1" w:rsidRPr="0079546F">
              <w:rPr>
                <w:rFonts w:ascii="Times New Roman" w:eastAsia="Times New Roman" w:hAnsi="Times New Roman" w:cs="Times New Roman"/>
                <w:sz w:val="24"/>
                <w:szCs w:val="24"/>
              </w:rPr>
              <w:t>ОДД</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Пропаганда активных форм воспитательной и просветительской работы по формированию ЗОЖ (в основе интерактивных игр – фабула шотландской пословицы «Расскажи мне – я забуду, покажи мне – я запомню, вовлеки меня – я усвою на всю жизнь»)</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5.</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546F">
              <w:rPr>
                <w:rFonts w:ascii="Times New Roman" w:eastAsia="Times New Roman" w:hAnsi="Times New Roman" w:cs="Times New Roman"/>
                <w:sz w:val="24"/>
                <w:szCs w:val="24"/>
              </w:rPr>
              <w:t>Участие в проведении Международного дня борьбы со СПИДом (работа агитбригады</w:t>
            </w:r>
            <w:r w:rsidR="002562D1" w:rsidRPr="0079546F">
              <w:rPr>
                <w:rFonts w:ascii="Times New Roman" w:eastAsia="Times New Roman" w:hAnsi="Times New Roman" w:cs="Times New Roman"/>
                <w:sz w:val="24"/>
                <w:szCs w:val="24"/>
              </w:rPr>
              <w:t>,</w:t>
            </w:r>
            <w:r w:rsidRPr="0079546F">
              <w:rPr>
                <w:rFonts w:ascii="Times New Roman" w:eastAsia="Times New Roman" w:hAnsi="Times New Roman" w:cs="Times New Roman"/>
                <w:sz w:val="24"/>
                <w:szCs w:val="24"/>
              </w:rPr>
              <w:t xml:space="preserve"> конкурсные сочинения, </w:t>
            </w:r>
            <w:r w:rsidR="002562D1" w:rsidRPr="0079546F">
              <w:rPr>
                <w:rFonts w:ascii="Times New Roman" w:eastAsia="Times New Roman" w:hAnsi="Times New Roman" w:cs="Times New Roman"/>
                <w:sz w:val="24"/>
                <w:szCs w:val="24"/>
              </w:rPr>
              <w:t xml:space="preserve">создание </w:t>
            </w:r>
            <w:r w:rsidRPr="0079546F">
              <w:rPr>
                <w:rFonts w:ascii="Times New Roman" w:eastAsia="Times New Roman" w:hAnsi="Times New Roman" w:cs="Times New Roman"/>
                <w:sz w:val="24"/>
                <w:szCs w:val="24"/>
              </w:rPr>
              <w:t xml:space="preserve">видеороликов, конкурс плакатов, участие в конкурсах разных уровней, направленных на пропаганду ЗОЖ </w:t>
            </w:r>
            <w:proofErr w:type="gramEnd"/>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1-2 четверти</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2562D1"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Заместители директора по ВР</w:t>
            </w:r>
            <w:r w:rsidR="0069613E" w:rsidRPr="0079546F">
              <w:rPr>
                <w:rFonts w:ascii="Times New Roman" w:eastAsia="Times New Roman" w:hAnsi="Times New Roman" w:cs="Times New Roman"/>
                <w:sz w:val="24"/>
                <w:szCs w:val="24"/>
              </w:rPr>
              <w:t>, классные руководители</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Приобщение детей к ЗОЖ, реализация возможности вызвать в душе </w:t>
            </w:r>
            <w:r w:rsidR="002562D1"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2562D1"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 xml:space="preserve">щихся горячий отклик на глобальные проблемы 21 </w:t>
            </w: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546F">
              <w:rPr>
                <w:rFonts w:ascii="Times New Roman" w:eastAsia="Times New Roman" w:hAnsi="Times New Roman" w:cs="Times New Roman"/>
                <w:sz w:val="24"/>
                <w:szCs w:val="24"/>
              </w:rPr>
              <w:t>ека</w:t>
            </w:r>
            <w:proofErr w:type="spellEnd"/>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6.</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Участие в Международном Дне борьбы с курением. Классные часы на тему «Курить – здоровью вредить», беседы, лекции специалистов. Участие во Всероссийском конкурсе – акции «Россия без табака!»; организация спортивно-развлекательных мероприятий в рамках Всероссийской акции «Я </w:t>
            </w:r>
            <w:r w:rsidRPr="0079546F">
              <w:rPr>
                <w:rFonts w:ascii="Times New Roman" w:eastAsia="Times New Roman" w:hAnsi="Times New Roman" w:cs="Times New Roman"/>
                <w:sz w:val="24"/>
                <w:szCs w:val="24"/>
              </w:rPr>
              <w:lastRenderedPageBreak/>
              <w:t>выбираю спорт как альтернативу пагубным привычкам»</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Ноябрь</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Классные руководители,</w:t>
            </w:r>
            <w:r w:rsidR="0079546F" w:rsidRPr="0079546F">
              <w:rPr>
                <w:rFonts w:ascii="Times New Roman" w:eastAsia="Times New Roman" w:hAnsi="Times New Roman" w:cs="Times New Roman"/>
                <w:sz w:val="24"/>
                <w:szCs w:val="24"/>
              </w:rPr>
              <w:t xml:space="preserve"> заместители директора по ВР</w:t>
            </w:r>
            <w:r w:rsidRPr="0079546F">
              <w:rPr>
                <w:rFonts w:ascii="Times New Roman" w:eastAsia="Times New Roman" w:hAnsi="Times New Roman" w:cs="Times New Roman"/>
                <w:sz w:val="24"/>
                <w:szCs w:val="24"/>
              </w:rPr>
              <w:t xml:space="preserve">, </w:t>
            </w:r>
            <w:r w:rsidR="002562D1" w:rsidRPr="0079546F">
              <w:rPr>
                <w:rFonts w:ascii="Times New Roman" w:eastAsia="Times New Roman" w:hAnsi="Times New Roman" w:cs="Times New Roman"/>
                <w:sz w:val="24"/>
                <w:szCs w:val="24"/>
              </w:rPr>
              <w:t>ОДД</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Пропаганда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7.</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Проведение тематических дней, посвященных проблеме сохранения и укрепления здоровья</w:t>
            </w:r>
            <w:proofErr w:type="gramStart"/>
            <w:r w:rsidRPr="0079546F">
              <w:rPr>
                <w:rFonts w:ascii="Times New Roman" w:eastAsia="Times New Roman" w:hAnsi="Times New Roman" w:cs="Times New Roman"/>
                <w:sz w:val="24"/>
                <w:szCs w:val="24"/>
              </w:rPr>
              <w:t xml:space="preserve"> </w:t>
            </w:r>
            <w:r w:rsidR="002562D1" w:rsidRPr="0079546F">
              <w:rPr>
                <w:rFonts w:ascii="Times New Roman" w:eastAsia="Times New Roman" w:hAnsi="Times New Roman" w:cs="Times New Roman"/>
                <w:sz w:val="24"/>
                <w:szCs w:val="24"/>
              </w:rPr>
              <w:t>,</w:t>
            </w:r>
            <w:proofErr w:type="gramEnd"/>
            <w:r w:rsidR="002562D1" w:rsidRPr="0079546F">
              <w:rPr>
                <w:rFonts w:ascii="Times New Roman" w:eastAsia="Times New Roman" w:hAnsi="Times New Roman" w:cs="Times New Roman"/>
                <w:sz w:val="24"/>
                <w:szCs w:val="24"/>
              </w:rPr>
              <w:t xml:space="preserve"> </w:t>
            </w:r>
            <w:r w:rsidRPr="0079546F">
              <w:rPr>
                <w:rFonts w:ascii="Times New Roman" w:eastAsia="Times New Roman" w:hAnsi="Times New Roman" w:cs="Times New Roman"/>
                <w:sz w:val="24"/>
                <w:szCs w:val="24"/>
              </w:rPr>
              <w:t>проводятся конкурсы сочинений и конкурсы рисунков)</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Март, апрель</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Классные руководители, заместители директора по ВР, </w:t>
            </w:r>
            <w:r w:rsidR="002562D1" w:rsidRPr="0079546F">
              <w:rPr>
                <w:rFonts w:ascii="Times New Roman" w:eastAsia="Times New Roman" w:hAnsi="Times New Roman" w:cs="Times New Roman"/>
                <w:sz w:val="24"/>
                <w:szCs w:val="24"/>
              </w:rPr>
              <w:t>ОДД</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Пропаганда ЗОЖ</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8.</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Всеобучи для </w:t>
            </w:r>
            <w:proofErr w:type="gramStart"/>
            <w:r w:rsidRPr="0079546F">
              <w:rPr>
                <w:rFonts w:ascii="Times New Roman" w:eastAsia="Times New Roman" w:hAnsi="Times New Roman" w:cs="Times New Roman"/>
                <w:sz w:val="24"/>
                <w:szCs w:val="24"/>
              </w:rPr>
              <w:t>родителей</w:t>
            </w:r>
            <w:proofErr w:type="gramEnd"/>
            <w:r w:rsidRPr="0079546F">
              <w:rPr>
                <w:rFonts w:ascii="Times New Roman" w:eastAsia="Times New Roman" w:hAnsi="Times New Roman" w:cs="Times New Roman"/>
                <w:sz w:val="24"/>
                <w:szCs w:val="24"/>
              </w:rPr>
              <w:t xml:space="preserve"> </w:t>
            </w:r>
            <w:r w:rsidR="00C62BDD" w:rsidRPr="0079546F">
              <w:rPr>
                <w:rFonts w:ascii="Times New Roman" w:eastAsia="Times New Roman" w:hAnsi="Times New Roman" w:cs="Times New Roman"/>
                <w:sz w:val="24"/>
                <w:szCs w:val="24"/>
              </w:rPr>
              <w:t>об</w:t>
            </w:r>
            <w:r w:rsidRPr="0079546F">
              <w:rPr>
                <w:rFonts w:ascii="Times New Roman" w:eastAsia="Times New Roman" w:hAnsi="Times New Roman" w:cs="Times New Roman"/>
                <w:sz w:val="24"/>
                <w:szCs w:val="24"/>
              </w:rPr>
              <w:t>уча</w:t>
            </w:r>
            <w:r w:rsidR="00C62BD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 xml:space="preserve">щихся по темам ЗОЖ, профилактике </w:t>
            </w:r>
            <w:proofErr w:type="spellStart"/>
            <w:r w:rsidRPr="0079546F">
              <w:rPr>
                <w:rFonts w:ascii="Times New Roman" w:eastAsia="Times New Roman" w:hAnsi="Times New Roman" w:cs="Times New Roman"/>
                <w:sz w:val="24"/>
                <w:szCs w:val="24"/>
              </w:rPr>
              <w:t>девиантного</w:t>
            </w:r>
            <w:proofErr w:type="spellEnd"/>
            <w:r w:rsidRPr="0079546F">
              <w:rPr>
                <w:rFonts w:ascii="Times New Roman" w:eastAsia="Times New Roman" w:hAnsi="Times New Roman" w:cs="Times New Roman"/>
                <w:sz w:val="24"/>
                <w:szCs w:val="24"/>
              </w:rPr>
              <w:t xml:space="preserve"> поведения и др. темам, касающимся пропаганды здоровья </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 раз в четверть</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Администрация, классные руководители</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Пропаганда ЗОЖ среди родителей учащихся</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9.</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Приобщение семьи к прове</w:t>
            </w:r>
            <w:r w:rsidR="00C62BDD" w:rsidRPr="0079546F">
              <w:rPr>
                <w:rFonts w:ascii="Times New Roman" w:eastAsia="Times New Roman" w:hAnsi="Times New Roman" w:cs="Times New Roman"/>
                <w:sz w:val="24"/>
                <w:szCs w:val="24"/>
              </w:rPr>
              <w:t>дению совместных спортивных праз</w:t>
            </w:r>
            <w:r w:rsidRPr="0079546F">
              <w:rPr>
                <w:rFonts w:ascii="Times New Roman" w:eastAsia="Times New Roman" w:hAnsi="Times New Roman" w:cs="Times New Roman"/>
                <w:sz w:val="24"/>
                <w:szCs w:val="24"/>
              </w:rPr>
              <w:t>дников – Дней Спорта, Здоровья, Клубов выходного дня</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Администрация, педагоги физической культуры</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Формирование ответственного отношения родителей к здоровью детей, их физическому воспитанию</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10.</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Анализ</w:t>
            </w:r>
            <w:r w:rsidR="00C62BDD" w:rsidRPr="0079546F">
              <w:rPr>
                <w:rFonts w:ascii="Times New Roman" w:eastAsia="Times New Roman" w:hAnsi="Times New Roman" w:cs="Times New Roman"/>
                <w:sz w:val="24"/>
                <w:szCs w:val="24"/>
              </w:rPr>
              <w:t xml:space="preserve"> состояния здоровья, занятости обу</w:t>
            </w:r>
            <w:r w:rsidRPr="0079546F">
              <w:rPr>
                <w:rFonts w:ascii="Times New Roman" w:eastAsia="Times New Roman" w:hAnsi="Times New Roman" w:cs="Times New Roman"/>
                <w:sz w:val="24"/>
                <w:szCs w:val="24"/>
              </w:rPr>
              <w:t>ча</w:t>
            </w:r>
            <w:r w:rsidR="00C62BDD" w:rsidRPr="0079546F">
              <w:rPr>
                <w:rFonts w:ascii="Times New Roman" w:eastAsia="Times New Roman" w:hAnsi="Times New Roman" w:cs="Times New Roman"/>
                <w:sz w:val="24"/>
                <w:szCs w:val="24"/>
              </w:rPr>
              <w:t>ю</w:t>
            </w:r>
            <w:r w:rsidRPr="0079546F">
              <w:rPr>
                <w:rFonts w:ascii="Times New Roman" w:eastAsia="Times New Roman" w:hAnsi="Times New Roman" w:cs="Times New Roman"/>
                <w:sz w:val="24"/>
                <w:szCs w:val="24"/>
              </w:rPr>
              <w:t>щихся в спортивных секциях и объединениях дополнительного образования</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течение года</w:t>
            </w:r>
          </w:p>
        </w:tc>
        <w:tc>
          <w:tcPr>
            <w:tcW w:w="2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Заместитель директора по ВР, </w:t>
            </w:r>
            <w:r w:rsidR="00C62BDD" w:rsidRPr="0079546F">
              <w:rPr>
                <w:rFonts w:ascii="Times New Roman" w:eastAsia="Times New Roman" w:hAnsi="Times New Roman" w:cs="Times New Roman"/>
                <w:sz w:val="24"/>
                <w:szCs w:val="24"/>
              </w:rPr>
              <w:t xml:space="preserve">учителя </w:t>
            </w:r>
            <w:r w:rsidRPr="0079546F">
              <w:rPr>
                <w:rFonts w:ascii="Times New Roman" w:eastAsia="Times New Roman" w:hAnsi="Times New Roman" w:cs="Times New Roman"/>
                <w:sz w:val="24"/>
                <w:szCs w:val="24"/>
              </w:rPr>
              <w:t>физической культуры</w:t>
            </w:r>
          </w:p>
        </w:tc>
        <w:tc>
          <w:tcPr>
            <w:tcW w:w="225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Создание банка данных</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19.</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Разработка инновационных программ по оздоровлению детей в пришкольном летнем </w:t>
            </w:r>
            <w:r w:rsidR="00B20803" w:rsidRPr="0079546F">
              <w:rPr>
                <w:rFonts w:ascii="Times New Roman" w:eastAsia="Times New Roman" w:hAnsi="Times New Roman" w:cs="Times New Roman"/>
                <w:sz w:val="24"/>
                <w:szCs w:val="24"/>
              </w:rPr>
              <w:t>лагере «</w:t>
            </w:r>
            <w:proofErr w:type="spellStart"/>
            <w:r w:rsidR="00B20803" w:rsidRPr="0079546F">
              <w:rPr>
                <w:rFonts w:ascii="Times New Roman" w:eastAsia="Times New Roman" w:hAnsi="Times New Roman" w:cs="Times New Roman"/>
                <w:sz w:val="24"/>
                <w:szCs w:val="24"/>
              </w:rPr>
              <w:t>Кэнчээри</w:t>
            </w:r>
            <w:proofErr w:type="spellEnd"/>
            <w:r w:rsidR="00B20803" w:rsidRPr="0079546F">
              <w:rPr>
                <w:rFonts w:ascii="Times New Roman" w:eastAsia="Times New Roman" w:hAnsi="Times New Roman" w:cs="Times New Roman"/>
                <w:sz w:val="24"/>
                <w:szCs w:val="24"/>
              </w:rPr>
              <w:t>»</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Лето</w:t>
            </w:r>
          </w:p>
        </w:tc>
        <w:tc>
          <w:tcPr>
            <w:tcW w:w="21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 xml:space="preserve">Начальник </w:t>
            </w:r>
            <w:r w:rsidR="00B20803" w:rsidRPr="0079546F">
              <w:rPr>
                <w:rFonts w:ascii="Times New Roman" w:eastAsia="Times New Roman" w:hAnsi="Times New Roman" w:cs="Times New Roman"/>
                <w:sz w:val="24"/>
                <w:szCs w:val="24"/>
              </w:rPr>
              <w:t>лагеря «</w:t>
            </w:r>
            <w:proofErr w:type="spellStart"/>
            <w:r w:rsidR="00B20803" w:rsidRPr="0079546F">
              <w:rPr>
                <w:rFonts w:ascii="Times New Roman" w:eastAsia="Times New Roman" w:hAnsi="Times New Roman" w:cs="Times New Roman"/>
                <w:sz w:val="24"/>
                <w:szCs w:val="24"/>
              </w:rPr>
              <w:t>Кэнчээри</w:t>
            </w:r>
            <w:proofErr w:type="spellEnd"/>
            <w:r w:rsidRPr="0079546F">
              <w:rPr>
                <w:rFonts w:ascii="Times New Roman" w:eastAsia="Times New Roman" w:hAnsi="Times New Roman" w:cs="Times New Roman"/>
                <w:sz w:val="24"/>
                <w:szCs w:val="24"/>
              </w:rPr>
              <w:t xml:space="preserve">», вожатая, медсестра, </w:t>
            </w:r>
            <w:r w:rsidR="00B20803" w:rsidRPr="0079546F">
              <w:rPr>
                <w:rFonts w:ascii="Times New Roman" w:eastAsia="Times New Roman" w:hAnsi="Times New Roman" w:cs="Times New Roman"/>
                <w:sz w:val="24"/>
                <w:szCs w:val="24"/>
              </w:rPr>
              <w:t xml:space="preserve">учителя </w:t>
            </w:r>
            <w:r w:rsidRPr="0079546F">
              <w:rPr>
                <w:rFonts w:ascii="Times New Roman" w:eastAsia="Times New Roman" w:hAnsi="Times New Roman" w:cs="Times New Roman"/>
                <w:sz w:val="24"/>
                <w:szCs w:val="24"/>
              </w:rPr>
              <w:t xml:space="preserve"> физической культуры</w:t>
            </w:r>
          </w:p>
        </w:tc>
        <w:tc>
          <w:tcPr>
            <w:tcW w:w="220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Работа ОУ с новым содержанием по оздоровлению учащихся</w:t>
            </w:r>
          </w:p>
        </w:tc>
      </w:tr>
      <w:tr w:rsidR="00830E56" w:rsidRPr="0079546F" w:rsidTr="00272AEB">
        <w:trPr>
          <w:tblCellSpacing w:w="0" w:type="dxa"/>
        </w:trPr>
        <w:tc>
          <w:tcPr>
            <w:tcW w:w="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20.</w:t>
            </w:r>
          </w:p>
        </w:tc>
        <w:tc>
          <w:tcPr>
            <w:tcW w:w="32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Анализ программы «Здоровый образ жизни»</w:t>
            </w:r>
          </w:p>
        </w:tc>
        <w:tc>
          <w:tcPr>
            <w:tcW w:w="17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В конце учебного года, аналитические справки в соответствии с ВШК</w:t>
            </w:r>
          </w:p>
        </w:tc>
        <w:tc>
          <w:tcPr>
            <w:tcW w:w="21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Заместитель директора по ВР</w:t>
            </w:r>
            <w:r w:rsidR="00B20803" w:rsidRPr="0079546F">
              <w:rPr>
                <w:rFonts w:ascii="Times New Roman" w:eastAsia="Times New Roman" w:hAnsi="Times New Roman" w:cs="Times New Roman"/>
                <w:sz w:val="24"/>
                <w:szCs w:val="24"/>
              </w:rPr>
              <w:t>, СПС</w:t>
            </w:r>
          </w:p>
        </w:tc>
        <w:tc>
          <w:tcPr>
            <w:tcW w:w="220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t>Обеспечение целостности воспитательного процесса по программе «ЗОЖ»</w:t>
            </w:r>
          </w:p>
        </w:tc>
      </w:tr>
    </w:tbl>
    <w:p w:rsidR="0069613E" w:rsidRPr="0079546F" w:rsidRDefault="0079546F" w:rsidP="0079546F">
      <w:pPr>
        <w:spacing w:before="100" w:beforeAutospacing="1" w:after="100" w:afterAutospacing="1" w:line="240" w:lineRule="auto"/>
        <w:jc w:val="both"/>
        <w:rPr>
          <w:rFonts w:ascii="Times New Roman" w:eastAsia="Times New Roman" w:hAnsi="Times New Roman" w:cs="Times New Roman"/>
          <w:b/>
          <w:sz w:val="24"/>
          <w:szCs w:val="24"/>
        </w:rPr>
      </w:pPr>
      <w:r w:rsidRPr="0079546F">
        <w:rPr>
          <w:rFonts w:ascii="Times New Roman" w:eastAsia="Times New Roman" w:hAnsi="Times New Roman" w:cs="Times New Roman"/>
          <w:b/>
          <w:sz w:val="24"/>
          <w:szCs w:val="24"/>
        </w:rPr>
        <w:t>Использованная литература</w:t>
      </w:r>
    </w:p>
    <w:p w:rsidR="0069613E" w:rsidRPr="0079546F" w:rsidRDefault="0069613E" w:rsidP="0079546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546F">
        <w:rPr>
          <w:rFonts w:ascii="Times New Roman" w:eastAsia="Times New Roman" w:hAnsi="Times New Roman" w:cs="Times New Roman"/>
          <w:sz w:val="24"/>
          <w:szCs w:val="24"/>
        </w:rPr>
        <w:t>Дрынов</w:t>
      </w:r>
      <w:proofErr w:type="spellEnd"/>
      <w:r w:rsidRPr="0079546F">
        <w:rPr>
          <w:rFonts w:ascii="Times New Roman" w:eastAsia="Times New Roman" w:hAnsi="Times New Roman" w:cs="Times New Roman"/>
          <w:sz w:val="24"/>
          <w:szCs w:val="24"/>
        </w:rPr>
        <w:t xml:space="preserve">, И.Д. </w:t>
      </w:r>
      <w:proofErr w:type="spellStart"/>
      <w:r w:rsidRPr="0079546F">
        <w:rPr>
          <w:rFonts w:ascii="Times New Roman" w:eastAsia="Times New Roman" w:hAnsi="Times New Roman" w:cs="Times New Roman"/>
          <w:sz w:val="24"/>
          <w:szCs w:val="24"/>
        </w:rPr>
        <w:t>Вич</w:t>
      </w:r>
      <w:proofErr w:type="spellEnd"/>
      <w:r w:rsidRPr="0079546F">
        <w:rPr>
          <w:rFonts w:ascii="Times New Roman" w:eastAsia="Times New Roman" w:hAnsi="Times New Roman" w:cs="Times New Roman"/>
          <w:sz w:val="24"/>
          <w:szCs w:val="24"/>
        </w:rPr>
        <w:t xml:space="preserve"> не передается через дружбу. Оставайтесь людьми». Москва: Фокус-Медиа, 2008.-16с.-С.5-10</w:t>
      </w:r>
    </w:p>
    <w:p w:rsidR="0069613E" w:rsidRPr="0079546F" w:rsidRDefault="0069613E" w:rsidP="0079546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546F">
        <w:rPr>
          <w:rFonts w:ascii="Times New Roman" w:eastAsia="Times New Roman" w:hAnsi="Times New Roman" w:cs="Times New Roman"/>
          <w:sz w:val="24"/>
          <w:szCs w:val="24"/>
        </w:rPr>
        <w:t>Коробкина</w:t>
      </w:r>
      <w:proofErr w:type="spellEnd"/>
      <w:r w:rsidRPr="0079546F">
        <w:rPr>
          <w:rFonts w:ascii="Times New Roman" w:eastAsia="Times New Roman" w:hAnsi="Times New Roman" w:cs="Times New Roman"/>
          <w:sz w:val="24"/>
          <w:szCs w:val="24"/>
        </w:rPr>
        <w:t>, З.А. «Пиво делает сердце дряблым» [Текст]// «Воспитание школьника»</w:t>
      </w:r>
      <w:proofErr w:type="gramStart"/>
      <w:r w:rsidRPr="0079546F">
        <w:rPr>
          <w:rFonts w:ascii="Times New Roman" w:eastAsia="Times New Roman" w:hAnsi="Times New Roman" w:cs="Times New Roman"/>
          <w:sz w:val="24"/>
          <w:szCs w:val="24"/>
        </w:rPr>
        <w:t>.-</w:t>
      </w:r>
      <w:proofErr w:type="gramEnd"/>
      <w:r w:rsidRPr="0079546F">
        <w:rPr>
          <w:rFonts w:ascii="Times New Roman" w:eastAsia="Times New Roman" w:hAnsi="Times New Roman" w:cs="Times New Roman"/>
          <w:sz w:val="24"/>
          <w:szCs w:val="24"/>
        </w:rPr>
        <w:t>Москва. -2007-№4-С.16</w:t>
      </w:r>
    </w:p>
    <w:p w:rsidR="0069613E" w:rsidRPr="0079546F" w:rsidRDefault="0069613E" w:rsidP="0079546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546F">
        <w:rPr>
          <w:rFonts w:ascii="Times New Roman" w:eastAsia="Times New Roman" w:hAnsi="Times New Roman" w:cs="Times New Roman"/>
          <w:sz w:val="24"/>
          <w:szCs w:val="24"/>
        </w:rPr>
        <w:t>Подобел</w:t>
      </w:r>
      <w:proofErr w:type="spellEnd"/>
      <w:r w:rsidRPr="0079546F">
        <w:rPr>
          <w:rFonts w:ascii="Times New Roman" w:eastAsia="Times New Roman" w:hAnsi="Times New Roman" w:cs="Times New Roman"/>
          <w:sz w:val="24"/>
          <w:szCs w:val="24"/>
        </w:rPr>
        <w:t>, С. «Программно-целевой подход в решении проблем преодоления наркотической зависимости у детей (из опыта работы)»// «Воспитание школьников» - Москва.- 2007. - №9</w:t>
      </w:r>
    </w:p>
    <w:p w:rsidR="0069613E" w:rsidRPr="0079546F" w:rsidRDefault="0069613E" w:rsidP="0079546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79546F">
        <w:rPr>
          <w:rFonts w:ascii="Times New Roman" w:eastAsia="Times New Roman" w:hAnsi="Times New Roman" w:cs="Times New Roman"/>
          <w:sz w:val="24"/>
          <w:szCs w:val="24"/>
        </w:rPr>
        <w:lastRenderedPageBreak/>
        <w:t>Ткачук, М. «Влияние положительных эмоций на здоровье школьников»// «Воспитание школьника». - Москва, 2007-№9</w:t>
      </w:r>
    </w:p>
    <w:p w:rsidR="0069613E" w:rsidRPr="0079546F" w:rsidRDefault="0069613E" w:rsidP="0079546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9546F">
        <w:rPr>
          <w:rFonts w:ascii="Times New Roman" w:eastAsia="Times New Roman" w:hAnsi="Times New Roman" w:cs="Times New Roman"/>
          <w:sz w:val="24"/>
          <w:szCs w:val="24"/>
        </w:rPr>
        <w:t>Щуркова</w:t>
      </w:r>
      <w:proofErr w:type="spellEnd"/>
      <w:r w:rsidRPr="0079546F">
        <w:rPr>
          <w:rFonts w:ascii="Times New Roman" w:eastAsia="Times New Roman" w:hAnsi="Times New Roman" w:cs="Times New Roman"/>
          <w:sz w:val="24"/>
          <w:szCs w:val="24"/>
        </w:rPr>
        <w:t>, Н.Е. «Классное руководство: игровые методики»//Педагогическое общество России.- Москва. 2002.-144с.-С.55-58</w:t>
      </w:r>
    </w:p>
    <w:p w:rsidR="0069613E" w:rsidRPr="0079546F" w:rsidRDefault="0069613E" w:rsidP="0079546F">
      <w:pPr>
        <w:spacing w:before="100" w:beforeAutospacing="1" w:after="240"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240"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240"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69613E" w:rsidRPr="0079546F" w:rsidRDefault="0069613E" w:rsidP="0079546F">
      <w:pPr>
        <w:spacing w:before="100" w:beforeAutospacing="1" w:after="100" w:afterAutospacing="1" w:line="240" w:lineRule="auto"/>
        <w:jc w:val="both"/>
        <w:rPr>
          <w:rFonts w:ascii="Times New Roman" w:eastAsia="Times New Roman" w:hAnsi="Times New Roman" w:cs="Times New Roman"/>
          <w:sz w:val="24"/>
          <w:szCs w:val="24"/>
        </w:rPr>
      </w:pPr>
    </w:p>
    <w:p w:rsidR="008915A7" w:rsidRPr="0079546F" w:rsidRDefault="008915A7" w:rsidP="0079546F">
      <w:pPr>
        <w:jc w:val="both"/>
        <w:rPr>
          <w:rFonts w:ascii="Times New Roman" w:hAnsi="Times New Roman" w:cs="Times New Roman"/>
          <w:sz w:val="24"/>
          <w:szCs w:val="24"/>
        </w:rPr>
      </w:pPr>
    </w:p>
    <w:sectPr w:rsidR="008915A7" w:rsidRPr="0079546F" w:rsidSect="00891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710EC"/>
    <w:multiLevelType w:val="multilevel"/>
    <w:tmpl w:val="D0D0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72223"/>
    <w:multiLevelType w:val="multilevel"/>
    <w:tmpl w:val="9F2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F6FD6"/>
    <w:multiLevelType w:val="multilevel"/>
    <w:tmpl w:val="5E5C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45141"/>
    <w:multiLevelType w:val="multilevel"/>
    <w:tmpl w:val="BF5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D44D2"/>
    <w:multiLevelType w:val="multilevel"/>
    <w:tmpl w:val="F3FA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4D2790"/>
    <w:multiLevelType w:val="multilevel"/>
    <w:tmpl w:val="DC62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956A5"/>
    <w:multiLevelType w:val="multilevel"/>
    <w:tmpl w:val="9192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659C6"/>
    <w:multiLevelType w:val="multilevel"/>
    <w:tmpl w:val="6E4A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7"/>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3E"/>
    <w:rsid w:val="000945BA"/>
    <w:rsid w:val="002562D1"/>
    <w:rsid w:val="00272AEB"/>
    <w:rsid w:val="00435C74"/>
    <w:rsid w:val="004438C9"/>
    <w:rsid w:val="004F4184"/>
    <w:rsid w:val="00536256"/>
    <w:rsid w:val="0062341D"/>
    <w:rsid w:val="006744F8"/>
    <w:rsid w:val="0069613E"/>
    <w:rsid w:val="0079546F"/>
    <w:rsid w:val="00830E56"/>
    <w:rsid w:val="008915A7"/>
    <w:rsid w:val="008F1A5C"/>
    <w:rsid w:val="00AE4105"/>
    <w:rsid w:val="00B20803"/>
    <w:rsid w:val="00B93759"/>
    <w:rsid w:val="00BF591D"/>
    <w:rsid w:val="00C42532"/>
    <w:rsid w:val="00C62BDD"/>
    <w:rsid w:val="00CE4481"/>
    <w:rsid w:val="00DD56A9"/>
    <w:rsid w:val="00E42DC7"/>
    <w:rsid w:val="00E51081"/>
    <w:rsid w:val="00EF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6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96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13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613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9613E"/>
    <w:rPr>
      <w:color w:val="0000FF"/>
      <w:u w:val="single"/>
    </w:rPr>
  </w:style>
  <w:style w:type="paragraph" w:styleId="a4">
    <w:name w:val="Normal (Web)"/>
    <w:basedOn w:val="a"/>
    <w:uiPriority w:val="99"/>
    <w:unhideWhenUsed/>
    <w:rsid w:val="0069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
    <w:name w:val="ui"/>
    <w:basedOn w:val="a0"/>
    <w:rsid w:val="00696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6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961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13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613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69613E"/>
    <w:rPr>
      <w:color w:val="0000FF"/>
      <w:u w:val="single"/>
    </w:rPr>
  </w:style>
  <w:style w:type="paragraph" w:styleId="a4">
    <w:name w:val="Normal (Web)"/>
    <w:basedOn w:val="a"/>
    <w:uiPriority w:val="99"/>
    <w:unhideWhenUsed/>
    <w:rsid w:val="0069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
    <w:name w:val="ui"/>
    <w:basedOn w:val="a0"/>
    <w:rsid w:val="00696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821131">
      <w:bodyDiv w:val="1"/>
      <w:marLeft w:val="0"/>
      <w:marRight w:val="0"/>
      <w:marTop w:val="0"/>
      <w:marBottom w:val="0"/>
      <w:divBdr>
        <w:top w:val="none" w:sz="0" w:space="0" w:color="auto"/>
        <w:left w:val="none" w:sz="0" w:space="0" w:color="auto"/>
        <w:bottom w:val="none" w:sz="0" w:space="0" w:color="auto"/>
        <w:right w:val="none" w:sz="0" w:space="0" w:color="auto"/>
      </w:divBdr>
      <w:divsChild>
        <w:div w:id="1835487675">
          <w:marLeft w:val="0"/>
          <w:marRight w:val="0"/>
          <w:marTop w:val="0"/>
          <w:marBottom w:val="0"/>
          <w:divBdr>
            <w:top w:val="none" w:sz="0" w:space="0" w:color="auto"/>
            <w:left w:val="none" w:sz="0" w:space="0" w:color="auto"/>
            <w:bottom w:val="none" w:sz="0" w:space="0" w:color="auto"/>
            <w:right w:val="none" w:sz="0" w:space="0" w:color="auto"/>
          </w:divBdr>
          <w:divsChild>
            <w:div w:id="344870056">
              <w:marLeft w:val="0"/>
              <w:marRight w:val="0"/>
              <w:marTop w:val="0"/>
              <w:marBottom w:val="0"/>
              <w:divBdr>
                <w:top w:val="none" w:sz="0" w:space="0" w:color="auto"/>
                <w:left w:val="none" w:sz="0" w:space="0" w:color="auto"/>
                <w:bottom w:val="none" w:sz="0" w:space="0" w:color="auto"/>
                <w:right w:val="none" w:sz="0" w:space="0" w:color="auto"/>
              </w:divBdr>
            </w:div>
          </w:divsChild>
        </w:div>
        <w:div w:id="552935428">
          <w:marLeft w:val="0"/>
          <w:marRight w:val="0"/>
          <w:marTop w:val="0"/>
          <w:marBottom w:val="0"/>
          <w:divBdr>
            <w:top w:val="none" w:sz="0" w:space="0" w:color="auto"/>
            <w:left w:val="none" w:sz="0" w:space="0" w:color="auto"/>
            <w:bottom w:val="none" w:sz="0" w:space="0" w:color="auto"/>
            <w:right w:val="none" w:sz="0" w:space="0" w:color="auto"/>
          </w:divBdr>
          <w:divsChild>
            <w:div w:id="592857844">
              <w:marLeft w:val="0"/>
              <w:marRight w:val="0"/>
              <w:marTop w:val="0"/>
              <w:marBottom w:val="0"/>
              <w:divBdr>
                <w:top w:val="none" w:sz="0" w:space="0" w:color="auto"/>
                <w:left w:val="none" w:sz="0" w:space="0" w:color="auto"/>
                <w:bottom w:val="none" w:sz="0" w:space="0" w:color="auto"/>
                <w:right w:val="none" w:sz="0" w:space="0" w:color="auto"/>
              </w:divBdr>
            </w:div>
            <w:div w:id="453601645">
              <w:marLeft w:val="0"/>
              <w:marRight w:val="0"/>
              <w:marTop w:val="0"/>
              <w:marBottom w:val="0"/>
              <w:divBdr>
                <w:top w:val="none" w:sz="0" w:space="0" w:color="auto"/>
                <w:left w:val="none" w:sz="0" w:space="0" w:color="auto"/>
                <w:bottom w:val="none" w:sz="0" w:space="0" w:color="auto"/>
                <w:right w:val="none" w:sz="0" w:space="0" w:color="auto"/>
              </w:divBdr>
            </w:div>
            <w:div w:id="495456505">
              <w:marLeft w:val="0"/>
              <w:marRight w:val="0"/>
              <w:marTop w:val="0"/>
              <w:marBottom w:val="0"/>
              <w:divBdr>
                <w:top w:val="none" w:sz="0" w:space="0" w:color="auto"/>
                <w:left w:val="none" w:sz="0" w:space="0" w:color="auto"/>
                <w:bottom w:val="none" w:sz="0" w:space="0" w:color="auto"/>
                <w:right w:val="none" w:sz="0" w:space="0" w:color="auto"/>
              </w:divBdr>
              <w:divsChild>
                <w:div w:id="780492150">
                  <w:marLeft w:val="0"/>
                  <w:marRight w:val="0"/>
                  <w:marTop w:val="0"/>
                  <w:marBottom w:val="0"/>
                  <w:divBdr>
                    <w:top w:val="none" w:sz="0" w:space="0" w:color="auto"/>
                    <w:left w:val="none" w:sz="0" w:space="0" w:color="auto"/>
                    <w:bottom w:val="none" w:sz="0" w:space="0" w:color="auto"/>
                    <w:right w:val="none" w:sz="0" w:space="0" w:color="auto"/>
                  </w:divBdr>
                </w:div>
                <w:div w:id="2009870176">
                  <w:marLeft w:val="0"/>
                  <w:marRight w:val="0"/>
                  <w:marTop w:val="0"/>
                  <w:marBottom w:val="0"/>
                  <w:divBdr>
                    <w:top w:val="none" w:sz="0" w:space="0" w:color="auto"/>
                    <w:left w:val="none" w:sz="0" w:space="0" w:color="auto"/>
                    <w:bottom w:val="none" w:sz="0" w:space="0" w:color="auto"/>
                    <w:right w:val="none" w:sz="0" w:space="0" w:color="auto"/>
                  </w:divBdr>
                  <w:divsChild>
                    <w:div w:id="413361939">
                      <w:marLeft w:val="0"/>
                      <w:marRight w:val="0"/>
                      <w:marTop w:val="0"/>
                      <w:marBottom w:val="0"/>
                      <w:divBdr>
                        <w:top w:val="none" w:sz="0" w:space="0" w:color="auto"/>
                        <w:left w:val="none" w:sz="0" w:space="0" w:color="auto"/>
                        <w:bottom w:val="none" w:sz="0" w:space="0" w:color="auto"/>
                        <w:right w:val="none" w:sz="0" w:space="0" w:color="auto"/>
                      </w:divBdr>
                      <w:divsChild>
                        <w:div w:id="4565325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089143">
      <w:bodyDiv w:val="1"/>
      <w:marLeft w:val="0"/>
      <w:marRight w:val="0"/>
      <w:marTop w:val="0"/>
      <w:marBottom w:val="0"/>
      <w:divBdr>
        <w:top w:val="none" w:sz="0" w:space="0" w:color="auto"/>
        <w:left w:val="none" w:sz="0" w:space="0" w:color="auto"/>
        <w:bottom w:val="none" w:sz="0" w:space="0" w:color="auto"/>
        <w:right w:val="none" w:sz="0" w:space="0" w:color="auto"/>
      </w:divBdr>
    </w:div>
    <w:div w:id="2058166431">
      <w:bodyDiv w:val="1"/>
      <w:marLeft w:val="0"/>
      <w:marRight w:val="0"/>
      <w:marTop w:val="0"/>
      <w:marBottom w:val="0"/>
      <w:divBdr>
        <w:top w:val="none" w:sz="0" w:space="0" w:color="auto"/>
        <w:left w:val="none" w:sz="0" w:space="0" w:color="auto"/>
        <w:bottom w:val="none" w:sz="0" w:space="0" w:color="auto"/>
        <w:right w:val="none" w:sz="0" w:space="0" w:color="auto"/>
      </w:divBdr>
      <w:divsChild>
        <w:div w:id="1391919569">
          <w:marLeft w:val="0"/>
          <w:marRight w:val="0"/>
          <w:marTop w:val="0"/>
          <w:marBottom w:val="0"/>
          <w:divBdr>
            <w:top w:val="none" w:sz="0" w:space="0" w:color="auto"/>
            <w:left w:val="none" w:sz="0" w:space="0" w:color="auto"/>
            <w:bottom w:val="none" w:sz="0" w:space="0" w:color="auto"/>
            <w:right w:val="none" w:sz="0" w:space="0" w:color="auto"/>
          </w:divBdr>
          <w:divsChild>
            <w:div w:id="856702095">
              <w:marLeft w:val="0"/>
              <w:marRight w:val="0"/>
              <w:marTop w:val="0"/>
              <w:marBottom w:val="0"/>
              <w:divBdr>
                <w:top w:val="none" w:sz="0" w:space="0" w:color="auto"/>
                <w:left w:val="none" w:sz="0" w:space="0" w:color="auto"/>
                <w:bottom w:val="none" w:sz="0" w:space="0" w:color="auto"/>
                <w:right w:val="none" w:sz="0" w:space="0" w:color="auto"/>
              </w:divBdr>
              <w:divsChild>
                <w:div w:id="1052385867">
                  <w:marLeft w:val="0"/>
                  <w:marRight w:val="0"/>
                  <w:marTop w:val="0"/>
                  <w:marBottom w:val="0"/>
                  <w:divBdr>
                    <w:top w:val="none" w:sz="0" w:space="0" w:color="auto"/>
                    <w:left w:val="none" w:sz="0" w:space="0" w:color="auto"/>
                    <w:bottom w:val="none" w:sz="0" w:space="0" w:color="auto"/>
                    <w:right w:val="none" w:sz="0" w:space="0" w:color="auto"/>
                  </w:divBdr>
                  <w:divsChild>
                    <w:div w:id="1724518353">
                      <w:marLeft w:val="0"/>
                      <w:marRight w:val="0"/>
                      <w:marTop w:val="0"/>
                      <w:marBottom w:val="0"/>
                      <w:divBdr>
                        <w:top w:val="none" w:sz="0" w:space="0" w:color="auto"/>
                        <w:left w:val="none" w:sz="0" w:space="0" w:color="auto"/>
                        <w:bottom w:val="none" w:sz="0" w:space="0" w:color="auto"/>
                        <w:right w:val="none" w:sz="0" w:space="0" w:color="auto"/>
                      </w:divBdr>
                      <w:divsChild>
                        <w:div w:id="1023238974">
                          <w:marLeft w:val="0"/>
                          <w:marRight w:val="0"/>
                          <w:marTop w:val="0"/>
                          <w:marBottom w:val="0"/>
                          <w:divBdr>
                            <w:top w:val="none" w:sz="0" w:space="0" w:color="auto"/>
                            <w:left w:val="none" w:sz="0" w:space="0" w:color="auto"/>
                            <w:bottom w:val="none" w:sz="0" w:space="0" w:color="auto"/>
                            <w:right w:val="none" w:sz="0" w:space="0" w:color="auto"/>
                          </w:divBdr>
                          <w:divsChild>
                            <w:div w:id="7525093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246915">
          <w:marLeft w:val="0"/>
          <w:marRight w:val="0"/>
          <w:marTop w:val="0"/>
          <w:marBottom w:val="0"/>
          <w:divBdr>
            <w:top w:val="none" w:sz="0" w:space="0" w:color="auto"/>
            <w:left w:val="none" w:sz="0" w:space="0" w:color="auto"/>
            <w:bottom w:val="none" w:sz="0" w:space="0" w:color="auto"/>
            <w:right w:val="none" w:sz="0" w:space="0" w:color="auto"/>
          </w:divBdr>
          <w:divsChild>
            <w:div w:id="2029215562">
              <w:marLeft w:val="0"/>
              <w:marRight w:val="0"/>
              <w:marTop w:val="0"/>
              <w:marBottom w:val="0"/>
              <w:divBdr>
                <w:top w:val="none" w:sz="0" w:space="0" w:color="auto"/>
                <w:left w:val="none" w:sz="0" w:space="0" w:color="auto"/>
                <w:bottom w:val="none" w:sz="0" w:space="0" w:color="auto"/>
                <w:right w:val="none" w:sz="0" w:space="0" w:color="auto"/>
              </w:divBdr>
              <w:divsChild>
                <w:div w:id="1309743329">
                  <w:marLeft w:val="0"/>
                  <w:marRight w:val="0"/>
                  <w:marTop w:val="0"/>
                  <w:marBottom w:val="0"/>
                  <w:divBdr>
                    <w:top w:val="none" w:sz="0" w:space="0" w:color="auto"/>
                    <w:left w:val="none" w:sz="0" w:space="0" w:color="auto"/>
                    <w:bottom w:val="none" w:sz="0" w:space="0" w:color="auto"/>
                    <w:right w:val="none" w:sz="0" w:space="0" w:color="auto"/>
                  </w:divBdr>
                  <w:divsChild>
                    <w:div w:id="2024747023">
                      <w:marLeft w:val="0"/>
                      <w:marRight w:val="0"/>
                      <w:marTop w:val="0"/>
                      <w:marBottom w:val="0"/>
                      <w:divBdr>
                        <w:top w:val="none" w:sz="0" w:space="0" w:color="auto"/>
                        <w:left w:val="none" w:sz="0" w:space="0" w:color="auto"/>
                        <w:bottom w:val="none" w:sz="0" w:space="0" w:color="auto"/>
                        <w:right w:val="none" w:sz="0" w:space="0" w:color="auto"/>
                      </w:divBdr>
                      <w:divsChild>
                        <w:div w:id="1858234098">
                          <w:marLeft w:val="0"/>
                          <w:marRight w:val="0"/>
                          <w:marTop w:val="0"/>
                          <w:marBottom w:val="0"/>
                          <w:divBdr>
                            <w:top w:val="none" w:sz="0" w:space="0" w:color="auto"/>
                            <w:left w:val="none" w:sz="0" w:space="0" w:color="auto"/>
                            <w:bottom w:val="none" w:sz="0" w:space="0" w:color="auto"/>
                            <w:right w:val="none" w:sz="0" w:space="0" w:color="auto"/>
                          </w:divBdr>
                          <w:divsChild>
                            <w:div w:id="1073701411">
                              <w:marLeft w:val="0"/>
                              <w:marRight w:val="0"/>
                              <w:marTop w:val="0"/>
                              <w:marBottom w:val="0"/>
                              <w:divBdr>
                                <w:top w:val="none" w:sz="0" w:space="0" w:color="auto"/>
                                <w:left w:val="none" w:sz="0" w:space="0" w:color="auto"/>
                                <w:bottom w:val="none" w:sz="0" w:space="0" w:color="auto"/>
                                <w:right w:val="none" w:sz="0" w:space="0" w:color="auto"/>
                              </w:divBdr>
                              <w:divsChild>
                                <w:div w:id="482501465">
                                  <w:marLeft w:val="0"/>
                                  <w:marRight w:val="0"/>
                                  <w:marTop w:val="0"/>
                                  <w:marBottom w:val="0"/>
                                  <w:divBdr>
                                    <w:top w:val="none" w:sz="0" w:space="0" w:color="auto"/>
                                    <w:left w:val="none" w:sz="0" w:space="0" w:color="auto"/>
                                    <w:bottom w:val="none" w:sz="0" w:space="0" w:color="auto"/>
                                    <w:right w:val="none" w:sz="0" w:space="0" w:color="auto"/>
                                  </w:divBdr>
                                  <w:divsChild>
                                    <w:div w:id="906498457">
                                      <w:marLeft w:val="0"/>
                                      <w:marRight w:val="0"/>
                                      <w:marTop w:val="0"/>
                                      <w:marBottom w:val="0"/>
                                      <w:divBdr>
                                        <w:top w:val="none" w:sz="0" w:space="0" w:color="auto"/>
                                        <w:left w:val="none" w:sz="0" w:space="0" w:color="auto"/>
                                        <w:bottom w:val="none" w:sz="0" w:space="0" w:color="auto"/>
                                        <w:right w:val="none" w:sz="0" w:space="0" w:color="auto"/>
                                      </w:divBdr>
                                    </w:div>
                                  </w:divsChild>
                                </w:div>
                                <w:div w:id="1759791995">
                                  <w:marLeft w:val="0"/>
                                  <w:marRight w:val="0"/>
                                  <w:marTop w:val="0"/>
                                  <w:marBottom w:val="0"/>
                                  <w:divBdr>
                                    <w:top w:val="none" w:sz="0" w:space="0" w:color="auto"/>
                                    <w:left w:val="none" w:sz="0" w:space="0" w:color="auto"/>
                                    <w:bottom w:val="none" w:sz="0" w:space="0" w:color="auto"/>
                                    <w:right w:val="none" w:sz="0" w:space="0" w:color="auto"/>
                                  </w:divBdr>
                                  <w:divsChild>
                                    <w:div w:id="1193106334">
                                      <w:marLeft w:val="0"/>
                                      <w:marRight w:val="0"/>
                                      <w:marTop w:val="0"/>
                                      <w:marBottom w:val="0"/>
                                      <w:divBdr>
                                        <w:top w:val="none" w:sz="0" w:space="0" w:color="auto"/>
                                        <w:left w:val="none" w:sz="0" w:space="0" w:color="auto"/>
                                        <w:bottom w:val="none" w:sz="0" w:space="0" w:color="auto"/>
                                        <w:right w:val="none" w:sz="0" w:space="0" w:color="auto"/>
                                      </w:divBdr>
                                      <w:divsChild>
                                        <w:div w:id="216094017">
                                          <w:marLeft w:val="0"/>
                                          <w:marRight w:val="0"/>
                                          <w:marTop w:val="0"/>
                                          <w:marBottom w:val="0"/>
                                          <w:divBdr>
                                            <w:top w:val="none" w:sz="0" w:space="0" w:color="auto"/>
                                            <w:left w:val="none" w:sz="0" w:space="0" w:color="auto"/>
                                            <w:bottom w:val="none" w:sz="0" w:space="0" w:color="auto"/>
                                            <w:right w:val="none" w:sz="0" w:space="0" w:color="auto"/>
                                          </w:divBdr>
                                          <w:divsChild>
                                            <w:div w:id="1368527633">
                                              <w:marLeft w:val="0"/>
                                              <w:marRight w:val="0"/>
                                              <w:marTop w:val="0"/>
                                              <w:marBottom w:val="0"/>
                                              <w:divBdr>
                                                <w:top w:val="none" w:sz="0" w:space="0" w:color="auto"/>
                                                <w:left w:val="none" w:sz="0" w:space="0" w:color="auto"/>
                                                <w:bottom w:val="none" w:sz="0" w:space="0" w:color="auto"/>
                                                <w:right w:val="none" w:sz="0" w:space="0" w:color="auto"/>
                                              </w:divBdr>
                                              <w:divsChild>
                                                <w:div w:id="18697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10035</Words>
  <Characters>57205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пк-спс3</dc:creator>
  <cp:lastModifiedBy>N2</cp:lastModifiedBy>
  <cp:revision>5</cp:revision>
  <dcterms:created xsi:type="dcterms:W3CDTF">2025-09-16T03:55:00Z</dcterms:created>
  <dcterms:modified xsi:type="dcterms:W3CDTF">2025-09-16T04:49:00Z</dcterms:modified>
</cp:coreProperties>
</file>