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3A6F3" w14:textId="77777777" w:rsidR="0087521F" w:rsidRDefault="0087521F" w:rsidP="008752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обучения детей с расстройством аутистического спектра (РАС)</w:t>
      </w:r>
    </w:p>
    <w:p w14:paraId="26A5CB67" w14:textId="77777777" w:rsidR="0087521F" w:rsidRPr="00924237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 о подготовке детей-аутистов к обучению в общеобразовательной школе впервые был затронут в начале 1990-х годов. </w:t>
      </w:r>
      <w:r w:rsidRPr="009E7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этого, школьники с поставленным диагнозом РАС, обучались на дому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E7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Pr="00924237">
        <w:rPr>
          <w:rFonts w:ascii="Times New Roman" w:hAnsi="Times New Roman" w:cs="Times New Roman"/>
          <w:sz w:val="28"/>
          <w:szCs w:val="28"/>
        </w:rPr>
        <w:t>оформляли в специализированные</w:t>
      </w:r>
      <w:r>
        <w:rPr>
          <w:rFonts w:ascii="Times New Roman" w:hAnsi="Times New Roman" w:cs="Times New Roman"/>
          <w:sz w:val="28"/>
          <w:szCs w:val="28"/>
        </w:rPr>
        <w:t xml:space="preserve"> учебные заведения</w:t>
      </w:r>
      <w:r w:rsidRPr="00924237">
        <w:rPr>
          <w:rFonts w:ascii="Times New Roman" w:hAnsi="Times New Roman" w:cs="Times New Roman"/>
          <w:sz w:val="28"/>
          <w:szCs w:val="28"/>
        </w:rPr>
        <w:t>,</w:t>
      </w:r>
      <w:r w:rsidRPr="00924237">
        <w:rPr>
          <w:rFonts w:ascii="Times New Roman" w:hAnsi="Times New Roman" w:cs="Times New Roman"/>
          <w:sz w:val="28"/>
          <w:szCs w:val="28"/>
          <w:shd w:val="clear" w:color="auto" w:fill="FFFFFF"/>
        </w:rPr>
        <w:t> что значительно затрудняло их социальную адаптацию.</w:t>
      </w:r>
    </w:p>
    <w:p w14:paraId="4178E6C4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3FB">
        <w:rPr>
          <w:rFonts w:ascii="Times New Roman" w:hAnsi="Times New Roman" w:cs="Times New Roman"/>
          <w:sz w:val="28"/>
          <w:szCs w:val="28"/>
        </w:rPr>
        <w:t>Сегодня ничего не мешает обучению ребенка – аутиста в классе обычной начальной школы.</w:t>
      </w:r>
    </w:p>
    <w:p w14:paraId="5639B775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3FB">
        <w:rPr>
          <w:rFonts w:ascii="Times New Roman" w:hAnsi="Times New Roman" w:cs="Times New Roman"/>
          <w:sz w:val="28"/>
          <w:szCs w:val="28"/>
        </w:rPr>
        <w:t>Однако первый год обучения, все равно становится для них крайне тяжелым.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3FB">
        <w:rPr>
          <w:rFonts w:ascii="Times New Roman" w:hAnsi="Times New Roman" w:cs="Times New Roman"/>
          <w:sz w:val="28"/>
          <w:szCs w:val="28"/>
        </w:rPr>
        <w:t>Ребенок не только будет постигать разнообразные науки, но и станет учиться общению в социуме.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3FB">
        <w:rPr>
          <w:rFonts w:ascii="Times New Roman" w:hAnsi="Times New Roman" w:cs="Times New Roman"/>
          <w:sz w:val="28"/>
          <w:szCs w:val="28"/>
        </w:rPr>
        <w:t xml:space="preserve">В итоге, такой опыт </w:t>
      </w:r>
      <w:r>
        <w:rPr>
          <w:rFonts w:ascii="Times New Roman" w:hAnsi="Times New Roman" w:cs="Times New Roman"/>
          <w:sz w:val="28"/>
          <w:szCs w:val="28"/>
        </w:rPr>
        <w:t xml:space="preserve">находит </w:t>
      </w:r>
      <w:r w:rsidRPr="00FF03FB">
        <w:rPr>
          <w:rFonts w:ascii="Times New Roman" w:hAnsi="Times New Roman" w:cs="Times New Roman"/>
          <w:sz w:val="28"/>
          <w:szCs w:val="28"/>
        </w:rPr>
        <w:t>положительно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03FB">
        <w:rPr>
          <w:rFonts w:ascii="Times New Roman" w:hAnsi="Times New Roman" w:cs="Times New Roman"/>
          <w:sz w:val="28"/>
          <w:szCs w:val="28"/>
        </w:rPr>
        <w:t xml:space="preserve"> отраж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FF03FB">
        <w:rPr>
          <w:rFonts w:ascii="Times New Roman" w:hAnsi="Times New Roman" w:cs="Times New Roman"/>
          <w:sz w:val="28"/>
          <w:szCs w:val="28"/>
        </w:rPr>
        <w:t xml:space="preserve"> на дальнейшей жизни аутистов.</w:t>
      </w:r>
    </w:p>
    <w:p w14:paraId="7F3FDD90" w14:textId="77777777" w:rsidR="0087521F" w:rsidRPr="00FF03FB" w:rsidRDefault="0087521F" w:rsidP="0087521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детей </w:t>
      </w:r>
      <w:r w:rsidRPr="00FF03FB">
        <w:rPr>
          <w:rFonts w:ascii="Times New Roman" w:hAnsi="Times New Roman" w:cs="Times New Roman"/>
          <w:b/>
          <w:bCs/>
          <w:sz w:val="28"/>
          <w:szCs w:val="28"/>
        </w:rPr>
        <w:t>с расстройствами аутистического спектра</w:t>
      </w:r>
    </w:p>
    <w:p w14:paraId="5023EA41" w14:textId="77777777" w:rsidR="0087521F" w:rsidRPr="00B22B2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22B2F">
        <w:rPr>
          <w:rFonts w:ascii="Times New Roman" w:hAnsi="Times New Roman" w:cs="Times New Roman"/>
          <w:sz w:val="28"/>
          <w:szCs w:val="28"/>
        </w:rPr>
        <w:t>собенности детей с РАС отчетливо проявляются при общении с ними.</w:t>
      </w:r>
    </w:p>
    <w:p w14:paraId="0CDE8CB8" w14:textId="77777777" w:rsidR="0087521F" w:rsidRPr="00B22B2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2F">
        <w:rPr>
          <w:rFonts w:ascii="Times New Roman" w:hAnsi="Times New Roman" w:cs="Times New Roman"/>
          <w:sz w:val="28"/>
          <w:szCs w:val="28"/>
        </w:rPr>
        <w:t>Ребенок может ни разу не взглянуть на собеседника или не поддерживать контакт глазами во время разговора, при этом ничего не отвечая, так что складывается впечатление, что он не замечает, что к нему обращаются.</w:t>
      </w:r>
    </w:p>
    <w:p w14:paraId="50C91ECC" w14:textId="77777777" w:rsidR="0087521F" w:rsidRPr="00B22B2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2F">
        <w:rPr>
          <w:rFonts w:ascii="Times New Roman" w:hAnsi="Times New Roman" w:cs="Times New Roman"/>
          <w:sz w:val="28"/>
          <w:szCs w:val="28"/>
        </w:rPr>
        <w:t>Бывает и обратная ситуация: ребенок может говорить на интересующие его темы без остановки, не видя, что собеседник потерял интерес к разговору и хочет его завершить. Детям с РАС, как правило, непонятны скрытые мотивы поступков других людей, им почти недоступно понимание иронии собеседника, а также употребление слов в переносном значении.</w:t>
      </w:r>
    </w:p>
    <w:p w14:paraId="4EAF5B8A" w14:textId="77777777" w:rsidR="0087521F" w:rsidRPr="00B22B2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2F">
        <w:rPr>
          <w:rFonts w:ascii="Times New Roman" w:hAnsi="Times New Roman" w:cs="Times New Roman"/>
          <w:sz w:val="28"/>
          <w:szCs w:val="28"/>
        </w:rPr>
        <w:t>Чаще всего дети с РАС имеют особенности речевого развития, которые могут варьироваться от полного отсутствия речи до небольших особенностей в интонациях.</w:t>
      </w:r>
    </w:p>
    <w:p w14:paraId="38579865" w14:textId="77777777" w:rsidR="0087521F" w:rsidRPr="00B22B2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2F">
        <w:rPr>
          <w:rFonts w:ascii="Times New Roman" w:hAnsi="Times New Roman" w:cs="Times New Roman"/>
          <w:sz w:val="28"/>
          <w:szCs w:val="28"/>
        </w:rPr>
        <w:t xml:space="preserve">Некоторые дети с РАС учатся читать довольно рано, даже </w:t>
      </w:r>
      <w:proofErr w:type="gramStart"/>
      <w:r w:rsidRPr="00B22B2F">
        <w:rPr>
          <w:rFonts w:ascii="Times New Roman" w:hAnsi="Times New Roman" w:cs="Times New Roman"/>
          <w:sz w:val="28"/>
          <w:szCs w:val="28"/>
        </w:rPr>
        <w:t>до того как</w:t>
      </w:r>
      <w:proofErr w:type="gramEnd"/>
      <w:r w:rsidRPr="00B22B2F">
        <w:rPr>
          <w:rFonts w:ascii="Times New Roman" w:hAnsi="Times New Roman" w:cs="Times New Roman"/>
          <w:sz w:val="28"/>
          <w:szCs w:val="28"/>
        </w:rPr>
        <w:t xml:space="preserve"> начинают говорить фразами, и запоем прочитывают чуть ли не всю школьную программу еще до того, как они поступят в школу, или настолько серьезно увлекаются каким-то предметом, например историей, что знают школьную программу по этому предмету не хуже учителя.</w:t>
      </w:r>
    </w:p>
    <w:p w14:paraId="137E3DAD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2F">
        <w:rPr>
          <w:rFonts w:ascii="Times New Roman" w:hAnsi="Times New Roman" w:cs="Times New Roman"/>
          <w:sz w:val="28"/>
          <w:szCs w:val="28"/>
        </w:rPr>
        <w:t>Но у большинства детей с аутизмом интеллектуальное развитие происходит неравномерно: сильными сторонами часто являются зрительное восприятие, внимание к деталям, большой объем механической памяти. Слабыми сторонами часто оказываются непонимание общего смысла текста и пересказ прочитанного заученными фразами.</w:t>
      </w:r>
    </w:p>
    <w:p w14:paraId="6D10C74C" w14:textId="77777777" w:rsidR="0087521F" w:rsidRPr="00B22B2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B2F">
        <w:rPr>
          <w:rFonts w:ascii="Times New Roman" w:hAnsi="Times New Roman" w:cs="Times New Roman"/>
          <w:b/>
          <w:sz w:val="28"/>
          <w:szCs w:val="28"/>
        </w:rPr>
        <w:t>Может ли аутист учиться в обычной школе?</w:t>
      </w:r>
    </w:p>
    <w:p w14:paraId="37BAAA51" w14:textId="77777777" w:rsidR="0087521F" w:rsidRPr="00B22B2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22B2F">
        <w:rPr>
          <w:rFonts w:ascii="Times New Roman" w:hAnsi="Times New Roman" w:cs="Times New Roman"/>
          <w:sz w:val="28"/>
          <w:szCs w:val="28"/>
        </w:rPr>
        <w:t>озможность социализации через школу доступна не всем детям, так как </w:t>
      </w:r>
      <w:hyperlink r:id="rId5" w:tgtFrame="_blank" w:history="1">
        <w:r w:rsidRPr="00B22B2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РАС бывает разных видов</w:t>
        </w:r>
      </w:hyperlink>
      <w:r w:rsidRPr="00B22B2F">
        <w:rPr>
          <w:rFonts w:ascii="Times New Roman" w:hAnsi="Times New Roman" w:cs="Times New Roman"/>
          <w:sz w:val="28"/>
          <w:szCs w:val="28"/>
        </w:rPr>
        <w:t>.</w:t>
      </w:r>
    </w:p>
    <w:p w14:paraId="0F24BB12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2F">
        <w:rPr>
          <w:rFonts w:ascii="Times New Roman" w:hAnsi="Times New Roman" w:cs="Times New Roman"/>
          <w:sz w:val="28"/>
          <w:szCs w:val="28"/>
        </w:rPr>
        <w:t>По силе проявления симптомов людей с аутизмом делят на 4 группы: с 4 – легкой, до 1 – самой тяжелой.</w:t>
      </w:r>
    </w:p>
    <w:p w14:paraId="0F296C9F" w14:textId="77777777" w:rsidR="0087521F" w:rsidRPr="00B22B2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2F">
        <w:rPr>
          <w:rFonts w:ascii="Times New Roman" w:hAnsi="Times New Roman" w:cs="Times New Roman"/>
          <w:sz w:val="28"/>
          <w:szCs w:val="28"/>
        </w:rPr>
        <w:t>Ребята с 4 и 3 формой РАС способны обучаться в общеобразовательной школе даже по общей программе.</w:t>
      </w:r>
    </w:p>
    <w:p w14:paraId="4338C363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2F">
        <w:rPr>
          <w:rFonts w:ascii="Times New Roman" w:hAnsi="Times New Roman" w:cs="Times New Roman"/>
          <w:sz w:val="28"/>
          <w:szCs w:val="28"/>
        </w:rPr>
        <w:lastRenderedPageBreak/>
        <w:t>Для детей со 2 форм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22B2F">
        <w:rPr>
          <w:rFonts w:ascii="Times New Roman" w:hAnsi="Times New Roman" w:cs="Times New Roman"/>
          <w:sz w:val="28"/>
          <w:szCs w:val="28"/>
        </w:rPr>
        <w:t xml:space="preserve"> дело обстоит хуже. Они способны на развитие, но при условии специально разработанной </w:t>
      </w:r>
      <w:r>
        <w:rPr>
          <w:rFonts w:ascii="Times New Roman" w:hAnsi="Times New Roman" w:cs="Times New Roman"/>
          <w:sz w:val="28"/>
          <w:szCs w:val="28"/>
        </w:rPr>
        <w:t xml:space="preserve">для них </w:t>
      </w:r>
      <w:r w:rsidRPr="00B22B2F">
        <w:rPr>
          <w:rFonts w:ascii="Times New Roman" w:hAnsi="Times New Roman" w:cs="Times New Roman"/>
          <w:sz w:val="28"/>
          <w:szCs w:val="28"/>
        </w:rPr>
        <w:t>адапти</w:t>
      </w:r>
      <w:r>
        <w:rPr>
          <w:rFonts w:ascii="Times New Roman" w:hAnsi="Times New Roman" w:cs="Times New Roman"/>
          <w:sz w:val="28"/>
          <w:szCs w:val="28"/>
        </w:rPr>
        <w:t>рованной</w:t>
      </w:r>
      <w:r w:rsidRPr="00B22B2F">
        <w:rPr>
          <w:rFonts w:ascii="Times New Roman" w:hAnsi="Times New Roman" w:cs="Times New Roman"/>
          <w:sz w:val="28"/>
          <w:szCs w:val="28"/>
        </w:rPr>
        <w:t xml:space="preserve"> программы, с параллельной коррекционной работой.</w:t>
      </w:r>
      <w:r w:rsidRPr="00B22B2F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22B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AC8C92" w14:textId="77777777" w:rsidR="0087521F" w:rsidRDefault="0087521F" w:rsidP="008752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Адаптация ученика с РАС</w:t>
      </w:r>
    </w:p>
    <w:p w14:paraId="3D99B48D" w14:textId="77777777" w:rsidR="0087521F" w:rsidRDefault="0087521F" w:rsidP="008752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44A">
        <w:rPr>
          <w:rFonts w:ascii="Times New Roman" w:hAnsi="Times New Roman" w:cs="Times New Roman"/>
          <w:sz w:val="28"/>
          <w:szCs w:val="28"/>
        </w:rPr>
        <w:t>Ученик с РАС в классе – это дополнительная нагрузка для педагога. Особенно, если ранее учитель не сталкивался с подобным отклонением.</w:t>
      </w:r>
    </w:p>
    <w:p w14:paraId="4CB05446" w14:textId="77777777" w:rsidR="0087521F" w:rsidRPr="00BB244A" w:rsidRDefault="0087521F" w:rsidP="008752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44A">
        <w:rPr>
          <w:rFonts w:ascii="Times New Roman" w:hAnsi="Times New Roman" w:cs="Times New Roman"/>
          <w:sz w:val="28"/>
          <w:szCs w:val="28"/>
        </w:rPr>
        <w:t>Если в классе есть ребенок с аутизмом, который только привыкает к этой системе, учителю стоит обратить внимание на советы специалистов и действовать так, чтобы сделать обучение максимально комфортным:</w:t>
      </w:r>
    </w:p>
    <w:p w14:paraId="239DCD1C" w14:textId="77777777" w:rsidR="0087521F" w:rsidRPr="00BB244A" w:rsidRDefault="0087521F" w:rsidP="008752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4A">
        <w:rPr>
          <w:rFonts w:ascii="Times New Roman" w:hAnsi="Times New Roman" w:cs="Times New Roman"/>
          <w:sz w:val="28"/>
          <w:szCs w:val="28"/>
        </w:rPr>
        <w:t>Предупреждайте класс заранее о будущей смене деятельности, чтобы это не стало неожиданностью, вызывающей стресс у медленно перестраивающихся аутистов.</w:t>
      </w:r>
    </w:p>
    <w:p w14:paraId="77D2702E" w14:textId="77777777" w:rsidR="0087521F" w:rsidRPr="00BB244A" w:rsidRDefault="0087521F" w:rsidP="008752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4A">
        <w:rPr>
          <w:rFonts w:ascii="Times New Roman" w:hAnsi="Times New Roman" w:cs="Times New Roman"/>
          <w:sz w:val="28"/>
          <w:szCs w:val="28"/>
        </w:rPr>
        <w:t>Не заостряйте внимание на посторонних действиях в процессе слушания материала. Рисование, прикосновения к любимой игрушке, помогают таким ребятам успокоиться и сосредоточиться.</w:t>
      </w:r>
    </w:p>
    <w:p w14:paraId="5F2679B6" w14:textId="77777777" w:rsidR="0087521F" w:rsidRPr="00396A29" w:rsidRDefault="0087521F" w:rsidP="008752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4A">
        <w:rPr>
          <w:rFonts w:ascii="Times New Roman" w:hAnsi="Times New Roman" w:cs="Times New Roman"/>
          <w:sz w:val="28"/>
          <w:szCs w:val="28"/>
        </w:rPr>
        <w:t>Молчаливо позвольте отвлекаться, временно покидать свое место и двигаться. Аутическое расстройство приводит к повышенной утомляемости, неспособности сразу усвоить большое количество материала.</w:t>
      </w:r>
    </w:p>
    <w:p w14:paraId="621835A0" w14:textId="77777777" w:rsidR="0087521F" w:rsidRPr="00BB244A" w:rsidRDefault="0087521F" w:rsidP="00875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4A">
        <w:rPr>
          <w:rFonts w:ascii="Times New Roman" w:hAnsi="Times New Roman" w:cs="Times New Roman"/>
          <w:sz w:val="28"/>
          <w:szCs w:val="28"/>
        </w:rPr>
        <w:t>Разрешайте носить с собой важную для ученика вещь в разных помещениях, чтобы чувствовать себя более спокойным.</w:t>
      </w:r>
    </w:p>
    <w:p w14:paraId="55CE144A" w14:textId="77777777" w:rsidR="0087521F" w:rsidRDefault="0087521F" w:rsidP="00875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4A">
        <w:rPr>
          <w:rFonts w:ascii="Times New Roman" w:hAnsi="Times New Roman" w:cs="Times New Roman"/>
          <w:sz w:val="28"/>
          <w:szCs w:val="28"/>
        </w:rPr>
        <w:t>Давайте простое регулярное задание с повторяющимися действиями. Например, раздавать листы для рисования, собирать и сортировать книги.</w:t>
      </w:r>
    </w:p>
    <w:p w14:paraId="5DED3A91" w14:textId="77777777" w:rsidR="0087521F" w:rsidRPr="00396A29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6A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Организация поведения ребенка с РАС.</w:t>
      </w:r>
    </w:p>
    <w:p w14:paraId="70ECA4CA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 xml:space="preserve">Ребенок с РАС испытывает необычайную тревожность и дискомфорт в новой, незнакомой обстановке. Кроме того, эти дети, как правило, имеют гиперчувствительность к свету, звукам, запахам, прикосновениям. </w:t>
      </w:r>
    </w:p>
    <w:p w14:paraId="417ACA9A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Именно поэтому такой ребенок часто закрывает уши, даже когда слышит не очень громкие звуки. Зажмуривает глаза при ярком или «мигающем» свете. Не может заходить в столовую или подходить к некоторым людям из-за неприятного для него запаха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977AC8">
        <w:rPr>
          <w:rFonts w:ascii="Times New Roman" w:hAnsi="Times New Roman" w:cs="Times New Roman"/>
          <w:sz w:val="28"/>
          <w:szCs w:val="28"/>
        </w:rPr>
        <w:t>угается тактильного контакта.</w:t>
      </w:r>
    </w:p>
    <w:p w14:paraId="1EBB3B1B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Из-за тревожности или по причине какого-либо дискомфорта ребенок может начать кричать, плакать, прятаться под парту или забиваться в дальний угол класса. У него может проявиться аутоагрессия.</w:t>
      </w:r>
    </w:p>
    <w:p w14:paraId="0FD74763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Что же делать в такой ситуации?</w:t>
      </w:r>
    </w:p>
    <w:p w14:paraId="50DA6CDE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Если ребенок может сам сказать, что его тревожит, например: «не надо петь», «выключи звук», «выключи свет», то нужно постараться минимизировать это воздействие, а если это невозможно в условиях урока, предложить ему надеть шумопоглощающие наушники, беруши, дать ему возможность спрятаться под партой. Если в классе есть тьютор, то он может вывести на какое-то время ребенка из учебного помещения.</w:t>
      </w:r>
    </w:p>
    <w:p w14:paraId="668F5A8F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lastRenderedPageBreak/>
        <w:t>Если попытаться в такой момент твердо настоять на том, что «положено» в данный момент урока, или постараться «успокоить» громким голосом, ситуация только усугубится.</w:t>
      </w:r>
    </w:p>
    <w:p w14:paraId="24921EF4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 xml:space="preserve">Если же нежелательное поведение не прекращается, то нужно поговорить с родителями этого ребенка и выяснить у них, что может спровоцировать такое поведение, и как они с ним справляются. </w:t>
      </w:r>
    </w:p>
    <w:p w14:paraId="14BA4BE9" w14:textId="77777777" w:rsidR="0087521F" w:rsidRPr="00700C73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00C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Организация учебной деятельности.</w:t>
      </w:r>
    </w:p>
    <w:p w14:paraId="49FEF83E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Дети с РАС гораздо комфортней ощущают себя в условиях организованной деятельности, поэтому урок для них более понятная и приемлемая структура, чем перемена.</w:t>
      </w:r>
    </w:p>
    <w:p w14:paraId="5586511E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Для снятия тревожности ученик должен быть ознакомлен со своим расписанием и быть заранее предупрежден в случае его малейшего изменения. Очень хорошо дети реагируют на наличие хотя бы схематичного плана урока.</w:t>
      </w:r>
    </w:p>
    <w:p w14:paraId="1CE2C9A3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 xml:space="preserve">Ребенок должен чувствовать себя успешным, и поэтому необходимо его хвалить. Кроме того, он должен иметь возможность исправить свою ошибку, поэтому </w:t>
      </w:r>
      <w:r>
        <w:rPr>
          <w:rFonts w:ascii="Times New Roman" w:hAnsi="Times New Roman" w:cs="Times New Roman"/>
          <w:sz w:val="28"/>
          <w:szCs w:val="28"/>
        </w:rPr>
        <w:t xml:space="preserve">в некоторых случаях </w:t>
      </w:r>
      <w:r w:rsidRPr="00977AC8">
        <w:rPr>
          <w:rFonts w:ascii="Times New Roman" w:hAnsi="Times New Roman" w:cs="Times New Roman"/>
          <w:sz w:val="28"/>
          <w:szCs w:val="28"/>
        </w:rPr>
        <w:t>можно разрешить ему работать простым карандашом или стирающейся ручкой.</w:t>
      </w:r>
    </w:p>
    <w:p w14:paraId="435E2E9B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Если ученику с РАС трудно писать или он не успевает за темпом класса в условиях инклюзии, то необходимо предусмотреть возможность выполнения заданий</w:t>
      </w:r>
      <w:r>
        <w:rPr>
          <w:rFonts w:ascii="Times New Roman" w:hAnsi="Times New Roman" w:cs="Times New Roman"/>
          <w:sz w:val="28"/>
          <w:szCs w:val="28"/>
        </w:rPr>
        <w:t xml:space="preserve">, напечатанных на отдельном листке. </w:t>
      </w:r>
      <w:r w:rsidRPr="00977AC8">
        <w:rPr>
          <w:rFonts w:ascii="Times New Roman" w:hAnsi="Times New Roman" w:cs="Times New Roman"/>
          <w:sz w:val="28"/>
          <w:szCs w:val="28"/>
        </w:rPr>
        <w:t xml:space="preserve">Так, в упражнении по русскому языку можно просто вставить пропущенные буквы, а само упражнение не переписывать или списать только часть. </w:t>
      </w:r>
    </w:p>
    <w:p w14:paraId="0F2ED996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77AC8">
        <w:rPr>
          <w:rFonts w:ascii="Times New Roman" w:hAnsi="Times New Roman" w:cs="Times New Roman"/>
          <w:sz w:val="28"/>
          <w:szCs w:val="28"/>
        </w:rPr>
        <w:t xml:space="preserve">чителю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77AC8">
        <w:rPr>
          <w:rFonts w:ascii="Times New Roman" w:hAnsi="Times New Roman" w:cs="Times New Roman"/>
          <w:sz w:val="28"/>
          <w:szCs w:val="28"/>
        </w:rPr>
        <w:t>е нужно этого ученика пугаться, пытаться его переделать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AC8">
        <w:rPr>
          <w:rFonts w:ascii="Times New Roman" w:hAnsi="Times New Roman" w:cs="Times New Roman"/>
          <w:sz w:val="28"/>
          <w:szCs w:val="28"/>
        </w:rPr>
        <w:t>и постоянно жалеть. Нужно пытаться понять и помочь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7AC8">
        <w:rPr>
          <w:rFonts w:ascii="Times New Roman" w:hAnsi="Times New Roman" w:cs="Times New Roman"/>
          <w:sz w:val="28"/>
          <w:szCs w:val="28"/>
        </w:rPr>
        <w:t xml:space="preserve"> и постепенно научить его соблюдать и выполнять школьные правила. Следует понимать, что его нежелательное поведение – не результат злого умысла, а невозможность себя контролировать, неумение понимать эмоциональное состояние как свое, так и чужое. </w:t>
      </w:r>
    </w:p>
    <w:p w14:paraId="135E0AD7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При необходимости </w:t>
      </w:r>
      <w:r w:rsidRPr="002A12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оценивания учебной деятельности</w:t>
      </w:r>
      <w:r w:rsidRPr="00977AC8">
        <w:rPr>
          <w:rFonts w:ascii="Times New Roman" w:hAnsi="Times New Roman" w:cs="Times New Roman"/>
          <w:sz w:val="28"/>
          <w:szCs w:val="28"/>
        </w:rPr>
        <w:t> следует учитывать индивидуальные особенности конкретного ученика. Многие дети с РАС очень некритичны к своей работе: им нравится все, что они делают. При этом объективная негативная оценка их работы может вызвать у них слезы, истерику. Они могут порвать свою работу, зачеркать оценку и т.д.</w:t>
      </w:r>
    </w:p>
    <w:p w14:paraId="19D28830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 xml:space="preserve">иногда лучше </w:t>
      </w:r>
      <w:r w:rsidRPr="00977AC8">
        <w:rPr>
          <w:rFonts w:ascii="Times New Roman" w:hAnsi="Times New Roman" w:cs="Times New Roman"/>
          <w:sz w:val="28"/>
          <w:szCs w:val="28"/>
        </w:rPr>
        <w:t>не ставить им плохую о</w:t>
      </w:r>
      <w:r>
        <w:rPr>
          <w:rFonts w:ascii="Times New Roman" w:hAnsi="Times New Roman" w:cs="Times New Roman"/>
          <w:sz w:val="28"/>
          <w:szCs w:val="28"/>
        </w:rPr>
        <w:t>ценку</w:t>
      </w:r>
      <w:r w:rsidRPr="00977AC8">
        <w:rPr>
          <w:rFonts w:ascii="Times New Roman" w:hAnsi="Times New Roman" w:cs="Times New Roman"/>
          <w:sz w:val="28"/>
          <w:szCs w:val="28"/>
        </w:rPr>
        <w:t>, сказав, что хорошую поставить невозможно, но работу можно исправить. И, если ребенок хочет, то нужно позволить ему переписать работу.</w:t>
      </w:r>
    </w:p>
    <w:p w14:paraId="3CBF681D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41DC2C" wp14:editId="1FA86997">
            <wp:extent cx="3093720" cy="3589020"/>
            <wp:effectExtent l="0" t="0" r="0" b="7620"/>
            <wp:docPr id="571043419" name="Рисунок 571043419">
              <a:extLst xmlns:a="http://schemas.openxmlformats.org/drawingml/2006/main">
                <a:ext uri="{FF2B5EF4-FFF2-40B4-BE49-F238E27FC236}">
                  <a16:creationId xmlns:a16="http://schemas.microsoft.com/office/drawing/2014/main" id="{F9186E2D-12AB-DCA1-A20D-90D3C5334C1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F9186E2D-12AB-DCA1-A20D-90D3C5334C1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EFBD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 xml:space="preserve">Содержательно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977AC8">
        <w:rPr>
          <w:rFonts w:ascii="Times New Roman" w:hAnsi="Times New Roman" w:cs="Times New Roman"/>
          <w:sz w:val="28"/>
          <w:szCs w:val="28"/>
        </w:rPr>
        <w:t>выполнен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77AC8">
        <w:rPr>
          <w:rFonts w:ascii="Times New Roman" w:hAnsi="Times New Roman" w:cs="Times New Roman"/>
          <w:sz w:val="28"/>
          <w:szCs w:val="28"/>
        </w:rPr>
        <w:t xml:space="preserve"> верно, оценка за почерк не снижается,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AC8">
        <w:rPr>
          <w:rFonts w:ascii="Times New Roman" w:hAnsi="Times New Roman" w:cs="Times New Roman"/>
          <w:sz w:val="28"/>
          <w:szCs w:val="28"/>
        </w:rPr>
        <w:t>т.к. по-другому этот ученик писать не может.</w:t>
      </w:r>
    </w:p>
    <w:p w14:paraId="163ED8EA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Кроме того, нельзя снижать оценку за неаккуратность написания, если у ребенка есть проблемы с моторикой</w:t>
      </w:r>
      <w:r w:rsidRPr="00977AC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41445C7" w14:textId="77777777" w:rsidR="0087521F" w:rsidRPr="002A1212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Категория детей с РАС очень разнообразна, поэтому педагогам в обучении в условиях инклюзии следует строить свою работу, опираясь на сильные стороны ребенка и учитывая его индивидуальные особенности. А для усвоения и закрепления материала подойдут многие </w:t>
      </w:r>
      <w:r w:rsidRPr="00977AC8">
        <w:rPr>
          <w:rFonts w:ascii="Times New Roman" w:hAnsi="Times New Roman" w:cs="Times New Roman"/>
          <w:i/>
          <w:iCs/>
          <w:sz w:val="28"/>
          <w:szCs w:val="28"/>
        </w:rPr>
        <w:t xml:space="preserve">методические </w:t>
      </w:r>
      <w:r w:rsidRPr="00B26EE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пособия,</w:t>
      </w:r>
      <w:r w:rsidRPr="00B26EED">
        <w:rPr>
          <w:rFonts w:ascii="Times New Roman" w:hAnsi="Times New Roman" w:cs="Times New Roman"/>
          <w:color w:val="000000" w:themeColor="text1"/>
          <w:sz w:val="28"/>
          <w:szCs w:val="28"/>
        </w:rPr>
        <w:t> в особенности те, в которых можно писать, как в рабочих тетрадях, не затрачивая времени и сил на переписку упражнения, а выполняя его содержательную част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ь, или можно распечатывать отдельные задания.</w:t>
      </w:r>
    </w:p>
    <w:p w14:paraId="18C5A2AF" w14:textId="77777777" w:rsidR="0087521F" w:rsidRPr="00B26EED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77A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78506" wp14:editId="3EE6EF60">
            <wp:extent cx="2720340" cy="3268980"/>
            <wp:effectExtent l="0" t="0" r="3810" b="7620"/>
            <wp:docPr id="2080333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26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EE0AC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lastRenderedPageBreak/>
        <w:t>Дети с РАС недостаточно понимают прочитанное, из-за этого решение задач вызывает у них бОльшие трудности, чем решение примеров. Поэтому их нужно учить внимательно читать условие, находить и подчеркивать </w:t>
      </w:r>
      <w:r w:rsidRPr="00977AC8">
        <w:rPr>
          <w:rFonts w:ascii="Times New Roman" w:hAnsi="Times New Roman" w:cs="Times New Roman"/>
          <w:b/>
          <w:bCs/>
          <w:sz w:val="28"/>
          <w:szCs w:val="28"/>
        </w:rPr>
        <w:t>главное</w:t>
      </w:r>
      <w:r w:rsidRPr="00977AC8">
        <w:rPr>
          <w:rFonts w:ascii="Times New Roman" w:hAnsi="Times New Roman" w:cs="Times New Roman"/>
          <w:sz w:val="28"/>
          <w:szCs w:val="28"/>
        </w:rPr>
        <w:t> и особенно тогда, когда число записано буквами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двухлитровая </w:t>
      </w:r>
      <w:r w:rsidRPr="00977AC8"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i/>
          <w:iCs/>
          <w:sz w:val="28"/>
          <w:szCs w:val="28"/>
        </w:rPr>
        <w:t>анка</w:t>
      </w:r>
      <w:r w:rsidRPr="00977AC8">
        <w:rPr>
          <w:rFonts w:ascii="Times New Roman" w:hAnsi="Times New Roman" w:cs="Times New Roman"/>
          <w:i/>
          <w:iCs/>
          <w:sz w:val="28"/>
          <w:szCs w:val="28"/>
        </w:rPr>
        <w:t>, неделя</w:t>
      </w:r>
      <w:r w:rsidRPr="00977AC8">
        <w:rPr>
          <w:rFonts w:ascii="Times New Roman" w:hAnsi="Times New Roman" w:cs="Times New Roman"/>
          <w:sz w:val="28"/>
          <w:szCs w:val="28"/>
        </w:rPr>
        <w:t>) и т.д.</w:t>
      </w:r>
    </w:p>
    <w:p w14:paraId="7CFE2329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 xml:space="preserve">Не следует заставлять детей составлять «краткую запись» задачи, поскольку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977AC8">
        <w:rPr>
          <w:rFonts w:ascii="Times New Roman" w:hAnsi="Times New Roman" w:cs="Times New Roman"/>
          <w:sz w:val="28"/>
          <w:szCs w:val="28"/>
        </w:rPr>
        <w:t xml:space="preserve">выполнить это правильно и добиться в такой записи информативности ребенку вряд ли удастся. А на эту работу он потратит очень много времени и сил, которые целесообразнее употребить на отработку математических навыков. Если «краткая запись» может помочь в решении задачи, то полезнее сделать это самому учителю и предложить ученику просто </w:t>
      </w:r>
      <w:r>
        <w:rPr>
          <w:rFonts w:ascii="Times New Roman" w:hAnsi="Times New Roman" w:cs="Times New Roman"/>
          <w:sz w:val="28"/>
          <w:szCs w:val="28"/>
        </w:rPr>
        <w:t>пере</w:t>
      </w:r>
      <w:r w:rsidRPr="00977AC8">
        <w:rPr>
          <w:rFonts w:ascii="Times New Roman" w:hAnsi="Times New Roman" w:cs="Times New Roman"/>
          <w:sz w:val="28"/>
          <w:szCs w:val="28"/>
        </w:rPr>
        <w:t>писать.</w:t>
      </w:r>
    </w:p>
    <w:p w14:paraId="3C97E5B0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 xml:space="preserve">Ребенок должен иметь возможность пользоваться формулой периметра, площади, стоимости и скорости. Таблица умножения должна находиться у него перед глазами, </w:t>
      </w:r>
      <w:proofErr w:type="gramStart"/>
      <w:r w:rsidRPr="00977AC8">
        <w:rPr>
          <w:rFonts w:ascii="Times New Roman" w:hAnsi="Times New Roman" w:cs="Times New Roman"/>
          <w:sz w:val="28"/>
          <w:szCs w:val="28"/>
        </w:rPr>
        <w:t>до тех пор пока</w:t>
      </w:r>
      <w:proofErr w:type="gramEnd"/>
      <w:r w:rsidRPr="00977AC8">
        <w:rPr>
          <w:rFonts w:ascii="Times New Roman" w:hAnsi="Times New Roman" w:cs="Times New Roman"/>
          <w:sz w:val="28"/>
          <w:szCs w:val="28"/>
        </w:rPr>
        <w:t xml:space="preserve"> он ее не выучит.</w:t>
      </w:r>
    </w:p>
    <w:p w14:paraId="2A536C47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Большая путаница у детей возникает, когда требуется ответить на вопрос «на сколько больше» или «во сколько больше». Вот такая подсказка поможет им разобраться в этой теме</w:t>
      </w:r>
      <w:r w:rsidRPr="00977AC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5D6DA360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7A188E" wp14:editId="330CE1E5">
            <wp:extent cx="4259580" cy="2667000"/>
            <wp:effectExtent l="0" t="0" r="762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37D4078-986C-119A-7F80-148390108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37D4078-986C-119A-7F80-148390108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8154" t="13389" r="3983" b="13152"/>
                    <a:stretch/>
                  </pic:blipFill>
                  <pic:spPr>
                    <a:xfrm>
                      <a:off x="0" y="0"/>
                      <a:ext cx="425958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93EF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 Можно предложить учени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977AC8">
        <w:rPr>
          <w:rFonts w:ascii="Times New Roman" w:hAnsi="Times New Roman" w:cs="Times New Roman"/>
          <w:sz w:val="28"/>
          <w:szCs w:val="28"/>
        </w:rPr>
        <w:t xml:space="preserve"> картинку, и спросить:</w:t>
      </w:r>
    </w:p>
    <w:p w14:paraId="6D350D8A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«Какой знак «спрятался» в слове?» </w:t>
      </w:r>
    </w:p>
    <w:p w14:paraId="27555F8B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t>Увидев, что в слове «НА» спрятался «минус», а в слове «В» или «ВО» - деление, ребята это запоминают и охотно пользуются такой подсказкой. В слове «ПО» спрятался знак умножения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3F2D71" w14:textId="77777777" w:rsidR="0087521F" w:rsidRPr="00977AC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77AC8">
        <w:rPr>
          <w:rFonts w:ascii="Times New Roman" w:hAnsi="Times New Roman" w:cs="Times New Roman"/>
          <w:sz w:val="28"/>
          <w:szCs w:val="28"/>
        </w:rPr>
        <w:t>ети не могут воспроизвести сложные речевые конструкции типа: «Чтобы найти неизвестное вычитаемое, нужно из уменьшаемого вычесть разность». Из-за этого у них возникают сложности при решении уравнений. Поэтому лучше детям дать такую простую подсказку, разобрав ее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FBF08A4" w14:textId="77777777" w:rsidR="0087521F" w:rsidRPr="00E25F38" w:rsidRDefault="0087521F" w:rsidP="0087521F">
      <w:pPr>
        <w:spacing w:after="0" w:line="240" w:lineRule="auto"/>
        <w:ind w:firstLine="709"/>
        <w:jc w:val="both"/>
        <w:rPr>
          <w:sz w:val="28"/>
          <w:szCs w:val="28"/>
        </w:rPr>
      </w:pPr>
      <w:r w:rsidRPr="00977AC8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E25F38">
        <w:rPr>
          <w:i/>
          <w:iCs/>
          <w:noProof/>
          <w:sz w:val="28"/>
          <w:szCs w:val="28"/>
        </w:rPr>
        <w:drawing>
          <wp:inline distT="0" distB="0" distL="0" distR="0" wp14:anchorId="1042CDA9" wp14:editId="6DD87A19">
            <wp:extent cx="4048125" cy="1447800"/>
            <wp:effectExtent l="0" t="0" r="9525" b="0"/>
            <wp:docPr id="10" name="Рисунок 10" descr="H:\ВАЖНОЕ\2017-2018 важное\КОНФЕРЕНЦИЯ\фотки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АЖНОЕ\2017-2018 важное\КОНФЕРЕНЦИЯ\фотки\IMG_11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4516" w14:textId="77777777" w:rsidR="0087521F" w:rsidRPr="00E25F3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38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4D109A5" wp14:editId="026BBC76">
            <wp:extent cx="3905250" cy="2038350"/>
            <wp:effectExtent l="0" t="0" r="0" b="0"/>
            <wp:docPr id="9" name="Рисунок 9" descr="H:\ВАЖНОЕ\2017-2018 важное\КОНФЕРЕНЦИЯ\фотки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АЖНОЕ\2017-2018 важное\КОНФЕРЕНЦИЯ\фотки\IMG_11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617BD" w14:textId="77777777" w:rsidR="0087521F" w:rsidRPr="00E25F3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38">
        <w:rPr>
          <w:rFonts w:ascii="Times New Roman" w:hAnsi="Times New Roman" w:cs="Times New Roman"/>
          <w:sz w:val="28"/>
          <w:szCs w:val="28"/>
        </w:rPr>
        <w:t> Ребенку даются пояснения: </w:t>
      </w:r>
      <w:r w:rsidRPr="00E25F38">
        <w:rPr>
          <w:rFonts w:ascii="Times New Roman" w:hAnsi="Times New Roman" w:cs="Times New Roman"/>
          <w:i/>
          <w:iCs/>
          <w:sz w:val="28"/>
          <w:szCs w:val="28"/>
        </w:rPr>
        <w:t>2 + 3 равно 5, верно? А теперь найдем 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E25F38">
        <w:rPr>
          <w:rFonts w:ascii="Times New Roman" w:hAnsi="Times New Roman" w:cs="Times New Roman"/>
          <w:sz w:val="28"/>
          <w:szCs w:val="28"/>
        </w:rPr>
        <w:t>  Аналогичная подсказка при решении уравнений с умножением и делением</w:t>
      </w:r>
      <w:r w:rsidRPr="00E25F3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ED970B9" w14:textId="77777777" w:rsidR="0087521F" w:rsidRPr="00E25F3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38">
        <w:rPr>
          <w:rFonts w:ascii="Times New Roman" w:hAnsi="Times New Roman" w:cs="Times New Roman"/>
          <w:sz w:val="28"/>
          <w:szCs w:val="28"/>
        </w:rPr>
        <w:t xml:space="preserve">При обучении чтению и русскому языку не следует учить детей с РАС </w:t>
      </w:r>
      <w:proofErr w:type="gramStart"/>
      <w:r w:rsidRPr="00E25F38">
        <w:rPr>
          <w:rFonts w:ascii="Times New Roman" w:hAnsi="Times New Roman" w:cs="Times New Roman"/>
          <w:sz w:val="28"/>
          <w:szCs w:val="28"/>
        </w:rPr>
        <w:t>звуко-буквенному</w:t>
      </w:r>
      <w:proofErr w:type="gramEnd"/>
      <w:r w:rsidRPr="00E25F38">
        <w:rPr>
          <w:rFonts w:ascii="Times New Roman" w:hAnsi="Times New Roman" w:cs="Times New Roman"/>
          <w:sz w:val="28"/>
          <w:szCs w:val="28"/>
        </w:rPr>
        <w:t xml:space="preserve"> анализу. </w:t>
      </w:r>
    </w:p>
    <w:p w14:paraId="66C6327C" w14:textId="77777777" w:rsidR="0087521F" w:rsidRPr="00E25F3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F38">
        <w:rPr>
          <w:rFonts w:ascii="Times New Roman" w:hAnsi="Times New Roman" w:cs="Times New Roman"/>
          <w:sz w:val="28"/>
          <w:szCs w:val="28"/>
        </w:rPr>
        <w:t>Из-за того что</w:t>
      </w:r>
      <w:proofErr w:type="gramEnd"/>
      <w:r w:rsidRPr="00E25F38">
        <w:rPr>
          <w:rFonts w:ascii="Times New Roman" w:hAnsi="Times New Roman" w:cs="Times New Roman"/>
          <w:sz w:val="28"/>
          <w:szCs w:val="28"/>
        </w:rPr>
        <w:t xml:space="preserve"> у детей с РАС есть особенность воспринимать все буквально, понятия «твердый – мягкий», «йотированный» их только сбивают. Так, если им говорят, что «буква Ё содержит в себе 2 звука [Й] и [О]», то они так и запишут слово «ЁЛКА», заменив Ё на ЙО (ЙОЛКА).</w:t>
      </w:r>
    </w:p>
    <w:p w14:paraId="5C8BB19C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38">
        <w:rPr>
          <w:rFonts w:ascii="Times New Roman" w:hAnsi="Times New Roman" w:cs="Times New Roman"/>
          <w:sz w:val="28"/>
          <w:szCs w:val="28"/>
        </w:rPr>
        <w:t>А чтобы ребятам было проще запомнить, как подчеркивать подлежащее и сказуемое, могу предложить такую подсказку:</w:t>
      </w:r>
    </w:p>
    <w:p w14:paraId="7629A375" w14:textId="77777777" w:rsidR="0087521F" w:rsidRPr="00E25F3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29B336" wp14:editId="2CCD0F3D">
            <wp:extent cx="4175760" cy="2872740"/>
            <wp:effectExtent l="0" t="0" r="0" b="3810"/>
            <wp:docPr id="1987936047" name="Рисунок 1987936047">
              <a:extLst xmlns:a="http://schemas.openxmlformats.org/drawingml/2006/main">
                <a:ext uri="{FF2B5EF4-FFF2-40B4-BE49-F238E27FC236}">
                  <a16:creationId xmlns:a16="http://schemas.microsoft.com/office/drawing/2014/main" id="{A57B3F9C-7140-5052-61BF-56B67C17AB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57B3F9C-7140-5052-61BF-56B67C17AB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AE06" w14:textId="77777777" w:rsidR="0087521F" w:rsidRPr="00E25F38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38">
        <w:rPr>
          <w:rFonts w:ascii="Times New Roman" w:hAnsi="Times New Roman" w:cs="Times New Roman"/>
          <w:sz w:val="28"/>
          <w:szCs w:val="28"/>
        </w:rPr>
        <w:t>При подчеркивании чертим столько черточек, сколько слов в вопросе</w:t>
      </w:r>
      <w:r w:rsidRPr="00E25F3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E25F38">
        <w:rPr>
          <w:rFonts w:ascii="Times New Roman" w:hAnsi="Times New Roman" w:cs="Times New Roman"/>
          <w:sz w:val="28"/>
          <w:szCs w:val="28"/>
        </w:rPr>
        <w:t> </w:t>
      </w:r>
    </w:p>
    <w:p w14:paraId="1BD0F306" w14:textId="77777777" w:rsidR="0087521F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38">
        <w:rPr>
          <w:rFonts w:ascii="Times New Roman" w:hAnsi="Times New Roman" w:cs="Times New Roman"/>
          <w:sz w:val="28"/>
          <w:szCs w:val="28"/>
        </w:rPr>
        <w:t xml:space="preserve">Понять прочитанное </w:t>
      </w:r>
      <w:r>
        <w:rPr>
          <w:rFonts w:ascii="Times New Roman" w:hAnsi="Times New Roman" w:cs="Times New Roman"/>
          <w:sz w:val="28"/>
          <w:szCs w:val="28"/>
        </w:rPr>
        <w:t xml:space="preserve">детям с РАС </w:t>
      </w:r>
      <w:r w:rsidRPr="00E25F38">
        <w:rPr>
          <w:rFonts w:ascii="Times New Roman" w:hAnsi="Times New Roman" w:cs="Times New Roman"/>
          <w:sz w:val="28"/>
          <w:szCs w:val="28"/>
        </w:rPr>
        <w:t>очень трудно</w:t>
      </w:r>
      <w:r w:rsidRPr="00E25F3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E25F3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25F38">
        <w:rPr>
          <w:rFonts w:ascii="Times New Roman" w:hAnsi="Times New Roman" w:cs="Times New Roman"/>
          <w:sz w:val="28"/>
          <w:szCs w:val="28"/>
        </w:rPr>
        <w:t xml:space="preserve">е следует просить ребенка пересказывать текст. Можно ограничиться ответом на простые </w:t>
      </w:r>
      <w:r w:rsidRPr="00E25F38">
        <w:rPr>
          <w:rFonts w:ascii="Times New Roman" w:hAnsi="Times New Roman" w:cs="Times New Roman"/>
          <w:sz w:val="28"/>
          <w:szCs w:val="28"/>
        </w:rPr>
        <w:lastRenderedPageBreak/>
        <w:t xml:space="preserve">вопросы по тексту. Кроме того, в силу собственных эмоциональных проблем им бывает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E25F38">
        <w:rPr>
          <w:rFonts w:ascii="Times New Roman" w:hAnsi="Times New Roman" w:cs="Times New Roman"/>
          <w:sz w:val="28"/>
          <w:szCs w:val="28"/>
        </w:rPr>
        <w:t>сложно оценить переживания героев, их взаимоотношения. Поэтому не следует снижать оценки за такого рода ошибки.</w:t>
      </w:r>
    </w:p>
    <w:p w14:paraId="3A07F4A9" w14:textId="77777777" w:rsidR="0087521F" w:rsidRPr="00D1333E" w:rsidRDefault="0087521F" w:rsidP="008752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3BECEB8" w14:textId="77777777" w:rsidR="00E112BF" w:rsidRDefault="00E112BF"/>
    <w:sectPr w:rsidR="00E11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C6AD5"/>
    <w:multiLevelType w:val="multilevel"/>
    <w:tmpl w:val="61F4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5261A8"/>
    <w:multiLevelType w:val="multilevel"/>
    <w:tmpl w:val="90E4F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D817CC"/>
    <w:multiLevelType w:val="multilevel"/>
    <w:tmpl w:val="3B56B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6984959">
    <w:abstractNumId w:val="2"/>
  </w:num>
  <w:num w:numId="2" w16cid:durableId="1260675727">
    <w:abstractNumId w:val="0"/>
  </w:num>
  <w:num w:numId="3" w16cid:durableId="1793937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1F"/>
    <w:rsid w:val="00537687"/>
    <w:rsid w:val="00805345"/>
    <w:rsid w:val="0087521F"/>
    <w:rsid w:val="00E1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EF7CB"/>
  <w15:chartTrackingRefBased/>
  <w15:docId w15:val="{3163B4C8-1365-4AC2-A844-49407911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21F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52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newneuro.ru/vidy-autizma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1572</Words>
  <Characters>8963</Characters>
  <Application>Microsoft Office Word</Application>
  <DocSecurity>0</DocSecurity>
  <Lines>74</Lines>
  <Paragraphs>21</Paragraphs>
  <ScaleCrop>false</ScaleCrop>
  <Company/>
  <LinksUpToDate>false</LinksUpToDate>
  <CharactersWithSpaces>10514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ostrovskaya</dc:creator>
  <cp:keywords/>
  <dc:description/>
  <cp:lastModifiedBy>anna ostrovskaya</cp:lastModifiedBy>
  <cp:revision>2</cp:revision>
  <dcterms:created xsi:type="dcterms:W3CDTF">2025-12-01T15:51:00Z</dcterms:created>
  <dcterms:modified xsi:type="dcterms:W3CDTF">2025-12-01T15:51:00Z</dcterms:modified>
</cp:coreProperties>
</file>