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DE7B" w14:textId="77777777" w:rsidR="00E1085B" w:rsidRDefault="00E1085B" w:rsidP="006D6777">
      <w:pPr>
        <w:spacing w:before="30" w:after="30" w:line="240" w:lineRule="auto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5B3F44A" w14:textId="77777777" w:rsidR="00E1085B" w:rsidRDefault="00E1085B" w:rsidP="006D6777">
      <w:pPr>
        <w:spacing w:before="30" w:after="30" w:line="240" w:lineRule="auto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3AFB265" w14:textId="77777777" w:rsidR="006D6777" w:rsidRDefault="006D6777" w:rsidP="006D6777">
      <w:pPr>
        <w:spacing w:before="30" w:after="30" w:line="240" w:lineRule="auto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Казанцева Елена Валерьевна</w:t>
      </w:r>
    </w:p>
    <w:p w14:paraId="565B9BBD" w14:textId="2FC6EE4C" w:rsidR="006D6777" w:rsidRDefault="006D6777" w:rsidP="006D6777">
      <w:pPr>
        <w:spacing w:before="30" w:after="30" w:line="240" w:lineRule="auto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МАДОУ</w:t>
      </w:r>
      <w:r w:rsidR="006B0BBE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B0BBE">
        <w:rPr>
          <w:rFonts w:ascii="Times New Roman" w:hAnsi="Times New Roman" w:cs="Times New Roman"/>
          <w:sz w:val="28"/>
          <w:szCs w:val="28"/>
        </w:rPr>
        <w:t>150</w:t>
      </w:r>
    </w:p>
    <w:p w14:paraId="137293B4" w14:textId="488CAB90" w:rsidR="006D6777" w:rsidRDefault="006D6777" w:rsidP="006D6777">
      <w:pPr>
        <w:spacing w:before="30" w:after="30" w:line="240" w:lineRule="auto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0082D"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2D992567" w14:textId="77777777" w:rsidR="006D6777" w:rsidRDefault="006D6777" w:rsidP="003E6F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3C9F0E" w14:textId="77777777" w:rsidR="006D6777" w:rsidRDefault="007E1BAD" w:rsidP="003E6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A53A0">
        <w:rPr>
          <w:rFonts w:ascii="Times New Roman" w:hAnsi="Times New Roman" w:cs="Times New Roman"/>
          <w:sz w:val="28"/>
          <w:szCs w:val="28"/>
        </w:rPr>
        <w:t xml:space="preserve">НАЧАЛЬНЫХ </w:t>
      </w:r>
      <w:r>
        <w:rPr>
          <w:rFonts w:ascii="Times New Roman" w:hAnsi="Times New Roman" w:cs="Times New Roman"/>
          <w:sz w:val="28"/>
          <w:szCs w:val="28"/>
        </w:rPr>
        <w:t>ВОКАЛЬНЫХ НАВЫКОВ</w:t>
      </w:r>
      <w:r w:rsidR="00DA5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СТАРШИХ ДОШКОЛЬНИКОВ. </w:t>
      </w:r>
    </w:p>
    <w:p w14:paraId="1BAED699" w14:textId="730E0050" w:rsidR="007E1BAD" w:rsidRPr="00BD2B28" w:rsidRDefault="007E1BAD" w:rsidP="00DA5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b/>
          <w:sz w:val="28"/>
          <w:szCs w:val="28"/>
        </w:rPr>
        <w:t>Аннотация. Цель статьи</w:t>
      </w:r>
      <w:r w:rsidR="006B0BBE" w:rsidRPr="00BD2B28">
        <w:rPr>
          <w:rFonts w:ascii="Times New Roman" w:hAnsi="Times New Roman" w:cs="Times New Roman"/>
          <w:b/>
          <w:sz w:val="28"/>
          <w:szCs w:val="28"/>
        </w:rPr>
        <w:t>:</w:t>
      </w:r>
      <w:r w:rsidR="006B0BBE" w:rsidRPr="00BD2B28">
        <w:rPr>
          <w:rFonts w:ascii="Times New Roman" w:hAnsi="Times New Roman" w:cs="Times New Roman"/>
          <w:sz w:val="28"/>
          <w:szCs w:val="28"/>
        </w:rPr>
        <w:t xml:space="preserve"> составить</w:t>
      </w:r>
      <w:r w:rsidRPr="00BD2B28">
        <w:rPr>
          <w:rFonts w:ascii="Times New Roman" w:hAnsi="Times New Roman" w:cs="Times New Roman"/>
          <w:sz w:val="28"/>
          <w:szCs w:val="28"/>
        </w:rPr>
        <w:t xml:space="preserve"> и обосновать комплекс упражнений для формирования вокальных навыков: дыхание, артикуляция, кантилена, у старших дошкольников.</w:t>
      </w:r>
    </w:p>
    <w:p w14:paraId="1D6B5E63" w14:textId="77777777" w:rsidR="007E1BAD" w:rsidRPr="00BD2B28" w:rsidRDefault="007E1BAD" w:rsidP="00DA5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Pr="00BD2B28">
        <w:rPr>
          <w:rFonts w:ascii="Times New Roman" w:hAnsi="Times New Roman" w:cs="Times New Roman"/>
          <w:sz w:val="28"/>
          <w:szCs w:val="28"/>
        </w:rPr>
        <w:t>изучение методической литературы, анализ методической литературы.</w:t>
      </w:r>
    </w:p>
    <w:p w14:paraId="3B10B549" w14:textId="77777777" w:rsidR="007E1BAD" w:rsidRPr="00BD2B28" w:rsidRDefault="007E1BAD" w:rsidP="00DA5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b/>
          <w:sz w:val="28"/>
          <w:szCs w:val="28"/>
        </w:rPr>
        <w:t>Новые результаты</w:t>
      </w:r>
      <w:r w:rsidRPr="00BD2B28">
        <w:rPr>
          <w:rFonts w:ascii="Times New Roman" w:hAnsi="Times New Roman" w:cs="Times New Roman"/>
          <w:sz w:val="28"/>
          <w:szCs w:val="28"/>
        </w:rPr>
        <w:t xml:space="preserve">: составлен </w:t>
      </w:r>
      <w:r w:rsidR="00B77863" w:rsidRPr="00BD2B28">
        <w:rPr>
          <w:rFonts w:ascii="Times New Roman" w:hAnsi="Times New Roman" w:cs="Times New Roman"/>
          <w:sz w:val="28"/>
          <w:szCs w:val="28"/>
        </w:rPr>
        <w:t>и</w:t>
      </w:r>
      <w:r w:rsidR="00257067" w:rsidRPr="00BD2B28">
        <w:rPr>
          <w:rFonts w:ascii="Times New Roman" w:hAnsi="Times New Roman" w:cs="Times New Roman"/>
          <w:sz w:val="28"/>
          <w:szCs w:val="28"/>
        </w:rPr>
        <w:t xml:space="preserve"> обоснован </w:t>
      </w:r>
      <w:r w:rsidRPr="00BD2B28">
        <w:rPr>
          <w:rFonts w:ascii="Times New Roman" w:hAnsi="Times New Roman" w:cs="Times New Roman"/>
          <w:sz w:val="28"/>
          <w:szCs w:val="28"/>
        </w:rPr>
        <w:t>комплекс упражнений для формирования вокальных навыков у старших дошкольников.</w:t>
      </w:r>
    </w:p>
    <w:p w14:paraId="0B0789A4" w14:textId="77777777" w:rsidR="00226C97" w:rsidRPr="00BD2B28" w:rsidRDefault="007E1BAD" w:rsidP="00DA5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FB3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AB7">
        <w:rPr>
          <w:rFonts w:ascii="Times New Roman" w:hAnsi="Times New Roman" w:cs="Times New Roman"/>
          <w:sz w:val="28"/>
          <w:szCs w:val="28"/>
        </w:rPr>
        <w:t>данной</w:t>
      </w:r>
      <w:r w:rsidRPr="00BD2B28">
        <w:rPr>
          <w:rFonts w:ascii="Times New Roman" w:hAnsi="Times New Roman" w:cs="Times New Roman"/>
          <w:sz w:val="28"/>
          <w:szCs w:val="28"/>
        </w:rPr>
        <w:t xml:space="preserve"> статьи предназначен</w:t>
      </w:r>
      <w:r w:rsidR="00226C97" w:rsidRPr="00BD2B28">
        <w:rPr>
          <w:rFonts w:ascii="Times New Roman" w:hAnsi="Times New Roman" w:cs="Times New Roman"/>
          <w:sz w:val="28"/>
          <w:szCs w:val="28"/>
        </w:rPr>
        <w:t xml:space="preserve"> для музыкальных руководителей дошкольных </w:t>
      </w:r>
      <w:proofErr w:type="gramStart"/>
      <w:r w:rsidR="00226C97" w:rsidRPr="00BD2B28">
        <w:rPr>
          <w:rFonts w:ascii="Times New Roman" w:hAnsi="Times New Roman" w:cs="Times New Roman"/>
          <w:sz w:val="28"/>
          <w:szCs w:val="28"/>
        </w:rPr>
        <w:t>учреждений  и</w:t>
      </w:r>
      <w:proofErr w:type="gramEnd"/>
      <w:r w:rsidR="00226C97" w:rsidRPr="00BD2B28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образования.</w:t>
      </w:r>
    </w:p>
    <w:p w14:paraId="3B37FD12" w14:textId="77777777" w:rsidR="00226C97" w:rsidRPr="00BD2B28" w:rsidRDefault="00226C97" w:rsidP="00DA5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b/>
          <w:sz w:val="28"/>
          <w:szCs w:val="28"/>
        </w:rPr>
        <w:t>Вывод</w:t>
      </w:r>
      <w:r w:rsidR="00257067" w:rsidRPr="00BD2B28">
        <w:rPr>
          <w:rFonts w:ascii="Times New Roman" w:hAnsi="Times New Roman" w:cs="Times New Roman"/>
          <w:b/>
          <w:sz w:val="28"/>
          <w:szCs w:val="28"/>
        </w:rPr>
        <w:t>:</w:t>
      </w:r>
      <w:r w:rsidR="00FB3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A73">
        <w:rPr>
          <w:rFonts w:ascii="Times New Roman" w:hAnsi="Times New Roman" w:cs="Times New Roman"/>
          <w:sz w:val="28"/>
          <w:szCs w:val="28"/>
        </w:rPr>
        <w:t>с</w:t>
      </w:r>
      <w:r w:rsidR="00BD2B28" w:rsidRPr="00BD2B28">
        <w:rPr>
          <w:rFonts w:ascii="Times New Roman" w:hAnsi="Times New Roman" w:cs="Times New Roman"/>
          <w:sz w:val="28"/>
          <w:szCs w:val="28"/>
        </w:rPr>
        <w:t>оставлен и обоснован</w:t>
      </w:r>
      <w:r w:rsidR="00FB355A">
        <w:rPr>
          <w:rFonts w:ascii="Times New Roman" w:hAnsi="Times New Roman" w:cs="Times New Roman"/>
          <w:sz w:val="28"/>
          <w:szCs w:val="28"/>
        </w:rPr>
        <w:t xml:space="preserve"> </w:t>
      </w:r>
      <w:r w:rsidRPr="00BD2B28">
        <w:rPr>
          <w:rFonts w:ascii="Times New Roman" w:hAnsi="Times New Roman" w:cs="Times New Roman"/>
          <w:sz w:val="28"/>
          <w:szCs w:val="28"/>
        </w:rPr>
        <w:t>комплекс упражнений для формирования вокальных навыков: дыхание, артикуляция, кант</w:t>
      </w:r>
      <w:r w:rsidR="00904AB7">
        <w:rPr>
          <w:rFonts w:ascii="Times New Roman" w:hAnsi="Times New Roman" w:cs="Times New Roman"/>
          <w:sz w:val="28"/>
          <w:szCs w:val="28"/>
        </w:rPr>
        <w:t>илена, для старших дошкольников.</w:t>
      </w:r>
    </w:p>
    <w:p w14:paraId="6DF4609F" w14:textId="77777777" w:rsidR="006242F5" w:rsidRPr="00BD2B28" w:rsidRDefault="00E219A6" w:rsidP="00BD2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B28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BD2B28">
        <w:rPr>
          <w:rFonts w:ascii="Times New Roman" w:hAnsi="Times New Roman" w:cs="Times New Roman"/>
          <w:sz w:val="28"/>
          <w:szCs w:val="28"/>
        </w:rPr>
        <w:t>в</w:t>
      </w:r>
      <w:r w:rsidR="00583122" w:rsidRPr="00BD2B28">
        <w:rPr>
          <w:rFonts w:ascii="Times New Roman" w:hAnsi="Times New Roman" w:cs="Times New Roman"/>
          <w:sz w:val="28"/>
          <w:szCs w:val="28"/>
        </w:rPr>
        <w:t>окальные навыки, комплекс упражнений, старшие дошкольники.</w:t>
      </w:r>
    </w:p>
    <w:p w14:paraId="532B9FBC" w14:textId="77777777" w:rsidR="00C861B8" w:rsidRPr="00A9021B" w:rsidRDefault="000821D0" w:rsidP="00DA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>К</w:t>
      </w:r>
      <w:r w:rsidR="00E37F6B" w:rsidRPr="00BD2B28">
        <w:rPr>
          <w:rFonts w:ascii="Times New Roman" w:hAnsi="Times New Roman" w:cs="Times New Roman"/>
          <w:sz w:val="28"/>
          <w:szCs w:val="28"/>
        </w:rPr>
        <w:t>а</w:t>
      </w:r>
      <w:r w:rsidRPr="00BD2B28">
        <w:rPr>
          <w:rFonts w:ascii="Times New Roman" w:hAnsi="Times New Roman" w:cs="Times New Roman"/>
          <w:sz w:val="28"/>
          <w:szCs w:val="28"/>
        </w:rPr>
        <w:t xml:space="preserve">ждый </w:t>
      </w:r>
      <w:r w:rsidR="00B77863" w:rsidRPr="00BD2B28">
        <w:rPr>
          <w:rFonts w:ascii="Times New Roman" w:hAnsi="Times New Roman" w:cs="Times New Roman"/>
          <w:sz w:val="28"/>
          <w:szCs w:val="28"/>
        </w:rPr>
        <w:t>ч</w:t>
      </w:r>
      <w:r w:rsidR="00E37F6B" w:rsidRPr="00BD2B28">
        <w:rPr>
          <w:rFonts w:ascii="Times New Roman" w:hAnsi="Times New Roman" w:cs="Times New Roman"/>
          <w:sz w:val="28"/>
          <w:szCs w:val="28"/>
        </w:rPr>
        <w:t>е</w:t>
      </w:r>
      <w:r w:rsidR="00B77863" w:rsidRPr="00BD2B28">
        <w:rPr>
          <w:rFonts w:ascii="Times New Roman" w:hAnsi="Times New Roman" w:cs="Times New Roman"/>
          <w:sz w:val="28"/>
          <w:szCs w:val="28"/>
        </w:rPr>
        <w:t>лов</w:t>
      </w:r>
      <w:r w:rsidR="00E37F6B" w:rsidRPr="00BD2B28">
        <w:rPr>
          <w:rFonts w:ascii="Times New Roman" w:hAnsi="Times New Roman" w:cs="Times New Roman"/>
          <w:sz w:val="28"/>
          <w:szCs w:val="28"/>
        </w:rPr>
        <w:t>е</w:t>
      </w:r>
      <w:r w:rsidR="00D41463" w:rsidRPr="00BD2B28">
        <w:rPr>
          <w:rFonts w:ascii="Times New Roman" w:hAnsi="Times New Roman" w:cs="Times New Roman"/>
          <w:sz w:val="28"/>
          <w:szCs w:val="28"/>
        </w:rPr>
        <w:t>к</w:t>
      </w:r>
      <w:r w:rsidRPr="00BD2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B28">
        <w:rPr>
          <w:rFonts w:ascii="Times New Roman" w:hAnsi="Times New Roman" w:cs="Times New Roman"/>
          <w:sz w:val="28"/>
          <w:szCs w:val="28"/>
        </w:rPr>
        <w:t xml:space="preserve">с  </w:t>
      </w:r>
      <w:r w:rsidR="00B77863" w:rsidRPr="00BD2B28">
        <w:rPr>
          <w:rFonts w:ascii="Times New Roman" w:hAnsi="Times New Roman" w:cs="Times New Roman"/>
          <w:sz w:val="28"/>
          <w:szCs w:val="28"/>
        </w:rPr>
        <w:t>р</w:t>
      </w:r>
      <w:r w:rsidR="00E37F6B" w:rsidRPr="00BD2B28">
        <w:rPr>
          <w:rFonts w:ascii="Times New Roman" w:hAnsi="Times New Roman" w:cs="Times New Roman"/>
          <w:sz w:val="28"/>
          <w:szCs w:val="28"/>
        </w:rPr>
        <w:t>а</w:t>
      </w:r>
      <w:r w:rsidR="00B77863" w:rsidRPr="00BD2B28">
        <w:rPr>
          <w:rFonts w:ascii="Times New Roman" w:hAnsi="Times New Roman" w:cs="Times New Roman"/>
          <w:sz w:val="28"/>
          <w:szCs w:val="28"/>
        </w:rPr>
        <w:t>нн</w:t>
      </w:r>
      <w:r w:rsidR="00E37F6B" w:rsidRPr="00BD2B28">
        <w:rPr>
          <w:rFonts w:ascii="Times New Roman" w:hAnsi="Times New Roman" w:cs="Times New Roman"/>
          <w:sz w:val="28"/>
          <w:szCs w:val="28"/>
        </w:rPr>
        <w:t>е</w:t>
      </w:r>
      <w:r w:rsidR="00B77863" w:rsidRPr="00BD2B28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B77863" w:rsidRPr="00BD2B28">
        <w:rPr>
          <w:rFonts w:ascii="Times New Roman" w:hAnsi="Times New Roman" w:cs="Times New Roman"/>
          <w:sz w:val="28"/>
          <w:szCs w:val="28"/>
        </w:rPr>
        <w:t xml:space="preserve"> возр</w:t>
      </w:r>
      <w:r w:rsidR="00E37F6B" w:rsidRPr="00BD2B28">
        <w:rPr>
          <w:rFonts w:ascii="Times New Roman" w:hAnsi="Times New Roman" w:cs="Times New Roman"/>
          <w:sz w:val="28"/>
          <w:szCs w:val="28"/>
        </w:rPr>
        <w:t>а</w:t>
      </w:r>
      <w:r w:rsidR="00B77863" w:rsidRPr="00BD2B28">
        <w:rPr>
          <w:rFonts w:ascii="Times New Roman" w:hAnsi="Times New Roman" w:cs="Times New Roman"/>
          <w:sz w:val="28"/>
          <w:szCs w:val="28"/>
        </w:rPr>
        <w:t>ст</w:t>
      </w:r>
      <w:r w:rsidR="00E37F6B" w:rsidRPr="00BD2B28">
        <w:rPr>
          <w:rFonts w:ascii="Times New Roman" w:hAnsi="Times New Roman" w:cs="Times New Roman"/>
          <w:sz w:val="28"/>
          <w:szCs w:val="28"/>
        </w:rPr>
        <w:t>а</w:t>
      </w:r>
      <w:r w:rsidR="00B77863" w:rsidRPr="00BD2B28">
        <w:rPr>
          <w:rFonts w:ascii="Times New Roman" w:hAnsi="Times New Roman" w:cs="Times New Roman"/>
          <w:sz w:val="28"/>
          <w:szCs w:val="28"/>
        </w:rPr>
        <w:t xml:space="preserve"> обл</w:t>
      </w:r>
      <w:r w:rsidR="00E37F6B" w:rsidRPr="00BD2B28">
        <w:rPr>
          <w:rFonts w:ascii="Times New Roman" w:hAnsi="Times New Roman" w:cs="Times New Roman"/>
          <w:sz w:val="28"/>
          <w:szCs w:val="28"/>
        </w:rPr>
        <w:t>а</w:t>
      </w:r>
      <w:r w:rsidR="00B77863" w:rsidRPr="00BD2B28">
        <w:rPr>
          <w:rFonts w:ascii="Times New Roman" w:hAnsi="Times New Roman" w:cs="Times New Roman"/>
          <w:sz w:val="28"/>
          <w:szCs w:val="28"/>
        </w:rPr>
        <w:t>д</w:t>
      </w:r>
      <w:r w:rsidR="00E37F6B" w:rsidRPr="00BD2B28">
        <w:rPr>
          <w:rFonts w:ascii="Times New Roman" w:hAnsi="Times New Roman" w:cs="Times New Roman"/>
          <w:sz w:val="28"/>
          <w:szCs w:val="28"/>
        </w:rPr>
        <w:t>а</w:t>
      </w:r>
      <w:r w:rsidR="00B77863" w:rsidRPr="00BD2B28">
        <w:rPr>
          <w:rFonts w:ascii="Times New Roman" w:hAnsi="Times New Roman" w:cs="Times New Roman"/>
          <w:sz w:val="28"/>
          <w:szCs w:val="28"/>
        </w:rPr>
        <w:t>ет волш</w:t>
      </w:r>
      <w:r w:rsidR="00E37F6B" w:rsidRPr="00BD2B28">
        <w:rPr>
          <w:rFonts w:ascii="Times New Roman" w:hAnsi="Times New Roman" w:cs="Times New Roman"/>
          <w:sz w:val="28"/>
          <w:szCs w:val="28"/>
        </w:rPr>
        <w:t>е</w:t>
      </w:r>
      <w:r w:rsidRPr="00BD2B28">
        <w:rPr>
          <w:rFonts w:ascii="Times New Roman" w:hAnsi="Times New Roman" w:cs="Times New Roman"/>
          <w:sz w:val="28"/>
          <w:szCs w:val="28"/>
        </w:rPr>
        <w:t xml:space="preserve">бным инструментом – голосом. </w:t>
      </w:r>
      <w:r w:rsidR="00D41463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самый </w:t>
      </w:r>
      <w:proofErr w:type="gramStart"/>
      <w:r w:rsidR="00D41463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доступный  инструмент</w:t>
      </w:r>
      <w:proofErr w:type="gramEnd"/>
      <w:r w:rsidR="00D41463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развивается постоянно. </w:t>
      </w:r>
      <w:r w:rsidR="00D41463" w:rsidRPr="00BD2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Пение является одним из самых важных основ в музыкальном воспитании дошкольников. </w:t>
      </w:r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Пение </w:t>
      </w:r>
      <w:proofErr w:type="gramStart"/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для  ребенка</w:t>
      </w:r>
      <w:proofErr w:type="gramEnd"/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яркие и </w:t>
      </w:r>
      <w:r w:rsidRPr="00BD2B28">
        <w:rPr>
          <w:rFonts w:ascii="Times New Roman" w:hAnsi="Times New Roman" w:cs="Times New Roman"/>
          <w:sz w:val="28"/>
          <w:szCs w:val="28"/>
        </w:rPr>
        <w:t xml:space="preserve">положительные эмоции, которые благотворно влияют на нервную систему ребенка, хорошо развивает внимание, речь, память, ну и </w:t>
      </w:r>
      <w:proofErr w:type="gramStart"/>
      <w:r w:rsidRPr="00BD2B28">
        <w:rPr>
          <w:rFonts w:ascii="Times New Roman" w:hAnsi="Times New Roman" w:cs="Times New Roman"/>
          <w:sz w:val="28"/>
          <w:szCs w:val="28"/>
        </w:rPr>
        <w:t>конечно развивает</w:t>
      </w:r>
      <w:proofErr w:type="gramEnd"/>
      <w:r w:rsidRPr="00BD2B28">
        <w:rPr>
          <w:rFonts w:ascii="Times New Roman" w:hAnsi="Times New Roman" w:cs="Times New Roman"/>
          <w:sz w:val="28"/>
          <w:szCs w:val="28"/>
        </w:rPr>
        <w:t xml:space="preserve"> и укрепляет голосовой аппарат.</w:t>
      </w:r>
      <w:r w:rsidR="00FB355A">
        <w:rPr>
          <w:rFonts w:ascii="Times New Roman" w:hAnsi="Times New Roman" w:cs="Times New Roman"/>
          <w:sz w:val="28"/>
          <w:szCs w:val="28"/>
        </w:rPr>
        <w:t xml:space="preserve"> </w:t>
      </w:r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Правильная певческая установка способствует формированию правильной осанки. </w:t>
      </w:r>
      <w:r w:rsidR="00C861B8" w:rsidRPr="00BD2B28">
        <w:rPr>
          <w:rFonts w:ascii="Times New Roman" w:hAnsi="Times New Roman" w:cs="Times New Roman"/>
          <w:sz w:val="28"/>
          <w:szCs w:val="28"/>
        </w:rPr>
        <w:t xml:space="preserve">Дошкольный возраст весьма благоприятен для </w:t>
      </w:r>
      <w:proofErr w:type="gramStart"/>
      <w:r w:rsidR="00C861B8" w:rsidRPr="00BD2B28">
        <w:rPr>
          <w:rFonts w:ascii="Times New Roman" w:hAnsi="Times New Roman" w:cs="Times New Roman"/>
          <w:sz w:val="28"/>
          <w:szCs w:val="28"/>
        </w:rPr>
        <w:t>формирования  основных</w:t>
      </w:r>
      <w:proofErr w:type="gramEnd"/>
      <w:r w:rsidR="00C861B8" w:rsidRPr="00BD2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61B8" w:rsidRPr="00BD2B28">
        <w:rPr>
          <w:rFonts w:ascii="Times New Roman" w:hAnsi="Times New Roman" w:cs="Times New Roman"/>
          <w:sz w:val="28"/>
          <w:szCs w:val="28"/>
        </w:rPr>
        <w:t>вокальных  навыков</w:t>
      </w:r>
      <w:proofErr w:type="gramEnd"/>
      <w:r w:rsidR="00C861B8" w:rsidRPr="00BD2B28">
        <w:rPr>
          <w:rFonts w:ascii="Times New Roman" w:hAnsi="Times New Roman" w:cs="Times New Roman"/>
          <w:sz w:val="28"/>
          <w:szCs w:val="28"/>
        </w:rPr>
        <w:t>: дыхание, артикуляция, кантилена. О</w:t>
      </w:r>
      <w:r w:rsidR="00FB355A">
        <w:rPr>
          <w:rFonts w:ascii="Times New Roman" w:hAnsi="Times New Roman" w:cs="Times New Roman"/>
          <w:sz w:val="28"/>
          <w:szCs w:val="28"/>
        </w:rPr>
        <w:t xml:space="preserve"> </w:t>
      </w:r>
      <w:r w:rsidR="00C861B8" w:rsidRPr="00BD2B28">
        <w:rPr>
          <w:rFonts w:ascii="Times New Roman" w:hAnsi="Times New Roman" w:cs="Times New Roman"/>
          <w:sz w:val="28"/>
          <w:szCs w:val="28"/>
        </w:rPr>
        <w:t>необходимости раннего обучения правильной вокализаци</w:t>
      </w:r>
      <w:r w:rsidR="00AC0499" w:rsidRPr="00BD2B28">
        <w:rPr>
          <w:rFonts w:ascii="Times New Roman" w:hAnsi="Times New Roman" w:cs="Times New Roman"/>
          <w:sz w:val="28"/>
          <w:szCs w:val="28"/>
        </w:rPr>
        <w:t>и говорил еще А. Е. Варламов</w:t>
      </w:r>
      <w:r w:rsidR="00FB355A">
        <w:rPr>
          <w:rFonts w:ascii="Times New Roman" w:hAnsi="Times New Roman" w:cs="Times New Roman"/>
          <w:sz w:val="28"/>
          <w:szCs w:val="28"/>
        </w:rPr>
        <w:t xml:space="preserve">, </w:t>
      </w:r>
      <w:r w:rsidR="00C861B8" w:rsidRPr="00BD2B28">
        <w:rPr>
          <w:rFonts w:ascii="Times New Roman" w:hAnsi="Times New Roman" w:cs="Times New Roman"/>
          <w:sz w:val="28"/>
          <w:szCs w:val="28"/>
        </w:rPr>
        <w:t>великолепный   композитор и педагог, один из основоположников русской вокальной школы,  считал, что если ребёнка учить петь с детства (при соблюдении</w:t>
      </w:r>
      <w:r w:rsidR="00FB355A">
        <w:rPr>
          <w:rFonts w:ascii="Times New Roman" w:hAnsi="Times New Roman" w:cs="Times New Roman"/>
          <w:sz w:val="28"/>
          <w:szCs w:val="28"/>
        </w:rPr>
        <w:t xml:space="preserve"> </w:t>
      </w:r>
      <w:r w:rsidR="00C861B8" w:rsidRPr="00BD2B28">
        <w:rPr>
          <w:rFonts w:ascii="Times New Roman" w:hAnsi="Times New Roman" w:cs="Times New Roman"/>
          <w:sz w:val="28"/>
          <w:szCs w:val="28"/>
        </w:rPr>
        <w:t>осторожности в занятиях), его голос приобретает гибкость и силу, которые взрослому даются с трудом</w:t>
      </w:r>
      <w:r w:rsidR="00A9021B">
        <w:rPr>
          <w:rFonts w:ascii="Times New Roman" w:hAnsi="Times New Roman" w:cs="Times New Roman"/>
          <w:sz w:val="28"/>
          <w:szCs w:val="28"/>
        </w:rPr>
        <w:t>.</w:t>
      </w:r>
      <w:r w:rsidR="00A9021B" w:rsidRPr="00A9021B">
        <w:rPr>
          <w:rFonts w:ascii="Times New Roman" w:hAnsi="Times New Roman" w:cs="Times New Roman"/>
          <w:sz w:val="28"/>
          <w:szCs w:val="28"/>
        </w:rPr>
        <w:t>[1</w:t>
      </w:r>
      <w:r w:rsidR="00A9021B">
        <w:rPr>
          <w:rFonts w:ascii="Times New Roman" w:hAnsi="Times New Roman" w:cs="Times New Roman"/>
          <w:sz w:val="28"/>
          <w:szCs w:val="28"/>
        </w:rPr>
        <w:t>, с. 15</w:t>
      </w:r>
      <w:r w:rsidR="00A9021B" w:rsidRPr="00A9021B">
        <w:rPr>
          <w:rFonts w:ascii="Times New Roman" w:hAnsi="Times New Roman" w:cs="Times New Roman"/>
          <w:sz w:val="28"/>
          <w:szCs w:val="28"/>
        </w:rPr>
        <w:t>]</w:t>
      </w:r>
      <w:r w:rsidR="00A9021B">
        <w:rPr>
          <w:rFonts w:ascii="Times New Roman" w:hAnsi="Times New Roman" w:cs="Times New Roman"/>
          <w:sz w:val="28"/>
          <w:szCs w:val="28"/>
        </w:rPr>
        <w:t>.</w:t>
      </w:r>
    </w:p>
    <w:p w14:paraId="4B9BBF65" w14:textId="77777777" w:rsidR="00292CA7" w:rsidRPr="00BD2B28" w:rsidRDefault="00C861B8" w:rsidP="00BD2B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 xml:space="preserve">В большинстве случаев работа с детьми по пению сводится к </w:t>
      </w:r>
      <w:r w:rsidR="00292CA7" w:rsidRPr="00BD2B28">
        <w:rPr>
          <w:rFonts w:ascii="Times New Roman" w:hAnsi="Times New Roman" w:cs="Times New Roman"/>
          <w:sz w:val="28"/>
          <w:szCs w:val="28"/>
        </w:rPr>
        <w:t xml:space="preserve">простому - </w:t>
      </w:r>
      <w:r w:rsidR="000277AF">
        <w:rPr>
          <w:rFonts w:ascii="Times New Roman" w:hAnsi="Times New Roman" w:cs="Times New Roman"/>
          <w:sz w:val="28"/>
          <w:szCs w:val="28"/>
        </w:rPr>
        <w:t>разучиванию песен</w:t>
      </w:r>
      <w:r w:rsidRPr="00BD2B28">
        <w:rPr>
          <w:rFonts w:ascii="Times New Roman" w:hAnsi="Times New Roman" w:cs="Times New Roman"/>
          <w:sz w:val="28"/>
          <w:szCs w:val="28"/>
        </w:rPr>
        <w:t xml:space="preserve">, что наносит серьезный ущерб не только певческому и общему музыкальному развитию детей, но и их здоровью. Для того </w:t>
      </w:r>
      <w:proofErr w:type="gramStart"/>
      <w:r w:rsidRPr="00BD2B28">
        <w:rPr>
          <w:rFonts w:ascii="Times New Roman" w:hAnsi="Times New Roman" w:cs="Times New Roman"/>
          <w:sz w:val="28"/>
          <w:szCs w:val="28"/>
        </w:rPr>
        <w:t>чтобы  сформировать</w:t>
      </w:r>
      <w:proofErr w:type="gramEnd"/>
      <w:r w:rsidRPr="00BD2B28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BD2B28">
        <w:rPr>
          <w:rFonts w:ascii="Times New Roman" w:hAnsi="Times New Roman" w:cs="Times New Roman"/>
          <w:sz w:val="28"/>
          <w:szCs w:val="28"/>
        </w:rPr>
        <w:t>детей  основные</w:t>
      </w:r>
      <w:proofErr w:type="gramEnd"/>
      <w:r w:rsidRPr="00BD2B28">
        <w:rPr>
          <w:rFonts w:ascii="Times New Roman" w:hAnsi="Times New Roman" w:cs="Times New Roman"/>
          <w:sz w:val="28"/>
          <w:szCs w:val="28"/>
        </w:rPr>
        <w:t xml:space="preserve"> певческие навыки, педагог должен знать </w:t>
      </w:r>
      <w:proofErr w:type="gramStart"/>
      <w:r w:rsidRPr="00BD2B28">
        <w:rPr>
          <w:rFonts w:ascii="Times New Roman" w:hAnsi="Times New Roman" w:cs="Times New Roman"/>
          <w:sz w:val="28"/>
          <w:szCs w:val="28"/>
        </w:rPr>
        <w:t>основные  механизмы</w:t>
      </w:r>
      <w:proofErr w:type="gramEnd"/>
      <w:r w:rsidRPr="00BD2B28">
        <w:rPr>
          <w:rFonts w:ascii="Times New Roman" w:hAnsi="Times New Roman" w:cs="Times New Roman"/>
          <w:sz w:val="28"/>
          <w:szCs w:val="28"/>
        </w:rPr>
        <w:t xml:space="preserve"> вокализации и обладать особой способностью – </w:t>
      </w:r>
      <w:r w:rsidRPr="00BD2B28">
        <w:rPr>
          <w:rFonts w:ascii="Times New Roman" w:hAnsi="Times New Roman" w:cs="Times New Roman"/>
          <w:sz w:val="28"/>
          <w:szCs w:val="28"/>
        </w:rPr>
        <w:lastRenderedPageBreak/>
        <w:t>вокальным слухом, позволяющим услышать, правильно ли поёт ребёнок, и выбрать нужные приёмы, чтобы его поправить.</w:t>
      </w:r>
    </w:p>
    <w:p w14:paraId="310A6633" w14:textId="77777777" w:rsidR="007627EF" w:rsidRPr="00BD2B28" w:rsidRDefault="00292CA7" w:rsidP="00BD2B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 xml:space="preserve">В годы дошкольного детства голосовой аппарат </w:t>
      </w:r>
      <w:r w:rsidR="003500C5" w:rsidRPr="00BD2B28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BD2B28">
        <w:rPr>
          <w:rFonts w:ascii="Times New Roman" w:hAnsi="Times New Roman" w:cs="Times New Roman"/>
          <w:sz w:val="28"/>
          <w:szCs w:val="28"/>
        </w:rPr>
        <w:t xml:space="preserve">еще не сформирован (связки тонкие, нёбо малоподвижное, дыхание слабое) и укрепляется вместе с общим развитием организма и </w:t>
      </w:r>
      <w:r w:rsidR="005D5CFC" w:rsidRPr="00BD2B28">
        <w:rPr>
          <w:rFonts w:ascii="Times New Roman" w:hAnsi="Times New Roman" w:cs="Times New Roman"/>
          <w:sz w:val="28"/>
          <w:szCs w:val="28"/>
        </w:rPr>
        <w:t>созреванием,</w:t>
      </w:r>
      <w:r w:rsidRPr="00BD2B28">
        <w:rPr>
          <w:rFonts w:ascii="Times New Roman" w:hAnsi="Times New Roman" w:cs="Times New Roman"/>
          <w:sz w:val="28"/>
          <w:szCs w:val="28"/>
        </w:rPr>
        <w:t xml:space="preserve"> так называемой вокальной мышцы.</w:t>
      </w:r>
      <w:r w:rsidR="00FB355A">
        <w:rPr>
          <w:rFonts w:ascii="Times New Roman" w:hAnsi="Times New Roman" w:cs="Times New Roman"/>
          <w:sz w:val="28"/>
          <w:szCs w:val="28"/>
        </w:rPr>
        <w:t xml:space="preserve"> </w:t>
      </w:r>
      <w:r w:rsidR="005D5CFC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обучения дошкольников пению следует </w:t>
      </w:r>
      <w:r w:rsidR="00B866C7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знать возрастные особенности голоса и </w:t>
      </w:r>
      <w:r w:rsidR="005D5CFC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опре</w:t>
      </w:r>
      <w:r w:rsidR="005D5CFC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CF3214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делить диапазон каждого ребенка и систематически его укреплять, чтобы большинство детей могли свободно владеть своим голосом. </w:t>
      </w:r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Возрастные особенности певческих диапазонов детей изучались многими исследова</w:t>
      </w:r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телями. Н. Д. Орлова определя</w:t>
      </w:r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ет так называемый рабочий диапазон, «звучащую зону» (в пределах звуков </w:t>
      </w:r>
      <w:r w:rsidR="003E6FAA" w:rsidRPr="00BD2B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ми-си </w:t>
      </w:r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пер</w:t>
      </w:r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вой октавы), Е. И. Алмазов, Н. А. </w:t>
      </w:r>
      <w:proofErr w:type="spellStart"/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Метлов</w:t>
      </w:r>
      <w:proofErr w:type="spellEnd"/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А. Ветлугина, А. Д. Воинова, Р. Т. </w:t>
      </w:r>
      <w:proofErr w:type="spellStart"/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Зинич</w:t>
      </w:r>
      <w:proofErr w:type="spellEnd"/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И. </w:t>
      </w:r>
      <w:proofErr w:type="spellStart"/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Катинене</w:t>
      </w:r>
      <w:proofErr w:type="spellEnd"/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 отме</w:t>
      </w:r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чают, что не напряжено, есте</w:t>
      </w:r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ственно звучат детские голоса в пределах </w:t>
      </w:r>
      <w:r w:rsidR="003E6FAA" w:rsidRPr="00BD2B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ре-си </w:t>
      </w:r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первой окта</w:t>
      </w:r>
      <w:r w:rsidR="003E6FAA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вы, хотя многие ребята могут воспроизводить и более высокие звуки.</w:t>
      </w:r>
    </w:p>
    <w:p w14:paraId="76FF8A91" w14:textId="77777777" w:rsidR="007627EF" w:rsidRPr="00BD2B28" w:rsidRDefault="0006470C" w:rsidP="00BD2B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Общее развитие старших дошкольников, совершенствование процессов высшей нервной деятельности положительно влияют на формирование его голосового аппарата. Однако голосовой аппарат по – прежнему отличается хрупкостью и ранимостью. Гортань с голосовыми связками еще недостаточно развита. Связки короткие. Звук очень слабый.  Он усиливается резонаторами. Грудной раз</w:t>
      </w:r>
      <w:r w:rsidR="007C3695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 слабее, чем головной, поэтому детский голос очень лёгкий, слабый, но звонкий. </w:t>
      </w:r>
      <w:r w:rsidR="007627EF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Малейшее форсирование, напряжение голоса приводит </w:t>
      </w:r>
      <w:proofErr w:type="gramStart"/>
      <w:r w:rsidR="007627EF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тому,  что</w:t>
      </w:r>
      <w:proofErr w:type="gramEnd"/>
      <w:r w:rsidR="007627EF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теряет необходимую </w:t>
      </w:r>
      <w:proofErr w:type="gramStart"/>
      <w:r w:rsidR="007627EF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легкость,  и</w:t>
      </w:r>
      <w:proofErr w:type="gramEnd"/>
      <w:r w:rsidR="007627EF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приобретает неприятный горловой характер </w:t>
      </w:r>
      <w:proofErr w:type="gramStart"/>
      <w:r w:rsidR="007627EF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и  переходит</w:t>
      </w:r>
      <w:proofErr w:type="gramEnd"/>
      <w:r w:rsidR="007627EF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крик. Педагогу важно знать, что происходит с голосовым </w:t>
      </w:r>
      <w:proofErr w:type="gramStart"/>
      <w:r w:rsidR="007627EF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аппаратом  ребенка</w:t>
      </w:r>
      <w:proofErr w:type="gramEnd"/>
      <w:r w:rsidR="007627EF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естественном звучании голоса и при напряженном, чтобы не делать ошибок в работе.  </w:t>
      </w:r>
    </w:p>
    <w:p w14:paraId="4473C6ED" w14:textId="77777777" w:rsidR="00B866C7" w:rsidRPr="00BD2B28" w:rsidRDefault="00D06098" w:rsidP="00BD2B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="00ED542E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дошкольного возраста (5 – 6 </w:t>
      </w:r>
      <w:proofErr w:type="gramStart"/>
      <w:r w:rsidR="00ED542E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лет) </w:t>
      </w:r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</w:t>
      </w:r>
      <w:proofErr w:type="gramEnd"/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петь уже в более широком диапазоне (ре </w:t>
      </w:r>
      <w:r w:rsidRPr="00BD2B2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– </w:t>
      </w:r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BD2B2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ED542E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диапазон детей 6 – 7 лет расширен (до</w:t>
      </w:r>
      <w:r w:rsidR="00ED542E" w:rsidRPr="00BD2B2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="00ED542E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– ре</w:t>
      </w:r>
      <w:r w:rsidR="00ED542E" w:rsidRPr="00BD2B2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ED542E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удобными (примарными) звуками являются (ми) фа – си. Именно в этом диапазоне </w:t>
      </w:r>
      <w:r w:rsidR="00ED542E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звучание наиболее легкое, естественное, звук до</w:t>
      </w:r>
      <w:r w:rsidR="00ED542E" w:rsidRPr="00BD2B2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ED542E"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звучит тяжело, напряженно, поэтому его надо избегать.  </w:t>
      </w:r>
    </w:p>
    <w:p w14:paraId="28A33B74" w14:textId="77777777" w:rsidR="00B866C7" w:rsidRDefault="00C43524" w:rsidP="00250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>Для того чтобы правильно сформировать вокальные навыки у дошкольников педагогу надо следить за тем, как дети сидят, стоят, правильно ли они беру</w:t>
      </w:r>
      <w:r w:rsidR="001C3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proofErr w:type="gramStart"/>
      <w:r w:rsidR="001C3649">
        <w:rPr>
          <w:rFonts w:ascii="Times New Roman" w:hAnsi="Times New Roman" w:cs="Times New Roman"/>
          <w:color w:val="000000" w:themeColor="text1"/>
          <w:sz w:val="28"/>
          <w:szCs w:val="28"/>
        </w:rPr>
        <w:t>вдох  и</w:t>
      </w:r>
      <w:proofErr w:type="gramEnd"/>
      <w:r w:rsidR="001C3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распределяют дыхание, четко ли произносят текс в песнях, </w:t>
      </w:r>
      <w:proofErr w:type="gramStart"/>
      <w:r w:rsidR="001C3649">
        <w:rPr>
          <w:rFonts w:ascii="Times New Roman" w:hAnsi="Times New Roman" w:cs="Times New Roman"/>
          <w:color w:val="000000" w:themeColor="text1"/>
          <w:sz w:val="28"/>
          <w:szCs w:val="28"/>
        </w:rPr>
        <w:t>насколько  стройно</w:t>
      </w:r>
      <w:proofErr w:type="gramEnd"/>
      <w:r w:rsidR="001C3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слитно звучат их голоса в ансамбле. </w:t>
      </w:r>
    </w:p>
    <w:p w14:paraId="192CA450" w14:textId="77777777" w:rsidR="001C3649" w:rsidRPr="00BD2B28" w:rsidRDefault="001C3649" w:rsidP="002503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этого был создан и обоснован комплекс упражнений для формирования певческих навыков у старших дошкольников: дыхание, артикуляция, кантилена. </w:t>
      </w:r>
    </w:p>
    <w:p w14:paraId="60A85C5D" w14:textId="77777777" w:rsidR="009F3DB7" w:rsidRDefault="00934886" w:rsidP="00DA5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Огромную роль в звукообразовании играет певческое дыхание. </w:t>
      </w:r>
      <w:r w:rsidR="0098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повседневной жизни дыхание </w:t>
      </w:r>
      <w:proofErr w:type="gramStart"/>
      <w:r w:rsidR="009824E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 непроизвольно</w:t>
      </w:r>
      <w:proofErr w:type="gramEnd"/>
      <w:r w:rsidR="0098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в пении оно требует волевых усилий. Певческое дыхание состоит из вдоха, задержки </w:t>
      </w:r>
      <w:proofErr w:type="gramStart"/>
      <w:r w:rsidR="009824E6">
        <w:rPr>
          <w:rFonts w:ascii="Times New Roman" w:hAnsi="Times New Roman" w:cs="Times New Roman"/>
          <w:color w:val="000000" w:themeColor="text1"/>
          <w:sz w:val="28"/>
          <w:szCs w:val="28"/>
        </w:rPr>
        <w:t>дыхания  и</w:t>
      </w:r>
      <w:proofErr w:type="gramEnd"/>
      <w:r w:rsidR="0098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выдоха. </w:t>
      </w:r>
      <w:r w:rsidR="00056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типу вдоха различают </w:t>
      </w:r>
      <w:proofErr w:type="spellStart"/>
      <w:r w:rsidR="0005681D">
        <w:rPr>
          <w:rFonts w:ascii="Times New Roman" w:hAnsi="Times New Roman" w:cs="Times New Roman"/>
          <w:color w:val="000000" w:themeColor="text1"/>
          <w:sz w:val="28"/>
          <w:szCs w:val="28"/>
        </w:rPr>
        <w:t>верхнереберное</w:t>
      </w:r>
      <w:proofErr w:type="spellEnd"/>
      <w:r w:rsidR="00056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(ключичное), </w:t>
      </w:r>
      <w:proofErr w:type="spellStart"/>
      <w:r w:rsidR="0005681D">
        <w:rPr>
          <w:rFonts w:ascii="Times New Roman" w:hAnsi="Times New Roman" w:cs="Times New Roman"/>
          <w:color w:val="000000" w:themeColor="text1"/>
          <w:sz w:val="28"/>
          <w:szCs w:val="28"/>
        </w:rPr>
        <w:t>нижнереберно</w:t>
      </w:r>
      <w:proofErr w:type="spellEnd"/>
      <w:r w:rsidR="00056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диафрагмальное (грудобрюшное) и диафрагмальное (брюшное). Для детей характерно ключичное дыхание, но в певческой практике оно не приемлемо, так как дети поднимают плечи вверх. </w:t>
      </w:r>
      <w:r w:rsidR="000568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Целесообразным для пения дыханием</w:t>
      </w:r>
      <w:r w:rsidR="0098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грудобрюшное</w:t>
      </w:r>
      <w:r w:rsidR="009F3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котором верхний отдел грудной клетки остается спокойным, нижние ребра раздвигаются, диафрагма опускается, живот немного выдается вперед. </w:t>
      </w:r>
    </w:p>
    <w:p w14:paraId="35EC4AAE" w14:textId="77777777" w:rsidR="006D6777" w:rsidRDefault="009F3DB7" w:rsidP="00DA5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Овладеть навыком</w:t>
      </w:r>
      <w:r w:rsidR="00583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певческого дыхания детям помогут </w:t>
      </w:r>
      <w:r w:rsidR="001C3649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специальные упражнения</w:t>
      </w:r>
      <w:r w:rsidR="007F27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03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нужно помнить, что чрезмерное увлечение дыхательными упражнениями может привести к гипервентиляции легких, поэтому на занятиях допустимо использовать не более двух упражнений на развитие дыхания. </w:t>
      </w:r>
    </w:p>
    <w:p w14:paraId="44F9C875" w14:textId="77777777" w:rsidR="00A462D6" w:rsidRDefault="00703D53" w:rsidP="00DA5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D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 1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«Вдох и выдох».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кладут ладошки на живот. Педагог поднимает руку вверх и говорит: «Вдох</w:t>
      </w:r>
      <w:r w:rsidR="00A462D6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462D6">
        <w:rPr>
          <w:rFonts w:ascii="Times New Roman" w:hAnsi="Times New Roman" w:cs="Times New Roman"/>
          <w:color w:val="000000" w:themeColor="text1"/>
          <w:sz w:val="28"/>
          <w:szCs w:val="28"/>
        </w:rPr>
        <w:t>. Дети делают энергичный вдох носом и задерживают дыхание. Руки должны почувствовать, как при вдохе напрягаются мышцы живота, а сам он немного выпячивается вперед. На слово «Выдох!» дети выдыхают воздух через чуть прикрытые губы.</w:t>
      </w:r>
    </w:p>
    <w:p w14:paraId="3D8C02C7" w14:textId="77777777" w:rsidR="00637F6F" w:rsidRDefault="00A462D6" w:rsidP="001E7B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2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Упражнение </w:t>
      </w:r>
      <w:proofErr w:type="gramStart"/>
      <w:r w:rsidRPr="00A462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Дирижер». </w:t>
      </w:r>
      <w:r w:rsidR="00637F6F">
        <w:rPr>
          <w:rFonts w:ascii="Times New Roman" w:hAnsi="Times New Roman" w:cs="Times New Roman"/>
          <w:color w:val="000000" w:themeColor="text1"/>
          <w:sz w:val="28"/>
          <w:szCs w:val="28"/>
        </w:rPr>
        <w:t>Педагог – «дирижер» поднимает руки вверх</w:t>
      </w:r>
      <w:r w:rsidR="001E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(счет 3</w:t>
      </w:r>
      <w:proofErr w:type="gramStart"/>
      <w:r w:rsidR="001E7523">
        <w:rPr>
          <w:rFonts w:ascii="Times New Roman" w:hAnsi="Times New Roman" w:cs="Times New Roman"/>
          <w:color w:val="000000" w:themeColor="text1"/>
          <w:sz w:val="28"/>
          <w:szCs w:val="28"/>
        </w:rPr>
        <w:t>)  –</w:t>
      </w:r>
      <w:proofErr w:type="gramEnd"/>
      <w:r w:rsidR="001E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делают вдох через нос. «Дирижер» держит руки вверху и считает до 3 – дети задерживают дыхание. При медленном опускании рук «дирижера» дети делают медленный выдох через рот (счет на 6).</w:t>
      </w:r>
    </w:p>
    <w:p w14:paraId="3F5350B4" w14:textId="77777777" w:rsidR="00EF0EC7" w:rsidRPr="00EF0EC7" w:rsidRDefault="00EF0EC7" w:rsidP="001E7B77">
      <w:pPr>
        <w:pStyle w:val="Default"/>
        <w:ind w:firstLine="709"/>
        <w:jc w:val="both"/>
        <w:rPr>
          <w:i/>
        </w:rPr>
      </w:pPr>
      <w:r w:rsidRPr="00637F6F">
        <w:rPr>
          <w:i/>
          <w:color w:val="000000" w:themeColor="text1"/>
          <w:sz w:val="28"/>
          <w:szCs w:val="28"/>
        </w:rPr>
        <w:t xml:space="preserve">Упражнение </w:t>
      </w:r>
      <w:proofErr w:type="gramStart"/>
      <w:r w:rsidRPr="00637F6F">
        <w:rPr>
          <w:i/>
          <w:color w:val="000000" w:themeColor="text1"/>
          <w:sz w:val="28"/>
          <w:szCs w:val="28"/>
        </w:rPr>
        <w:t>3</w:t>
      </w:r>
      <w:r>
        <w:rPr>
          <w:i/>
          <w:color w:val="000000" w:themeColor="text1"/>
          <w:sz w:val="28"/>
          <w:szCs w:val="28"/>
        </w:rPr>
        <w:t>:</w:t>
      </w:r>
      <w:r w:rsidRPr="00EF0EC7">
        <w:rPr>
          <w:bCs/>
          <w:i/>
          <w:sz w:val="28"/>
          <w:szCs w:val="28"/>
        </w:rPr>
        <w:t>«</w:t>
      </w:r>
      <w:proofErr w:type="gramEnd"/>
      <w:r w:rsidRPr="00EF0EC7">
        <w:rPr>
          <w:bCs/>
          <w:i/>
          <w:sz w:val="28"/>
          <w:szCs w:val="28"/>
        </w:rPr>
        <w:t xml:space="preserve">Быстро-медленно». </w:t>
      </w:r>
    </w:p>
    <w:p w14:paraId="7A4BDD02" w14:textId="77777777" w:rsidR="00EF0EC7" w:rsidRPr="00EF0EC7" w:rsidRDefault="00EF0EC7" w:rsidP="001E7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 </w:t>
      </w:r>
      <w:r w:rsidRPr="00EF0EC7">
        <w:rPr>
          <w:rFonts w:ascii="Times New Roman" w:hAnsi="Times New Roman" w:cs="Times New Roman"/>
          <w:color w:val="000000"/>
          <w:sz w:val="28"/>
          <w:szCs w:val="28"/>
        </w:rPr>
        <w:t xml:space="preserve"> поднимает</w:t>
      </w:r>
      <w:proofErr w:type="gramEnd"/>
      <w:r w:rsidRPr="00EF0EC7">
        <w:rPr>
          <w:rFonts w:ascii="Times New Roman" w:hAnsi="Times New Roman" w:cs="Times New Roman"/>
          <w:color w:val="000000"/>
          <w:sz w:val="28"/>
          <w:szCs w:val="28"/>
        </w:rPr>
        <w:t xml:space="preserve"> руку вверх медленно, вдох должен быть плавным</w:t>
      </w:r>
      <w:r w:rsidRPr="00EF0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; </w:t>
      </w:r>
      <w:r w:rsidRPr="00EF0EC7">
        <w:rPr>
          <w:rFonts w:ascii="Times New Roman" w:hAnsi="Times New Roman" w:cs="Times New Roman"/>
          <w:color w:val="000000"/>
          <w:sz w:val="28"/>
          <w:szCs w:val="28"/>
        </w:rPr>
        <w:t xml:space="preserve">если быстро – коротким, энергичным. Задержка дыхания в обоих случаях непродолжительная, а выдох длительный, спокойный. Можно на выдохе произнести согласные «с», «ш», «ф». </w:t>
      </w:r>
    </w:p>
    <w:p w14:paraId="4B6A8AD7" w14:textId="77777777" w:rsidR="00BA572F" w:rsidRDefault="00EF0EC7" w:rsidP="001E7B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 4:</w:t>
      </w:r>
      <w:r w:rsidR="00637F6F" w:rsidRPr="00637F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«Мороз</w:t>
      </w:r>
      <w:r w:rsidR="00637F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».  </w:t>
      </w:r>
      <w:r w:rsidR="00637F6F" w:rsidRPr="00637F6F">
        <w:rPr>
          <w:rFonts w:ascii="Times New Roman" w:hAnsi="Times New Roman" w:cs="Times New Roman"/>
          <w:color w:val="000000" w:themeColor="text1"/>
          <w:sz w:val="28"/>
          <w:szCs w:val="28"/>
        </w:rPr>
        <w:t>Дети складывают ладони лодочкой</w:t>
      </w:r>
      <w:r w:rsidR="00637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выдыхают в них воздух из открытого рта так, как это делают на морозе, стараясь согреть дыханием руки.</w:t>
      </w:r>
    </w:p>
    <w:p w14:paraId="515D3059" w14:textId="77777777" w:rsidR="00BA572F" w:rsidRDefault="00BA572F" w:rsidP="001E7B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57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 w:rsidR="00EF0E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5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«Ладошки» (по методике А. Н. Стрельниковой)</w:t>
      </w:r>
      <w:r w:rsidR="005F48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7F14A2CA" w14:textId="77777777" w:rsidR="005F48C8" w:rsidRDefault="005F48C8" w:rsidP="001E7B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началом упражнения можно </w:t>
      </w:r>
      <w:proofErr w:type="gramStart"/>
      <w:r w:rsidRPr="005F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прочитать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стишок:</w:t>
      </w:r>
    </w:p>
    <w:p w14:paraId="55B62521" w14:textId="77777777" w:rsidR="005F48C8" w:rsidRDefault="005F48C8" w:rsidP="00731ACD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F48C8">
        <w:rPr>
          <w:rFonts w:ascii="Times New Roman" w:hAnsi="Times New Roman" w:cs="Times New Roman"/>
          <w:color w:val="000000" w:themeColor="text1"/>
          <w:sz w:val="28"/>
          <w:szCs w:val="28"/>
        </w:rPr>
        <w:t>Мы ладошки все сжимаем,</w:t>
      </w:r>
      <w:r w:rsidRPr="005F48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Носом правильно вдыхаем.</w:t>
      </w:r>
      <w:r w:rsidRPr="005F48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Как ладошки разжимаем,</w:t>
      </w:r>
      <w:r w:rsidRPr="005F48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 свободно выдыхаем.</w:t>
      </w:r>
    </w:p>
    <w:p w14:paraId="47BB45AB" w14:textId="77777777" w:rsidR="005F48C8" w:rsidRPr="00725EF6" w:rsidRDefault="005F48C8" w:rsidP="0025035D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5EF6">
        <w:rPr>
          <w:rFonts w:ascii="Times New Roman" w:hAnsi="Times New Roman" w:cs="Times New Roman"/>
          <w:color w:val="000000"/>
          <w:sz w:val="28"/>
          <w:szCs w:val="28"/>
        </w:rPr>
        <w:t xml:space="preserve">Исходное </w:t>
      </w:r>
      <w:r w:rsidR="00725EF6" w:rsidRPr="00725EF6">
        <w:rPr>
          <w:rFonts w:ascii="Times New Roman" w:hAnsi="Times New Roman" w:cs="Times New Roman"/>
          <w:color w:val="000000"/>
          <w:sz w:val="28"/>
          <w:szCs w:val="28"/>
        </w:rPr>
        <w:t>положение,</w:t>
      </w:r>
      <w:r w:rsidR="00FB3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5EF6" w:rsidRPr="00725EF6">
        <w:rPr>
          <w:rFonts w:ascii="Times New Roman" w:hAnsi="Times New Roman" w:cs="Times New Roman"/>
          <w:color w:val="000000"/>
          <w:sz w:val="28"/>
          <w:szCs w:val="28"/>
        </w:rPr>
        <w:t>сидя или стоя</w:t>
      </w:r>
      <w:r w:rsidRPr="005F48C8">
        <w:rPr>
          <w:rFonts w:ascii="Times New Roman" w:hAnsi="Times New Roman" w:cs="Times New Roman"/>
          <w:color w:val="000000"/>
          <w:sz w:val="28"/>
          <w:szCs w:val="28"/>
        </w:rPr>
        <w:t>, руки</w:t>
      </w:r>
      <w:r w:rsidRPr="00725EF6">
        <w:rPr>
          <w:rFonts w:ascii="Times New Roman" w:hAnsi="Times New Roman" w:cs="Times New Roman"/>
          <w:color w:val="000000"/>
          <w:sz w:val="28"/>
          <w:szCs w:val="28"/>
        </w:rPr>
        <w:t xml:space="preserve"> согнуты</w:t>
      </w:r>
      <w:r w:rsidRPr="005F48C8">
        <w:rPr>
          <w:rFonts w:ascii="Times New Roman" w:hAnsi="Times New Roman" w:cs="Times New Roman"/>
          <w:color w:val="000000"/>
          <w:sz w:val="28"/>
          <w:szCs w:val="28"/>
        </w:rPr>
        <w:t xml:space="preserve"> в локтях (локти вн</w:t>
      </w:r>
      <w:r w:rsidR="00725EF6">
        <w:rPr>
          <w:rFonts w:ascii="Times New Roman" w:hAnsi="Times New Roman" w:cs="Times New Roman"/>
          <w:color w:val="000000"/>
          <w:sz w:val="28"/>
          <w:szCs w:val="28"/>
        </w:rPr>
        <w:t xml:space="preserve">из), ладони широко раскрыты - "покажите ладони зрителю". </w:t>
      </w:r>
      <w:r w:rsidRPr="00725EF6">
        <w:rPr>
          <w:rFonts w:ascii="Times New Roman" w:hAnsi="Times New Roman" w:cs="Times New Roman"/>
          <w:color w:val="000000"/>
          <w:sz w:val="28"/>
          <w:szCs w:val="28"/>
        </w:rPr>
        <w:t>Шумный</w:t>
      </w:r>
      <w:r w:rsidRPr="005F48C8">
        <w:rPr>
          <w:rFonts w:ascii="Times New Roman" w:hAnsi="Times New Roman" w:cs="Times New Roman"/>
          <w:color w:val="000000"/>
          <w:sz w:val="28"/>
          <w:szCs w:val="28"/>
        </w:rPr>
        <w:t>, коротки</w:t>
      </w:r>
      <w:r w:rsidRPr="00725EF6">
        <w:rPr>
          <w:rFonts w:ascii="Times New Roman" w:hAnsi="Times New Roman" w:cs="Times New Roman"/>
          <w:color w:val="000000"/>
          <w:sz w:val="28"/>
          <w:szCs w:val="28"/>
        </w:rPr>
        <w:t>й вдох</w:t>
      </w:r>
      <w:r w:rsidR="00725EF6">
        <w:rPr>
          <w:rFonts w:ascii="Times New Roman" w:hAnsi="Times New Roman" w:cs="Times New Roman"/>
          <w:color w:val="000000"/>
          <w:sz w:val="28"/>
          <w:szCs w:val="28"/>
        </w:rPr>
        <w:t xml:space="preserve"> носом и одновременное</w:t>
      </w:r>
      <w:r w:rsidR="00FB3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5EF6">
        <w:rPr>
          <w:rFonts w:ascii="Times New Roman" w:hAnsi="Times New Roman" w:cs="Times New Roman"/>
          <w:color w:val="000000"/>
          <w:sz w:val="28"/>
          <w:szCs w:val="28"/>
        </w:rPr>
        <w:t>сжимание ладоней</w:t>
      </w:r>
      <w:r w:rsidRPr="005F48C8">
        <w:rPr>
          <w:rFonts w:ascii="Times New Roman" w:hAnsi="Times New Roman" w:cs="Times New Roman"/>
          <w:color w:val="000000"/>
          <w:sz w:val="28"/>
          <w:szCs w:val="28"/>
        </w:rPr>
        <w:t xml:space="preserve"> в кулаки (хватательные движения). </w:t>
      </w:r>
      <w:r w:rsidRPr="00725EF6">
        <w:rPr>
          <w:rFonts w:ascii="Times New Roman" w:hAnsi="Times New Roman" w:cs="Times New Roman"/>
          <w:color w:val="000000"/>
          <w:sz w:val="28"/>
          <w:szCs w:val="28"/>
        </w:rPr>
        <w:t>Помните! Активный вдох носом</w:t>
      </w:r>
      <w:r w:rsidR="00725EF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725EF6">
        <w:rPr>
          <w:rFonts w:ascii="Times New Roman" w:hAnsi="Times New Roman" w:cs="Times New Roman"/>
          <w:color w:val="000000"/>
          <w:sz w:val="28"/>
          <w:szCs w:val="28"/>
        </w:rPr>
        <w:t>неслышный выдох через</w:t>
      </w:r>
      <w:r w:rsidR="00725EF6" w:rsidRPr="00725EF6">
        <w:rPr>
          <w:rFonts w:ascii="Times New Roman" w:hAnsi="Times New Roman" w:cs="Times New Roman"/>
          <w:color w:val="000000"/>
          <w:sz w:val="28"/>
          <w:szCs w:val="28"/>
        </w:rPr>
        <w:t xml:space="preserve"> рот.</w:t>
      </w:r>
    </w:p>
    <w:p w14:paraId="766C936D" w14:textId="77777777" w:rsidR="00725EF6" w:rsidRDefault="00725EF6" w:rsidP="001E7B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7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 w:rsidR="00EF0E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EF0E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="005F48C8" w:rsidRPr="005F48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proofErr w:type="gramEnd"/>
      <w:r w:rsidR="005F48C8" w:rsidRPr="005F48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Обними </w:t>
      </w:r>
      <w:proofErr w:type="gramStart"/>
      <w:r w:rsidR="005F48C8" w:rsidRPr="005F48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плечи»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 методике А. Н. Стрельниковой).</w:t>
      </w:r>
    </w:p>
    <w:p w14:paraId="3E60A26D" w14:textId="77777777" w:rsidR="00725EF6" w:rsidRDefault="00725EF6" w:rsidP="001E7B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Ах, какой хороший я!</w:t>
      </w:r>
    </w:p>
    <w:p w14:paraId="1C4403BF" w14:textId="77777777" w:rsidR="00725EF6" w:rsidRDefault="00725EF6" w:rsidP="001E7B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же я люблю себя!</w:t>
      </w:r>
    </w:p>
    <w:p w14:paraId="7850692F" w14:textId="77777777" w:rsidR="00725EF6" w:rsidRDefault="00725EF6" w:rsidP="001E7B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Крепко, крепко обнимаю,</w:t>
      </w:r>
    </w:p>
    <w:p w14:paraId="3FE0361F" w14:textId="77777777" w:rsidR="00725EF6" w:rsidRDefault="00725EF6" w:rsidP="001E7B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Активно носом я вдыхаю.</w:t>
      </w:r>
    </w:p>
    <w:p w14:paraId="17891B75" w14:textId="77777777" w:rsidR="00160BC6" w:rsidRDefault="00261C1C" w:rsidP="001E7B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5EF6">
        <w:rPr>
          <w:rFonts w:ascii="Times New Roman" w:hAnsi="Times New Roman" w:cs="Times New Roman"/>
          <w:color w:val="000000"/>
          <w:sz w:val="28"/>
          <w:szCs w:val="28"/>
        </w:rPr>
        <w:t>Исходное положение,</w:t>
      </w:r>
      <w:r w:rsidR="00FB3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C1C">
        <w:rPr>
          <w:rFonts w:ascii="Times New Roman" w:hAnsi="Times New Roman" w:cs="Times New Roman"/>
          <w:color w:val="000000"/>
          <w:sz w:val="28"/>
          <w:szCs w:val="28"/>
        </w:rPr>
        <w:t>стоя</w:t>
      </w:r>
      <w:r w:rsidR="00725EF6" w:rsidRPr="00261C1C">
        <w:rPr>
          <w:rFonts w:ascii="Times New Roman" w:hAnsi="Times New Roman" w:cs="Times New Roman"/>
          <w:color w:val="000000"/>
          <w:sz w:val="28"/>
          <w:szCs w:val="28"/>
        </w:rPr>
        <w:t>, руки согнуты в локтях и подняты на уров</w:t>
      </w:r>
      <w:r w:rsidR="00DA4850">
        <w:rPr>
          <w:rFonts w:ascii="Times New Roman" w:hAnsi="Times New Roman" w:cs="Times New Roman"/>
          <w:color w:val="000000"/>
          <w:sz w:val="28"/>
          <w:szCs w:val="28"/>
        </w:rPr>
        <w:t>ень плеч. Бросать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руки навстре</w:t>
      </w:r>
      <w:r w:rsidR="00725EF6" w:rsidRPr="00261C1C">
        <w:rPr>
          <w:rFonts w:ascii="Times New Roman" w:hAnsi="Times New Roman" w:cs="Times New Roman"/>
          <w:color w:val="000000"/>
          <w:sz w:val="28"/>
          <w:szCs w:val="28"/>
        </w:rPr>
        <w:t xml:space="preserve">чу друг другу до отказа, как бы обнимая себя за плечи.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25EF6" w:rsidRPr="00261C1C">
        <w:rPr>
          <w:rFonts w:ascii="Times New Roman" w:hAnsi="Times New Roman" w:cs="Times New Roman"/>
          <w:color w:val="000000"/>
          <w:sz w:val="28"/>
          <w:szCs w:val="28"/>
        </w:rPr>
        <w:t>дновременно с каждым "об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ъятием" делается резкий вдох </w:t>
      </w:r>
      <w:r w:rsidR="00725EF6" w:rsidRPr="00261C1C">
        <w:rPr>
          <w:rFonts w:ascii="Times New Roman" w:hAnsi="Times New Roman" w:cs="Times New Roman"/>
          <w:color w:val="000000"/>
          <w:sz w:val="28"/>
          <w:szCs w:val="28"/>
        </w:rPr>
        <w:t xml:space="preserve">носом. Руки в момент "объятия" идут параллельно друг другу (а не крест- накрест), </w:t>
      </w:r>
      <w:r w:rsidR="00725EF6" w:rsidRPr="00261C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ни в коем случае их не менять (при этом все равно, какая рука сверху - правая или левая); широко в стороны не разводить и не напрягать. </w:t>
      </w:r>
      <w:r w:rsidR="00160BC6" w:rsidRPr="00160B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8</w:t>
      </w:r>
    </w:p>
    <w:p w14:paraId="01EF02F7" w14:textId="77777777" w:rsidR="00160BC6" w:rsidRPr="00160BC6" w:rsidRDefault="00160BC6" w:rsidP="001E7B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57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 w:rsidR="00EF0E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7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  <w:r w:rsidR="00C6628E">
        <w:rPr>
          <w:rFonts w:ascii="Times New Roman" w:hAnsi="Times New Roman" w:cs="Times New Roman"/>
          <w:bCs/>
          <w:i/>
          <w:color w:val="000000"/>
          <w:sz w:val="28"/>
          <w:szCs w:val="28"/>
        </w:rPr>
        <w:t>"Ушки" ("Ай-ай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")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 методике А. Н. Стрельниковой).</w:t>
      </w:r>
    </w:p>
    <w:p w14:paraId="49517EB1" w14:textId="77777777" w:rsidR="00C6628E" w:rsidRDefault="00160BC6" w:rsidP="001E7B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5EF6">
        <w:rPr>
          <w:rFonts w:ascii="Times New Roman" w:hAnsi="Times New Roman" w:cs="Times New Roman"/>
          <w:color w:val="000000"/>
          <w:sz w:val="28"/>
          <w:szCs w:val="28"/>
        </w:rPr>
        <w:t>Исходное положение,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стоя</w:t>
      </w:r>
      <w:r w:rsidRPr="00160BC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160BC6">
        <w:rPr>
          <w:rFonts w:ascii="Times New Roman" w:hAnsi="Times New Roman" w:cs="Times New Roman"/>
          <w:color w:val="000000"/>
          <w:sz w:val="28"/>
          <w:szCs w:val="28"/>
        </w:rPr>
        <w:t>ноги чуть уже ширины плеч</w:t>
      </w:r>
      <w:r w:rsidRPr="00160BC6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C6628E" w:rsidRPr="00C6628E">
        <w:rPr>
          <w:rFonts w:ascii="Times New Roman" w:hAnsi="Times New Roman" w:cs="Times New Roman"/>
          <w:color w:val="000000"/>
          <w:sz w:val="28"/>
          <w:szCs w:val="28"/>
        </w:rPr>
        <w:t>Голову наклонить с</w:t>
      </w:r>
      <w:r w:rsidRPr="00C6628E">
        <w:rPr>
          <w:rFonts w:ascii="Times New Roman" w:hAnsi="Times New Roman" w:cs="Times New Roman"/>
          <w:color w:val="000000"/>
          <w:sz w:val="28"/>
          <w:szCs w:val="28"/>
        </w:rPr>
        <w:t>легка</w:t>
      </w:r>
      <w:r w:rsidRPr="003E32CD">
        <w:rPr>
          <w:rFonts w:ascii="Times New Roman" w:hAnsi="Times New Roman" w:cs="Times New Roman"/>
          <w:color w:val="000000"/>
          <w:sz w:val="28"/>
          <w:szCs w:val="28"/>
        </w:rPr>
        <w:t xml:space="preserve"> вправо,</w:t>
      </w:r>
      <w:r w:rsidR="009B0F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2CD">
        <w:rPr>
          <w:rFonts w:ascii="Times New Roman" w:hAnsi="Times New Roman" w:cs="Times New Roman"/>
          <w:color w:val="000000"/>
          <w:sz w:val="28"/>
          <w:szCs w:val="28"/>
        </w:rPr>
        <w:t>правое ухо идет к правому плечу - шумный, короткий вдох носом.</w:t>
      </w:r>
      <w:r w:rsidR="009B0F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2CD">
        <w:rPr>
          <w:rFonts w:ascii="Times New Roman" w:hAnsi="Times New Roman" w:cs="Times New Roman"/>
          <w:color w:val="000000"/>
          <w:sz w:val="28"/>
          <w:szCs w:val="28"/>
        </w:rPr>
        <w:t xml:space="preserve">Затем слегка </w:t>
      </w:r>
      <w:r w:rsidR="00C6628E">
        <w:rPr>
          <w:rFonts w:ascii="Times New Roman" w:hAnsi="Times New Roman" w:cs="Times New Roman"/>
          <w:color w:val="000000"/>
          <w:sz w:val="28"/>
          <w:szCs w:val="28"/>
        </w:rPr>
        <w:t>наклонить</w:t>
      </w:r>
      <w:r w:rsidRPr="003E32CD">
        <w:rPr>
          <w:rFonts w:ascii="Times New Roman" w:hAnsi="Times New Roman" w:cs="Times New Roman"/>
          <w:color w:val="000000"/>
          <w:sz w:val="28"/>
          <w:szCs w:val="28"/>
        </w:rPr>
        <w:t xml:space="preserve"> голову влево, левое ухо идет к левому плечу - тоже вдох.</w:t>
      </w:r>
      <w:r w:rsidR="009B0F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628E">
        <w:rPr>
          <w:rFonts w:ascii="Times New Roman" w:hAnsi="Times New Roman" w:cs="Times New Roman"/>
          <w:color w:val="000000"/>
          <w:sz w:val="28"/>
          <w:szCs w:val="28"/>
        </w:rPr>
        <w:t>Чуть-чуть покачайте головой, как будто кому-то мысленно говорите: "Ай-ай-ай! Как не стыдно!"</w:t>
      </w:r>
      <w:r w:rsidR="00711C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E32CD">
        <w:rPr>
          <w:rFonts w:ascii="Times New Roman" w:hAnsi="Times New Roman" w:cs="Times New Roman"/>
          <w:color w:val="000000"/>
          <w:sz w:val="28"/>
          <w:szCs w:val="28"/>
        </w:rPr>
        <w:t>Смотр</w:t>
      </w:r>
      <w:r w:rsidR="003E32CD" w:rsidRPr="003E32CD">
        <w:rPr>
          <w:rFonts w:ascii="Times New Roman" w:hAnsi="Times New Roman" w:cs="Times New Roman"/>
          <w:color w:val="000000"/>
          <w:sz w:val="28"/>
          <w:szCs w:val="28"/>
        </w:rPr>
        <w:t>еть нужно перед собой.</w:t>
      </w:r>
    </w:p>
    <w:p w14:paraId="567638A6" w14:textId="77777777" w:rsidR="00141F81" w:rsidRDefault="00141F81" w:rsidP="001E7B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7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 w:rsidR="00EF0E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EF0E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 w:rsidRPr="00141F81">
        <w:rPr>
          <w:rFonts w:ascii="Times New Roman" w:hAnsi="Times New Roman" w:cs="Times New Roman"/>
          <w:bCs/>
          <w:i/>
          <w:color w:val="000000"/>
          <w:sz w:val="28"/>
          <w:szCs w:val="28"/>
        </w:rPr>
        <w:t>«</w:t>
      </w:r>
      <w:proofErr w:type="gramEnd"/>
      <w:r w:rsidRPr="00141F8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Муха» (по М. Л. Лазареву)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p w14:paraId="10681BD0" w14:textId="77777777" w:rsidR="00141F81" w:rsidRDefault="00141F81" w:rsidP="001E7B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EF6">
        <w:rPr>
          <w:rFonts w:ascii="Times New Roman" w:hAnsi="Times New Roman" w:cs="Times New Roman"/>
          <w:color w:val="000000"/>
          <w:sz w:val="28"/>
          <w:szCs w:val="28"/>
        </w:rPr>
        <w:t>Исходное положение,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стоя, ноги на ширине плеч. Глаза закрыты. Делается глубокий вдох носом без поднятия плеч, на выдохе негромко произносим звук «в» до полного выдоха</w:t>
      </w:r>
    </w:p>
    <w:p w14:paraId="04FFB66F" w14:textId="77777777" w:rsidR="000E4E72" w:rsidRDefault="00141F81" w:rsidP="00250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7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 w:rsidR="00EF0E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9</w:t>
      </w:r>
      <w:r w:rsidRPr="00141F81">
        <w:rPr>
          <w:rFonts w:ascii="Times New Roman" w:hAnsi="Times New Roman" w:cs="Times New Roman"/>
          <w:bCs/>
          <w:i/>
          <w:color w:val="000000"/>
          <w:sz w:val="28"/>
          <w:szCs w:val="28"/>
        </w:rPr>
        <w:t>: «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Жук</w:t>
      </w:r>
      <w:r w:rsidRPr="00141F81">
        <w:rPr>
          <w:rFonts w:ascii="Times New Roman" w:hAnsi="Times New Roman" w:cs="Times New Roman"/>
          <w:bCs/>
          <w:i/>
          <w:color w:val="000000"/>
          <w:sz w:val="28"/>
          <w:szCs w:val="28"/>
        </w:rPr>
        <w:t>»</w:t>
      </w:r>
      <w:r w:rsidR="00711C4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141F81">
        <w:rPr>
          <w:rFonts w:ascii="Times New Roman" w:hAnsi="Times New Roman" w:cs="Times New Roman"/>
          <w:bCs/>
          <w:i/>
          <w:color w:val="000000"/>
          <w:sz w:val="28"/>
          <w:szCs w:val="28"/>
        </w:rPr>
        <w:t>(по М. Л. Лазареву)</w:t>
      </w:r>
      <w:r w:rsidR="000E4E72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p w14:paraId="610678D2" w14:textId="77777777" w:rsidR="000E4E72" w:rsidRDefault="000E4E72" w:rsidP="00250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EF6">
        <w:rPr>
          <w:rFonts w:ascii="Times New Roman" w:hAnsi="Times New Roman" w:cs="Times New Roman"/>
          <w:color w:val="000000"/>
          <w:sz w:val="28"/>
          <w:szCs w:val="28"/>
        </w:rPr>
        <w:t>Исходное положение,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стоя, расслабив все мышцы и закрыв глаза, ладонь одной руки положить на грудь. Вдохнуть. На выдохе негромко произносим звук «з» до полного выдоха.</w:t>
      </w:r>
    </w:p>
    <w:p w14:paraId="5055E87B" w14:textId="77777777" w:rsidR="0079523D" w:rsidRDefault="00141F81" w:rsidP="002503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A57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 w:rsidR="00EF0E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EF0E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 w:rsidR="0079523D" w:rsidRPr="0079523D">
        <w:rPr>
          <w:rFonts w:ascii="Times New Roman" w:hAnsi="Times New Roman" w:cs="Times New Roman"/>
          <w:bCs/>
          <w:i/>
          <w:color w:val="000000"/>
          <w:sz w:val="28"/>
          <w:szCs w:val="28"/>
        </w:rPr>
        <w:t>«</w:t>
      </w:r>
      <w:proofErr w:type="gramEnd"/>
      <w:r w:rsidR="0079523D" w:rsidRPr="0079523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Бабочки»</w:t>
      </w:r>
      <w:r w:rsidR="0079523D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p w14:paraId="0AC48882" w14:textId="77777777" w:rsidR="0025035D" w:rsidRDefault="0079523D" w:rsidP="002503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Взять одной рукой «бабочку» </w:t>
      </w:r>
      <w:r w:rsidR="00E66AFC">
        <w:rPr>
          <w:rFonts w:ascii="Times New Roman" w:hAnsi="Times New Roman" w:cs="Times New Roman"/>
          <w:bCs/>
          <w:color w:val="000000"/>
          <w:sz w:val="28"/>
          <w:szCs w:val="28"/>
        </w:rPr>
        <w:t>на ниточке</w:t>
      </w:r>
      <w:r w:rsidRPr="0079523D">
        <w:rPr>
          <w:rFonts w:ascii="Times New Roman" w:hAnsi="Times New Roman" w:cs="Times New Roman"/>
          <w:bCs/>
          <w:color w:val="000000"/>
          <w:sz w:val="28"/>
          <w:szCs w:val="28"/>
        </w:rPr>
        <w:t>, вырезанную из бумаги</w:t>
      </w:r>
      <w:r w:rsidR="00E66AFC">
        <w:rPr>
          <w:rFonts w:ascii="Times New Roman" w:hAnsi="Times New Roman" w:cs="Times New Roman"/>
          <w:bCs/>
          <w:color w:val="000000"/>
          <w:sz w:val="28"/>
          <w:szCs w:val="28"/>
        </w:rPr>
        <w:t>. И д</w:t>
      </w:r>
      <w:r w:rsidRPr="00795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ержать на уровне лица, </w:t>
      </w:r>
      <w:r w:rsidR="00B40C49">
        <w:rPr>
          <w:rFonts w:ascii="Times New Roman" w:hAnsi="Times New Roman" w:cs="Times New Roman"/>
          <w:bCs/>
          <w:color w:val="000000"/>
          <w:sz w:val="28"/>
          <w:szCs w:val="28"/>
        </w:rPr>
        <w:t>на расстоянии 8 – 10 см. от губ. Делаем вдох через нос и плавный, равномерный</w:t>
      </w:r>
      <w:r w:rsidR="000F0C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выдох</w:t>
      </w:r>
      <w:r w:rsidR="00B40C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«бабочку»</w:t>
      </w:r>
      <w:r w:rsidR="00F548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F0C49">
        <w:rPr>
          <w:rFonts w:ascii="Times New Roman" w:hAnsi="Times New Roman" w:cs="Times New Roman"/>
          <w:bCs/>
          <w:color w:val="000000"/>
          <w:sz w:val="28"/>
          <w:szCs w:val="28"/>
        </w:rPr>
        <w:t>через рот. Далее выполнить упражнение, делая резкий, сильный, активный выдох.</w:t>
      </w:r>
    </w:p>
    <w:p w14:paraId="30B5A431" w14:textId="77777777" w:rsidR="004B0FBE" w:rsidRDefault="006B6BE5" w:rsidP="002503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Артикуляция является непременным условием вокального исполнения. Многие дети дошкольного возраста имеют п</w:t>
      </w:r>
      <w:r w:rsidR="004B0F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роблемы с произношением звуков. Артикуляционный аппарат </w:t>
      </w:r>
      <w:proofErr w:type="gramStart"/>
      <w:r w:rsidR="004B0FBE">
        <w:rPr>
          <w:rFonts w:ascii="Times New Roman" w:hAnsi="Times New Roman" w:cs="Times New Roman"/>
          <w:bCs/>
          <w:color w:val="000000"/>
          <w:sz w:val="28"/>
          <w:szCs w:val="28"/>
        </w:rPr>
        <w:t>детей,  нуждается</w:t>
      </w:r>
      <w:proofErr w:type="gramEnd"/>
      <w:r w:rsidR="004B0F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постоянном развитии. Необходимо проводить специальную работу по его активации. Здесь очень важно: умение отрывать рот при пении, правильное положение губ, освобождение от зажатости, от напряжения нижней челюсти, свободное расположение языка во рту – вес это влияет на качество исполнения.    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дним из эффективных методов </w:t>
      </w:r>
      <w:r w:rsidR="004B0FBE">
        <w:rPr>
          <w:rFonts w:ascii="Times New Roman" w:hAnsi="Times New Roman" w:cs="Times New Roman"/>
          <w:bCs/>
          <w:color w:val="000000"/>
          <w:sz w:val="28"/>
          <w:szCs w:val="28"/>
        </w:rPr>
        <w:t>развития артикуляционного аппарата,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является систематическое использование в процессе пения</w:t>
      </w:r>
      <w:r w:rsidR="004B0F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специальных упражнений.</w:t>
      </w:r>
    </w:p>
    <w:p w14:paraId="4368B1C9" w14:textId="77777777" w:rsidR="008B16E5" w:rsidRDefault="008B16E5" w:rsidP="008B16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57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 w:rsidR="00433A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«Мотоцикл».</w:t>
      </w:r>
    </w:p>
    <w:p w14:paraId="22793886" w14:textId="77777777" w:rsidR="008B16E5" w:rsidRDefault="008B16E5" w:rsidP="008B1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6E5">
        <w:rPr>
          <w:rFonts w:ascii="Times New Roman" w:hAnsi="Times New Roman" w:cs="Times New Roman"/>
          <w:color w:val="000000" w:themeColor="text1"/>
          <w:sz w:val="28"/>
          <w:szCs w:val="28"/>
        </w:rPr>
        <w:t>Заводим мотор (</w:t>
      </w:r>
      <w:proofErr w:type="gramStart"/>
      <w:r w:rsidRPr="008B16E5">
        <w:rPr>
          <w:rFonts w:ascii="Times New Roman" w:hAnsi="Times New Roman" w:cs="Times New Roman"/>
          <w:color w:val="000000" w:themeColor="text1"/>
          <w:sz w:val="28"/>
          <w:szCs w:val="28"/>
        </w:rPr>
        <w:t>Р!Р</w:t>
      </w:r>
      <w:proofErr w:type="gramEnd"/>
      <w:r w:rsidRPr="008B16E5">
        <w:rPr>
          <w:rFonts w:ascii="Times New Roman" w:hAnsi="Times New Roman" w:cs="Times New Roman"/>
          <w:color w:val="000000" w:themeColor="text1"/>
          <w:sz w:val="28"/>
          <w:szCs w:val="28"/>
        </w:rPr>
        <w:t>!Р!)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Поехали на мотоцикле (Р…Р… - пропевая глиссандо по вверх и вниз).</w:t>
      </w:r>
    </w:p>
    <w:p w14:paraId="1F7A319E" w14:textId="77777777" w:rsidR="00FC740B" w:rsidRDefault="00433AC3" w:rsidP="008B16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 2</w:t>
      </w:r>
      <w:r w:rsidR="00FC740B"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="004835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«Лягушка</w:t>
      </w:r>
      <w:r w:rsidR="00FC740B"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2DCE3212" w14:textId="77777777" w:rsidR="00D70ADF" w:rsidRPr="00483565" w:rsidRDefault="00D70ADF" w:rsidP="00D70A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565">
        <w:rPr>
          <w:rFonts w:ascii="Times New Roman" w:hAnsi="Times New Roman" w:cs="Times New Roman"/>
          <w:color w:val="000000" w:themeColor="text1"/>
          <w:sz w:val="28"/>
          <w:szCs w:val="28"/>
        </w:rPr>
        <w:t>Подражаем мы лягушкам,</w:t>
      </w:r>
    </w:p>
    <w:p w14:paraId="5A63B4CE" w14:textId="77777777" w:rsidR="00D70ADF" w:rsidRDefault="00D70ADF" w:rsidP="00D70A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Тянем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губы</w:t>
      </w:r>
      <w:r w:rsidRPr="00483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к ушкам,</w:t>
      </w:r>
    </w:p>
    <w:p w14:paraId="3E1C1BA0" w14:textId="77777777" w:rsidR="00D70ADF" w:rsidRPr="00483565" w:rsidRDefault="00D70ADF" w:rsidP="00D70A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Улыбнулись губки, вот и наши зубки.</w:t>
      </w:r>
    </w:p>
    <w:p w14:paraId="575CAC54" w14:textId="77777777" w:rsidR="00195AF8" w:rsidRDefault="00195AF8" w:rsidP="008B1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Улыбнуться показать сомкнутые зубы. Удерживать губы в таком </w:t>
      </w:r>
      <w:proofErr w:type="gramStart"/>
      <w:r w:rsidRPr="00195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положении </w:t>
      </w:r>
      <w:r w:rsidR="00112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proofErr w:type="gramEnd"/>
      <w:r w:rsidR="00112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5AF8">
        <w:rPr>
          <w:rFonts w:ascii="Times New Roman" w:hAnsi="Times New Roman" w:cs="Times New Roman"/>
          <w:color w:val="000000" w:themeColor="text1"/>
          <w:sz w:val="28"/>
          <w:szCs w:val="28"/>
        </w:rPr>
        <w:t>5 – 10</w:t>
      </w:r>
      <w:r w:rsidR="00112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секунд</w:t>
      </w:r>
      <w:r w:rsidRPr="00195AF8">
        <w:rPr>
          <w:rFonts w:ascii="Times New Roman" w:hAnsi="Times New Roman" w:cs="Times New Roman"/>
          <w:color w:val="000000" w:themeColor="text1"/>
          <w:sz w:val="28"/>
          <w:szCs w:val="28"/>
        </w:rPr>
        <w:t>. Затем вернуть губы в исходное положение.</w:t>
      </w:r>
    </w:p>
    <w:p w14:paraId="194BFF3D" w14:textId="77777777" w:rsidR="00112224" w:rsidRDefault="00195AF8" w:rsidP="008B16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 w:rsidR="00433A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3</w:t>
      </w: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="001122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«Слон».</w:t>
      </w:r>
    </w:p>
    <w:p w14:paraId="138B9025" w14:textId="77777777" w:rsidR="008B44B2" w:rsidRDefault="008B44B2" w:rsidP="008B4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Буду подражать слону,</w:t>
      </w:r>
    </w:p>
    <w:p w14:paraId="6C258BC5" w14:textId="77777777" w:rsidR="008B44B2" w:rsidRDefault="008B44B2" w:rsidP="008B4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Губы «хоботом» тяну.</w:t>
      </w:r>
    </w:p>
    <w:p w14:paraId="776FE479" w14:textId="77777777" w:rsidR="008B44B2" w:rsidRDefault="008B44B2" w:rsidP="008B4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теперь их убираю</w:t>
      </w:r>
    </w:p>
    <w:p w14:paraId="1A9CE2FB" w14:textId="77777777" w:rsidR="008B44B2" w:rsidRDefault="008B44B2" w:rsidP="008B4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на место возвращаю.</w:t>
      </w:r>
    </w:p>
    <w:p w14:paraId="0FBC75C1" w14:textId="77777777" w:rsidR="00112224" w:rsidRDefault="00112224" w:rsidP="008B1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22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Вытянуть губы трубочкой, удерживать губы в таком положении 5 – 7 секунд. </w:t>
      </w:r>
      <w:r w:rsidRPr="00195AF8">
        <w:rPr>
          <w:rFonts w:ascii="Times New Roman" w:hAnsi="Times New Roman" w:cs="Times New Roman"/>
          <w:color w:val="000000" w:themeColor="text1"/>
          <w:sz w:val="28"/>
          <w:szCs w:val="28"/>
        </w:rPr>
        <w:t>Затем вернуть губы в исходное положение.</w:t>
      </w:r>
    </w:p>
    <w:p w14:paraId="4BFE13ED" w14:textId="77777777" w:rsidR="00EF1E1D" w:rsidRDefault="00EF1E1D" w:rsidP="008B16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 w:rsidR="00433A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4</w:t>
      </w: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="00B52D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«Часики».</w:t>
      </w:r>
    </w:p>
    <w:p w14:paraId="6D4F4862" w14:textId="77777777" w:rsidR="008B44B2" w:rsidRDefault="008B44B2" w:rsidP="008B4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Тик – так, тик – так.</w:t>
      </w:r>
    </w:p>
    <w:p w14:paraId="1598B6EA" w14:textId="77777777" w:rsidR="008B44B2" w:rsidRDefault="008B44B2" w:rsidP="008B4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Язычок катался так,</w:t>
      </w:r>
    </w:p>
    <w:p w14:paraId="1EADE449" w14:textId="77777777" w:rsidR="008B44B2" w:rsidRDefault="008B44B2" w:rsidP="008B44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Словно маятник часов.</w:t>
      </w:r>
    </w:p>
    <w:p w14:paraId="101B7D9E" w14:textId="77777777" w:rsidR="008B44B2" w:rsidRDefault="008B44B2" w:rsidP="008B44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Ты в часы играть готов?</w:t>
      </w:r>
    </w:p>
    <w:p w14:paraId="09AED99D" w14:textId="77777777" w:rsidR="00904AB7" w:rsidRDefault="00596023" w:rsidP="008B1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6023">
        <w:rPr>
          <w:rFonts w:ascii="Times New Roman" w:hAnsi="Times New Roman" w:cs="Times New Roman"/>
          <w:color w:val="000000" w:themeColor="text1"/>
          <w:sz w:val="28"/>
          <w:szCs w:val="28"/>
        </w:rPr>
        <w:t>Улыбнуться, открыть рот. На счет раз – два переводить кончик языка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одного уголка рта в другой. Нижняя челюсть при этом остается неподвижной.</w:t>
      </w:r>
    </w:p>
    <w:p w14:paraId="13DF0CE4" w14:textId="77777777" w:rsidR="00596023" w:rsidRDefault="00596023" w:rsidP="008B16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 w:rsidR="00433A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5</w:t>
      </w: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="00DC78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</w:t>
      </w:r>
      <w:r w:rsidR="00C32C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Веселый ручеек</w:t>
      </w:r>
      <w:r w:rsidR="00DC78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».</w:t>
      </w:r>
    </w:p>
    <w:p w14:paraId="6EFE4AC9" w14:textId="77777777" w:rsidR="00C32CCB" w:rsidRDefault="00C32CCB" w:rsidP="008B1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болтают языком, изображая бульканье ручейка. </w:t>
      </w:r>
    </w:p>
    <w:p w14:paraId="2C87F78F" w14:textId="77777777" w:rsidR="00433AC3" w:rsidRDefault="00C32CCB" w:rsidP="0084611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 w:rsidR="008461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33A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="00433A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«Большие и маленькие лошадки». </w:t>
      </w:r>
    </w:p>
    <w:p w14:paraId="7730EA35" w14:textId="77777777" w:rsidR="00433AC3" w:rsidRDefault="00433AC3" w:rsidP="0084611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AC3">
        <w:rPr>
          <w:rFonts w:ascii="Times New Roman" w:hAnsi="Times New Roman" w:cs="Times New Roman"/>
          <w:color w:val="000000" w:themeColor="text1"/>
          <w:sz w:val="28"/>
          <w:szCs w:val="28"/>
        </w:rPr>
        <w:t>Пощелкать языком меняя объем рта так, чтобы звук высотность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щелчка, менялась. </w:t>
      </w:r>
    </w:p>
    <w:p w14:paraId="2A95FB7A" w14:textId="77777777" w:rsidR="00433AC3" w:rsidRDefault="00433AC3" w:rsidP="0084611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33A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7: </w:t>
      </w:r>
      <w:r w:rsidRPr="00433AC3">
        <w:rPr>
          <w:rFonts w:ascii="Times New Roman" w:hAnsi="Times New Roman" w:cs="Times New Roman"/>
          <w:color w:val="000000" w:themeColor="text1"/>
          <w:sz w:val="28"/>
          <w:szCs w:val="28"/>
        </w:rPr>
        <w:t>покусать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кончик языка, </w:t>
      </w:r>
      <w:r w:rsidRPr="00433AC3">
        <w:rPr>
          <w:rFonts w:ascii="Times New Roman" w:hAnsi="Times New Roman" w:cs="Times New Roman"/>
          <w:color w:val="000000" w:themeColor="text1"/>
          <w:sz w:val="28"/>
          <w:szCs w:val="28"/>
        </w:rPr>
        <w:t>высовывать его вперед и убирать назад, покусывая всю поверхность.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56DD337D" w14:textId="77777777" w:rsidR="00433AC3" w:rsidRDefault="00433AC3" w:rsidP="0084611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8:</w:t>
      </w:r>
      <w:r w:rsidRPr="00433AC3">
        <w:rPr>
          <w:rFonts w:ascii="Times New Roman" w:hAnsi="Times New Roman" w:cs="Times New Roman"/>
          <w:color w:val="000000" w:themeColor="text1"/>
          <w:sz w:val="28"/>
          <w:szCs w:val="28"/>
        </w:rPr>
        <w:t>пожевать</w:t>
      </w:r>
      <w:proofErr w:type="gramEnd"/>
      <w:r w:rsidRPr="00433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 попеременно левыми и правыми боковыми зубами.</w:t>
      </w:r>
    </w:p>
    <w:p w14:paraId="7F0D16C7" w14:textId="77777777" w:rsidR="00433AC3" w:rsidRDefault="00433AC3" w:rsidP="0084611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Упражнение 9: </w:t>
      </w:r>
      <w:r w:rsidRPr="00433AC3">
        <w:rPr>
          <w:rFonts w:ascii="Times New Roman" w:hAnsi="Times New Roman" w:cs="Times New Roman"/>
          <w:color w:val="000000" w:themeColor="text1"/>
          <w:sz w:val="28"/>
          <w:szCs w:val="28"/>
        </w:rPr>
        <w:t>покусать верхнюю губу и нижнюю губу по всей длине.</w:t>
      </w:r>
    </w:p>
    <w:p w14:paraId="342FBE5D" w14:textId="77777777" w:rsidR="00122F8D" w:rsidRDefault="00433AC3" w:rsidP="00122F8D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33A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Упражнение 10: </w:t>
      </w:r>
      <w:r w:rsidR="0058330A" w:rsidRPr="00583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оттопырить нижнюю губу, придав лицу, обиженное </w:t>
      </w:r>
      <w:r w:rsidR="00583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выражение, затем поднять верхнюю губу, открыв </w:t>
      </w:r>
      <w:r w:rsidR="00AE7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верхние зубы, придав лицу выражение улыбки. </w:t>
      </w:r>
    </w:p>
    <w:p w14:paraId="26A6C92F" w14:textId="77777777" w:rsidR="00846115" w:rsidRPr="00D11515" w:rsidRDefault="00122F8D" w:rsidP="00122F8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Главная задача педагога при работе над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звуковедением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добиваться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кантиленного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пения. </w:t>
      </w:r>
      <w:r w:rsidR="00D11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Осваивая приемы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кантилены</w:t>
      </w:r>
      <w:r w:rsidR="00D11515">
        <w:rPr>
          <w:rFonts w:ascii="Times New Roman" w:hAnsi="Times New Roman" w:cs="Times New Roman"/>
          <w:color w:val="000000" w:themeColor="text1"/>
          <w:sz w:val="28"/>
          <w:szCs w:val="28"/>
        </w:rPr>
        <w:t>, рекомендуется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приуч</w:t>
      </w:r>
      <w:r w:rsidR="009623A1">
        <w:rPr>
          <w:rFonts w:ascii="Times New Roman" w:hAnsi="Times New Roman" w:cs="Times New Roman"/>
          <w:color w:val="000000" w:themeColor="text1"/>
          <w:sz w:val="28"/>
          <w:szCs w:val="28"/>
        </w:rPr>
        <w:t>ать детей слышать себя и других.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2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gramStart"/>
      <w:r w:rsidR="007A1BF8">
        <w:rPr>
          <w:rFonts w:ascii="Times New Roman" w:hAnsi="Times New Roman" w:cs="Times New Roman"/>
          <w:color w:val="000000" w:themeColor="text1"/>
          <w:sz w:val="28"/>
          <w:szCs w:val="28"/>
        </w:rPr>
        <w:t>этого</w:t>
      </w:r>
      <w:r w:rsidR="00A37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рекомендуются</w:t>
      </w:r>
      <w:proofErr w:type="gramEnd"/>
      <w:r w:rsidR="00A37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упражнения:     </w:t>
      </w:r>
    </w:p>
    <w:p w14:paraId="6780C9EB" w14:textId="77777777" w:rsidR="00846115" w:rsidRDefault="005D47B0" w:rsidP="0084611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</w:t>
      </w: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461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Разноцветные ниточки</w:t>
      </w:r>
      <w:r w:rsidR="008461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14:paraId="52CF1EE7" w14:textId="77777777" w:rsidR="00846115" w:rsidRDefault="005D47B0" w:rsidP="00846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D47B0">
        <w:rPr>
          <w:rFonts w:ascii="Times New Roman" w:hAnsi="Times New Roman" w:cs="Times New Roman"/>
          <w:color w:val="000000" w:themeColor="text1"/>
          <w:sz w:val="28"/>
          <w:szCs w:val="28"/>
        </w:rPr>
        <w:t>Это упражнение учит детей петь звуки протяжно, т. е. вокализировать.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 рассказывает детям, что «может изо рта вытянуть много разноцветных ниточек»</w:t>
      </w:r>
      <w:r w:rsidR="00D04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Поднеся к губам сложенные 1 -2 – ой пальцы, начинает имитировать вытягивание ниточки изо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рта  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одновременно поет </w:t>
      </w:r>
      <w:r w:rsidR="00D04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любой гласный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звук на произвольной высоте, доступной детям. Дети, услышав звук, по жесту педагога подстраиваются к тянущемуся звуку</w:t>
      </w:r>
      <w:r w:rsidR="00846115">
        <w:rPr>
          <w:rFonts w:ascii="Times New Roman" w:hAnsi="Times New Roman" w:cs="Times New Roman"/>
          <w:color w:val="000000" w:themeColor="text1"/>
          <w:sz w:val="28"/>
          <w:szCs w:val="28"/>
        </w:rPr>
        <w:t>, тоже имитируя</w:t>
      </w:r>
      <w:r w:rsidR="00846115" w:rsidRPr="00846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6115">
        <w:rPr>
          <w:rFonts w:ascii="Times New Roman" w:hAnsi="Times New Roman" w:cs="Times New Roman"/>
          <w:color w:val="000000" w:themeColor="text1"/>
          <w:sz w:val="28"/>
          <w:szCs w:val="28"/>
        </w:rPr>
        <w:t>вытягивание ниточки изо рта.</w:t>
      </w:r>
      <w:r w:rsidR="00846115" w:rsidRPr="008461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6EE15849" w14:textId="77777777" w:rsidR="009C06BD" w:rsidRDefault="00846115" w:rsidP="009C0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2</w:t>
      </w: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«Звездочки и лучики».</w:t>
      </w:r>
    </w:p>
    <w:p w14:paraId="5604D697" w14:textId="77777777" w:rsidR="001263C1" w:rsidRDefault="0051209B" w:rsidP="00DC6F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209B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="00D04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2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поет</w:t>
      </w:r>
      <w:proofErr w:type="gramEnd"/>
      <w:r w:rsidRPr="00512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одной ноте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стаккато гласный звук «у», затем плавно переводит отрывистое пение в длинный, протяжный звук. Во время пения необходимо моделировать в воздухе отрывистые точки на одной линии, затем кистью протянуть линию</w:t>
      </w:r>
      <w:r w:rsidR="00D049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A93241" w14:textId="77777777" w:rsidR="009C06BD" w:rsidRDefault="009C06BD" w:rsidP="00DC6F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3</w:t>
      </w:r>
      <w:r w:rsidRPr="00FC74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Песня – упражнение «Вальс» муз. Е. Тиличеевой.</w:t>
      </w:r>
    </w:p>
    <w:p w14:paraId="7FF9A174" w14:textId="77777777" w:rsidR="007A1BF8" w:rsidRDefault="00FC1CDD" w:rsidP="00DC6F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Пропевать упражнение на слог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». Добиваться от детей плавного перехода от одной ноты к другой.</w:t>
      </w:r>
    </w:p>
    <w:p w14:paraId="26B3E809" w14:textId="77777777" w:rsidR="00106BAF" w:rsidRDefault="00E373CD" w:rsidP="001C0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работе над напевностью, протяжностью звука помогут русские народные песни «Поет, поет соловушка», «У Кота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воркота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63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D975B6" w14:textId="77777777" w:rsidR="002E58C8" w:rsidRDefault="00C70C90" w:rsidP="00846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Пение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удивительное  искусство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развивает музыкальный слух, эмоциональную отзывчивость, способствует развитию памяти, внимания, мышления. </w:t>
      </w:r>
      <w:r w:rsidR="003156B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детей вокальных навыков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процесс достаточно сложный и длительный, требующий от педагога большого терпения</w:t>
      </w:r>
      <w:r w:rsidR="00315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умения и знаний.</w:t>
      </w:r>
      <w:r w:rsidR="002E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785BC27" w14:textId="77777777" w:rsidR="005C2B87" w:rsidRDefault="005C2B87" w:rsidP="002E58C8">
      <w:pPr>
        <w:pStyle w:val="a9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9019BB" w14:textId="77777777" w:rsidR="002E58C8" w:rsidRPr="008178E5" w:rsidRDefault="002E58C8" w:rsidP="002E58C8">
      <w:pPr>
        <w:pStyle w:val="a9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</w:t>
      </w:r>
    </w:p>
    <w:p w14:paraId="7337F48C" w14:textId="77777777" w:rsidR="00DB166A" w:rsidRPr="008178E5" w:rsidRDefault="00DB166A" w:rsidP="00DB166A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Варламов А.Е. Полная школа пения ред. и комм. В.А. </w:t>
      </w:r>
      <w:proofErr w:type="spellStart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>Багадурова</w:t>
      </w:r>
      <w:proofErr w:type="spellEnd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М.: </w:t>
      </w:r>
      <w:proofErr w:type="spellStart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>Музгиз</w:t>
      </w:r>
      <w:proofErr w:type="spellEnd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>, 1953 г.</w:t>
      </w:r>
    </w:p>
    <w:p w14:paraId="44AD81FD" w14:textId="77777777" w:rsidR="002E58C8" w:rsidRDefault="002E58C8" w:rsidP="001E7B77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>Ветлугина Н. А. Музыкальное воспитание в детском саду. -  М.: Просвещение, 1981.</w:t>
      </w:r>
    </w:p>
    <w:p w14:paraId="4F60ACBD" w14:textId="77777777" w:rsidR="002E58C8" w:rsidRPr="008178E5" w:rsidRDefault="002E58C8" w:rsidP="001E7B77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Емельянов В. В., Трифонова И. А. </w:t>
      </w:r>
      <w:proofErr w:type="spellStart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>Фонопедический</w:t>
      </w:r>
      <w:proofErr w:type="spellEnd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развития голоса: </w:t>
      </w:r>
      <w:r w:rsidRPr="0081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уровень: Развивающие голосовые игры. – СПб., 1999.</w:t>
      </w:r>
    </w:p>
    <w:p w14:paraId="4ACFA2BB" w14:textId="77777777" w:rsidR="005C2B87" w:rsidRPr="008178E5" w:rsidRDefault="005C2B87" w:rsidP="005C2B87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>Лазарев  М.</w:t>
      </w:r>
      <w:proofErr w:type="gramEnd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Воздушный волшебник. – М.: Моя книга здоровья, 2006. </w:t>
      </w:r>
    </w:p>
    <w:p w14:paraId="1AA2B222" w14:textId="77777777" w:rsidR="005C2B87" w:rsidRPr="008178E5" w:rsidRDefault="005C2B87" w:rsidP="005C2B87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Мерзлякова С. И. </w:t>
      </w:r>
      <w:proofErr w:type="gramStart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>Учим  петь</w:t>
      </w:r>
      <w:proofErr w:type="gramEnd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детей. – С.</w:t>
      </w:r>
      <w:proofErr w:type="gramStart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>: Вместе с</w:t>
      </w:r>
      <w:proofErr w:type="gramEnd"/>
      <w:r w:rsidRPr="00817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музыкой, 2015. </w:t>
      </w:r>
    </w:p>
    <w:p w14:paraId="6E987FCA" w14:textId="77777777" w:rsidR="005C2B87" w:rsidRDefault="002E58C8" w:rsidP="00BA0CE3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C2B87">
        <w:rPr>
          <w:rFonts w:ascii="Times New Roman" w:hAnsi="Times New Roman" w:cs="Times New Roman"/>
          <w:color w:val="000000" w:themeColor="text1"/>
          <w:sz w:val="28"/>
          <w:szCs w:val="28"/>
        </w:rPr>
        <w:t>Огороднов</w:t>
      </w:r>
      <w:proofErr w:type="spellEnd"/>
      <w:r w:rsidRPr="005C2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Е. Методика музыкально </w:t>
      </w:r>
      <w:proofErr w:type="gramStart"/>
      <w:r w:rsidRPr="005C2B87">
        <w:rPr>
          <w:rFonts w:ascii="Times New Roman" w:hAnsi="Times New Roman" w:cs="Times New Roman"/>
          <w:color w:val="000000" w:themeColor="text1"/>
          <w:sz w:val="28"/>
          <w:szCs w:val="28"/>
        </w:rPr>
        <w:t>-  певческого</w:t>
      </w:r>
      <w:proofErr w:type="gramEnd"/>
      <w:r w:rsidRPr="005C2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воспитания.</w:t>
      </w:r>
      <w:r w:rsidR="00267262" w:rsidRPr="005C2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Л.: Планета музыки, 2014</w:t>
      </w:r>
    </w:p>
    <w:p w14:paraId="6B6B667C" w14:textId="77777777" w:rsidR="00BA0CE3" w:rsidRPr="00BA0CE3" w:rsidRDefault="00BA0CE3" w:rsidP="00BA0CE3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797DD" w14:textId="77777777" w:rsidR="0014457B" w:rsidRPr="000C2BAF" w:rsidRDefault="0014457B" w:rsidP="002E58C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99B3A7" w14:textId="77777777" w:rsidR="0005681D" w:rsidRPr="000277AF" w:rsidRDefault="0005681D" w:rsidP="00417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5681D" w:rsidRPr="000277AF" w:rsidSect="00EE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713F" w14:textId="77777777" w:rsidR="00014B81" w:rsidRDefault="00014B81" w:rsidP="00A56DD6">
      <w:pPr>
        <w:spacing w:after="0" w:line="240" w:lineRule="auto"/>
      </w:pPr>
      <w:r>
        <w:separator/>
      </w:r>
    </w:p>
  </w:endnote>
  <w:endnote w:type="continuationSeparator" w:id="0">
    <w:p w14:paraId="2C36EFFE" w14:textId="77777777" w:rsidR="00014B81" w:rsidRDefault="00014B81" w:rsidP="00A5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EB89" w14:textId="77777777" w:rsidR="00014B81" w:rsidRDefault="00014B81" w:rsidP="00A56DD6">
      <w:pPr>
        <w:spacing w:after="0" w:line="240" w:lineRule="auto"/>
      </w:pPr>
      <w:r>
        <w:separator/>
      </w:r>
    </w:p>
  </w:footnote>
  <w:footnote w:type="continuationSeparator" w:id="0">
    <w:p w14:paraId="09C32519" w14:textId="77777777" w:rsidR="00014B81" w:rsidRDefault="00014B81" w:rsidP="00A56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492B"/>
    <w:multiLevelType w:val="hybridMultilevel"/>
    <w:tmpl w:val="6ADF59B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937DB8"/>
    <w:multiLevelType w:val="hybridMultilevel"/>
    <w:tmpl w:val="8904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217BF"/>
    <w:multiLevelType w:val="multilevel"/>
    <w:tmpl w:val="89F4E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B6FA8"/>
    <w:multiLevelType w:val="hybridMultilevel"/>
    <w:tmpl w:val="408A68E4"/>
    <w:lvl w:ilvl="0" w:tplc="13E6D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02740"/>
    <w:multiLevelType w:val="hybridMultilevel"/>
    <w:tmpl w:val="6CC8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64BD6"/>
    <w:multiLevelType w:val="hybridMultilevel"/>
    <w:tmpl w:val="3620F2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587099"/>
    <w:multiLevelType w:val="multilevel"/>
    <w:tmpl w:val="B576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962202">
    <w:abstractNumId w:val="2"/>
  </w:num>
  <w:num w:numId="2" w16cid:durableId="942418727">
    <w:abstractNumId w:val="5"/>
  </w:num>
  <w:num w:numId="3" w16cid:durableId="1360081753">
    <w:abstractNumId w:val="3"/>
  </w:num>
  <w:num w:numId="4" w16cid:durableId="1717124346">
    <w:abstractNumId w:val="6"/>
  </w:num>
  <w:num w:numId="5" w16cid:durableId="1128547751">
    <w:abstractNumId w:val="1"/>
  </w:num>
  <w:num w:numId="6" w16cid:durableId="609892922">
    <w:abstractNumId w:val="0"/>
  </w:num>
  <w:num w:numId="7" w16cid:durableId="926618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C97"/>
    <w:rsid w:val="0000325D"/>
    <w:rsid w:val="000105F4"/>
    <w:rsid w:val="00014B81"/>
    <w:rsid w:val="00016127"/>
    <w:rsid w:val="000277AF"/>
    <w:rsid w:val="00030B00"/>
    <w:rsid w:val="0005681D"/>
    <w:rsid w:val="0006470C"/>
    <w:rsid w:val="000821D0"/>
    <w:rsid w:val="000851DF"/>
    <w:rsid w:val="000935BD"/>
    <w:rsid w:val="000A5431"/>
    <w:rsid w:val="000B726E"/>
    <w:rsid w:val="000C2BAF"/>
    <w:rsid w:val="000E04FD"/>
    <w:rsid w:val="000E4E72"/>
    <w:rsid w:val="000F0C49"/>
    <w:rsid w:val="000F7C97"/>
    <w:rsid w:val="00100CD9"/>
    <w:rsid w:val="00106BAF"/>
    <w:rsid w:val="00112224"/>
    <w:rsid w:val="00122F8D"/>
    <w:rsid w:val="001263C1"/>
    <w:rsid w:val="00141F81"/>
    <w:rsid w:val="0014457B"/>
    <w:rsid w:val="00147A0E"/>
    <w:rsid w:val="00160BC6"/>
    <w:rsid w:val="00195AF8"/>
    <w:rsid w:val="001C0187"/>
    <w:rsid w:val="001C3649"/>
    <w:rsid w:val="001D7DFD"/>
    <w:rsid w:val="001E7523"/>
    <w:rsid w:val="001E7B77"/>
    <w:rsid w:val="00226C97"/>
    <w:rsid w:val="002352F3"/>
    <w:rsid w:val="00247F44"/>
    <w:rsid w:val="0025035D"/>
    <w:rsid w:val="00257067"/>
    <w:rsid w:val="00261C1C"/>
    <w:rsid w:val="00267262"/>
    <w:rsid w:val="00286DFC"/>
    <w:rsid w:val="0029279A"/>
    <w:rsid w:val="00292CA7"/>
    <w:rsid w:val="002A72F5"/>
    <w:rsid w:val="002E58C8"/>
    <w:rsid w:val="003156BB"/>
    <w:rsid w:val="00333692"/>
    <w:rsid w:val="003500C5"/>
    <w:rsid w:val="003A1732"/>
    <w:rsid w:val="003B3C9E"/>
    <w:rsid w:val="003B4991"/>
    <w:rsid w:val="003E32CD"/>
    <w:rsid w:val="003E6FAA"/>
    <w:rsid w:val="003F4F8F"/>
    <w:rsid w:val="0041735D"/>
    <w:rsid w:val="00417AD4"/>
    <w:rsid w:val="00433AC3"/>
    <w:rsid w:val="004347CD"/>
    <w:rsid w:val="00442949"/>
    <w:rsid w:val="00443689"/>
    <w:rsid w:val="00483565"/>
    <w:rsid w:val="00490F02"/>
    <w:rsid w:val="004B0FBE"/>
    <w:rsid w:val="004B4B1F"/>
    <w:rsid w:val="0051209B"/>
    <w:rsid w:val="0057020D"/>
    <w:rsid w:val="00583122"/>
    <w:rsid w:val="0058330A"/>
    <w:rsid w:val="0058385D"/>
    <w:rsid w:val="00596023"/>
    <w:rsid w:val="005C2B87"/>
    <w:rsid w:val="005D47B0"/>
    <w:rsid w:val="005D5CFC"/>
    <w:rsid w:val="005E0CE1"/>
    <w:rsid w:val="005F48C8"/>
    <w:rsid w:val="006242F5"/>
    <w:rsid w:val="006265DA"/>
    <w:rsid w:val="0063098F"/>
    <w:rsid w:val="00637F6F"/>
    <w:rsid w:val="00640DDE"/>
    <w:rsid w:val="006941FB"/>
    <w:rsid w:val="006B0BBE"/>
    <w:rsid w:val="006B6BE5"/>
    <w:rsid w:val="006C70EA"/>
    <w:rsid w:val="006D6777"/>
    <w:rsid w:val="0070082D"/>
    <w:rsid w:val="00703D53"/>
    <w:rsid w:val="0070631C"/>
    <w:rsid w:val="00711C47"/>
    <w:rsid w:val="00725EF6"/>
    <w:rsid w:val="00731ACD"/>
    <w:rsid w:val="0075164C"/>
    <w:rsid w:val="007627EF"/>
    <w:rsid w:val="00781B93"/>
    <w:rsid w:val="0079523D"/>
    <w:rsid w:val="007A1BF8"/>
    <w:rsid w:val="007B1B60"/>
    <w:rsid w:val="007C3695"/>
    <w:rsid w:val="007E03F1"/>
    <w:rsid w:val="007E1BAD"/>
    <w:rsid w:val="007E3F4E"/>
    <w:rsid w:val="007F27A8"/>
    <w:rsid w:val="00812B72"/>
    <w:rsid w:val="008178E5"/>
    <w:rsid w:val="00825191"/>
    <w:rsid w:val="00825A73"/>
    <w:rsid w:val="00843B25"/>
    <w:rsid w:val="00846115"/>
    <w:rsid w:val="008572FF"/>
    <w:rsid w:val="00882903"/>
    <w:rsid w:val="0089214B"/>
    <w:rsid w:val="008B16E5"/>
    <w:rsid w:val="008B44B2"/>
    <w:rsid w:val="008E1F36"/>
    <w:rsid w:val="00904AB7"/>
    <w:rsid w:val="00934886"/>
    <w:rsid w:val="009623A1"/>
    <w:rsid w:val="009824E6"/>
    <w:rsid w:val="00991F30"/>
    <w:rsid w:val="009943DA"/>
    <w:rsid w:val="009A4D23"/>
    <w:rsid w:val="009B0F44"/>
    <w:rsid w:val="009C06BD"/>
    <w:rsid w:val="009F3DB7"/>
    <w:rsid w:val="00A011BF"/>
    <w:rsid w:val="00A370DE"/>
    <w:rsid w:val="00A462D6"/>
    <w:rsid w:val="00A56DD6"/>
    <w:rsid w:val="00A647C2"/>
    <w:rsid w:val="00A9021B"/>
    <w:rsid w:val="00AB42C3"/>
    <w:rsid w:val="00AC0499"/>
    <w:rsid w:val="00AC7DA9"/>
    <w:rsid w:val="00AE7AD6"/>
    <w:rsid w:val="00B1527A"/>
    <w:rsid w:val="00B40A1F"/>
    <w:rsid w:val="00B40C49"/>
    <w:rsid w:val="00B45B38"/>
    <w:rsid w:val="00B52DA8"/>
    <w:rsid w:val="00B6631C"/>
    <w:rsid w:val="00B74130"/>
    <w:rsid w:val="00B77863"/>
    <w:rsid w:val="00B866C7"/>
    <w:rsid w:val="00B96464"/>
    <w:rsid w:val="00B97A3B"/>
    <w:rsid w:val="00BA0CE3"/>
    <w:rsid w:val="00BA43F6"/>
    <w:rsid w:val="00BA51A2"/>
    <w:rsid w:val="00BA572F"/>
    <w:rsid w:val="00BD0718"/>
    <w:rsid w:val="00BD2B28"/>
    <w:rsid w:val="00C32CCB"/>
    <w:rsid w:val="00C43524"/>
    <w:rsid w:val="00C63E22"/>
    <w:rsid w:val="00C6628E"/>
    <w:rsid w:val="00C70C90"/>
    <w:rsid w:val="00C82265"/>
    <w:rsid w:val="00C8615E"/>
    <w:rsid w:val="00C861B8"/>
    <w:rsid w:val="00CC35E5"/>
    <w:rsid w:val="00CF3214"/>
    <w:rsid w:val="00D04939"/>
    <w:rsid w:val="00D06098"/>
    <w:rsid w:val="00D11515"/>
    <w:rsid w:val="00D13A71"/>
    <w:rsid w:val="00D41463"/>
    <w:rsid w:val="00D653C8"/>
    <w:rsid w:val="00D70ADF"/>
    <w:rsid w:val="00D75F04"/>
    <w:rsid w:val="00DA4850"/>
    <w:rsid w:val="00DA53A0"/>
    <w:rsid w:val="00DB166A"/>
    <w:rsid w:val="00DC6FD6"/>
    <w:rsid w:val="00DC7832"/>
    <w:rsid w:val="00DD28C8"/>
    <w:rsid w:val="00DD756B"/>
    <w:rsid w:val="00DF55F2"/>
    <w:rsid w:val="00E1085B"/>
    <w:rsid w:val="00E14E71"/>
    <w:rsid w:val="00E219A6"/>
    <w:rsid w:val="00E373CD"/>
    <w:rsid w:val="00E37F6B"/>
    <w:rsid w:val="00E510AD"/>
    <w:rsid w:val="00E66AFC"/>
    <w:rsid w:val="00E74CBD"/>
    <w:rsid w:val="00E778A2"/>
    <w:rsid w:val="00EA297E"/>
    <w:rsid w:val="00ED542E"/>
    <w:rsid w:val="00EE385A"/>
    <w:rsid w:val="00EF0EC7"/>
    <w:rsid w:val="00EF1E1D"/>
    <w:rsid w:val="00EF2C9E"/>
    <w:rsid w:val="00F042BB"/>
    <w:rsid w:val="00F1518C"/>
    <w:rsid w:val="00F3568B"/>
    <w:rsid w:val="00F548C7"/>
    <w:rsid w:val="00F65166"/>
    <w:rsid w:val="00F86F31"/>
    <w:rsid w:val="00FB355A"/>
    <w:rsid w:val="00FB4517"/>
    <w:rsid w:val="00FC1CDD"/>
    <w:rsid w:val="00FC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FBB5"/>
  <w15:docId w15:val="{0DD12616-4F7C-42F0-83B0-3982F84E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6DD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6DD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56DD6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A56DD6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56DD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56DD6"/>
    <w:rPr>
      <w:vertAlign w:val="superscript"/>
    </w:rPr>
  </w:style>
  <w:style w:type="paragraph" w:styleId="a9">
    <w:name w:val="List Paragraph"/>
    <w:basedOn w:val="a"/>
    <w:uiPriority w:val="34"/>
    <w:qFormat/>
    <w:rsid w:val="000821D0"/>
    <w:pPr>
      <w:ind w:left="720"/>
      <w:contextualSpacing/>
    </w:pPr>
  </w:style>
  <w:style w:type="character" w:customStyle="1" w:styleId="apple-converted-space">
    <w:name w:val="apple-converted-space"/>
    <w:basedOn w:val="a0"/>
    <w:rsid w:val="000821D0"/>
  </w:style>
  <w:style w:type="paragraph" w:styleId="aa">
    <w:name w:val="Normal (Web)"/>
    <w:basedOn w:val="a"/>
    <w:uiPriority w:val="99"/>
    <w:semiHidden/>
    <w:unhideWhenUsed/>
    <w:rsid w:val="0008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F0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B235-B9CB-470D-B72D-CFBA652A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9213</TotalTime>
  <Pages>6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76</cp:revision>
  <dcterms:created xsi:type="dcterms:W3CDTF">2016-03-21T17:06:00Z</dcterms:created>
  <dcterms:modified xsi:type="dcterms:W3CDTF">2026-04-07T10:48:00Z</dcterms:modified>
</cp:coreProperties>
</file>