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FB4" w:rsidRPr="00CF0FB4" w:rsidRDefault="00553DA6" w:rsidP="00CF0FB4">
      <w:pPr>
        <w:tabs>
          <w:tab w:val="left" w:pos="851"/>
        </w:tabs>
        <w:spacing w:after="0"/>
        <w:ind w:left="426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F0FB4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CF0FB4" w:rsidRPr="00CF0FB4">
        <w:rPr>
          <w:rFonts w:ascii="Times New Roman" w:hAnsi="Times New Roman" w:cs="Times New Roman"/>
          <w:sz w:val="24"/>
          <w:szCs w:val="24"/>
        </w:rPr>
        <w:t>Крохалева</w:t>
      </w:r>
      <w:proofErr w:type="spellEnd"/>
      <w:r w:rsidR="00CF0FB4" w:rsidRPr="00CF0FB4">
        <w:rPr>
          <w:rFonts w:ascii="Times New Roman" w:hAnsi="Times New Roman" w:cs="Times New Roman"/>
          <w:sz w:val="24"/>
          <w:szCs w:val="24"/>
        </w:rPr>
        <w:t xml:space="preserve"> Лариса Анатольевна, </w:t>
      </w:r>
    </w:p>
    <w:p w:rsidR="00CF0FB4" w:rsidRPr="00CF0FB4" w:rsidRDefault="00CF0FB4" w:rsidP="00CF0FB4">
      <w:pPr>
        <w:tabs>
          <w:tab w:val="left" w:pos="851"/>
        </w:tabs>
        <w:spacing w:after="0"/>
        <w:ind w:left="426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F0FB4">
        <w:rPr>
          <w:rFonts w:ascii="Times New Roman" w:hAnsi="Times New Roman" w:cs="Times New Roman"/>
          <w:sz w:val="24"/>
          <w:szCs w:val="24"/>
        </w:rPr>
        <w:t xml:space="preserve">учитель географии </w:t>
      </w:r>
    </w:p>
    <w:p w:rsidR="00CF0FB4" w:rsidRPr="00CF0FB4" w:rsidRDefault="00CF0FB4" w:rsidP="00CF0FB4">
      <w:pPr>
        <w:tabs>
          <w:tab w:val="left" w:pos="851"/>
        </w:tabs>
        <w:spacing w:after="0"/>
        <w:ind w:left="426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F0FB4">
        <w:rPr>
          <w:rFonts w:ascii="Times New Roman" w:hAnsi="Times New Roman" w:cs="Times New Roman"/>
          <w:sz w:val="24"/>
          <w:szCs w:val="24"/>
        </w:rPr>
        <w:t xml:space="preserve">МАОУ «Центр образования» </w:t>
      </w:r>
    </w:p>
    <w:p w:rsidR="00CF0FB4" w:rsidRPr="00CF0FB4" w:rsidRDefault="00CF0FB4" w:rsidP="00CF0FB4">
      <w:pPr>
        <w:tabs>
          <w:tab w:val="left" w:pos="851"/>
        </w:tabs>
        <w:spacing w:after="0"/>
        <w:ind w:left="426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F0FB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CF0FB4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CF0FB4">
        <w:rPr>
          <w:rFonts w:ascii="Times New Roman" w:hAnsi="Times New Roman" w:cs="Times New Roman"/>
          <w:sz w:val="24"/>
          <w:szCs w:val="24"/>
        </w:rPr>
        <w:t>латоуст</w:t>
      </w:r>
      <w:proofErr w:type="spellEnd"/>
      <w:r w:rsidRPr="00CF0FB4">
        <w:rPr>
          <w:rFonts w:ascii="Times New Roman" w:hAnsi="Times New Roman" w:cs="Times New Roman"/>
          <w:sz w:val="24"/>
          <w:szCs w:val="24"/>
        </w:rPr>
        <w:t xml:space="preserve"> Челябинской области. </w:t>
      </w:r>
    </w:p>
    <w:p w:rsidR="00CF0FB4" w:rsidRDefault="00CF0FB4" w:rsidP="00224555">
      <w:pPr>
        <w:tabs>
          <w:tab w:val="left" w:pos="851"/>
        </w:tabs>
        <w:spacing w:after="0"/>
        <w:ind w:left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FB4" w:rsidRDefault="00CF0FB4" w:rsidP="00224555">
      <w:pPr>
        <w:tabs>
          <w:tab w:val="left" w:pos="851"/>
        </w:tabs>
        <w:spacing w:after="0"/>
        <w:ind w:left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DA6" w:rsidRPr="00BC3684" w:rsidRDefault="00553DA6" w:rsidP="00224555">
      <w:pPr>
        <w:tabs>
          <w:tab w:val="left" w:pos="851"/>
        </w:tabs>
        <w:spacing w:after="0"/>
        <w:ind w:left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684">
        <w:rPr>
          <w:rFonts w:ascii="Times New Roman" w:hAnsi="Times New Roman" w:cs="Times New Roman"/>
          <w:b/>
          <w:sz w:val="24"/>
          <w:szCs w:val="24"/>
        </w:rPr>
        <w:t xml:space="preserve">Факультатив  </w:t>
      </w:r>
    </w:p>
    <w:p w:rsidR="00553DA6" w:rsidRDefault="00553DA6" w:rsidP="00224555">
      <w:pPr>
        <w:tabs>
          <w:tab w:val="left" w:pos="851"/>
        </w:tabs>
        <w:spacing w:after="0"/>
        <w:ind w:left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684">
        <w:rPr>
          <w:rFonts w:ascii="Times New Roman" w:hAnsi="Times New Roman" w:cs="Times New Roman"/>
          <w:b/>
          <w:sz w:val="24"/>
          <w:szCs w:val="24"/>
        </w:rPr>
        <w:t xml:space="preserve">«География Челябинской области»  </w:t>
      </w:r>
    </w:p>
    <w:p w:rsidR="00F34D48" w:rsidRDefault="00F34D48" w:rsidP="00224555">
      <w:pPr>
        <w:tabs>
          <w:tab w:val="left" w:pos="851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224555" w:rsidRPr="00BC3684" w:rsidRDefault="00F34D48" w:rsidP="00F34D48">
      <w:pPr>
        <w:tabs>
          <w:tab w:val="left" w:pos="851"/>
        </w:tabs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24555" w:rsidRPr="00BC3684">
        <w:rPr>
          <w:rFonts w:ascii="Times New Roman" w:hAnsi="Times New Roman" w:cs="Times New Roman"/>
          <w:sz w:val="24"/>
          <w:szCs w:val="24"/>
        </w:rPr>
        <w:t xml:space="preserve">Факультатив  «География Челябинской области»  </w:t>
      </w:r>
      <w:r w:rsidR="00224555">
        <w:rPr>
          <w:rFonts w:ascii="Times New Roman" w:hAnsi="Times New Roman" w:cs="Times New Roman"/>
          <w:sz w:val="24"/>
          <w:szCs w:val="24"/>
        </w:rPr>
        <w:t xml:space="preserve">разработан  </w:t>
      </w:r>
      <w:r w:rsidR="00224555" w:rsidRPr="006B15E1">
        <w:rPr>
          <w:rFonts w:ascii="Times New Roman" w:hAnsi="Times New Roman"/>
          <w:sz w:val="24"/>
          <w:szCs w:val="24"/>
        </w:rPr>
        <w:t>в соответствии с требованиями  нормативных  документов:</w:t>
      </w:r>
    </w:p>
    <w:p w:rsidR="00224555" w:rsidRPr="006B15E1" w:rsidRDefault="00224555" w:rsidP="00F34D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E1">
        <w:rPr>
          <w:rFonts w:ascii="Times New Roman" w:hAnsi="Times New Roman" w:cs="Times New Roman"/>
          <w:sz w:val="24"/>
          <w:szCs w:val="24"/>
        </w:rPr>
        <w:t>1.Закон РФ  от  29.12.2012  №273-ФЗ  «Об образовании в Российской Федерации».</w:t>
      </w:r>
    </w:p>
    <w:p w:rsidR="00224555" w:rsidRPr="006B15E1" w:rsidRDefault="00224555" w:rsidP="00F34D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E1">
        <w:rPr>
          <w:rFonts w:ascii="Times New Roman" w:hAnsi="Times New Roman" w:cs="Times New Roman"/>
          <w:sz w:val="24"/>
          <w:szCs w:val="24"/>
        </w:rPr>
        <w:t xml:space="preserve">2. Федеральный  компонент государственного стандарта   общего образования  «Об утверждении    федерального компонента государственных стандартов начального общего, основного общего и среднего (полного) общего образования» (приказ </w:t>
      </w:r>
      <w:proofErr w:type="spellStart"/>
      <w:r w:rsidRPr="006B15E1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6B15E1">
        <w:rPr>
          <w:rFonts w:ascii="Times New Roman" w:hAnsi="Times New Roman" w:cs="Times New Roman"/>
          <w:sz w:val="24"/>
          <w:szCs w:val="24"/>
        </w:rPr>
        <w:t xml:space="preserve"> РФ от 05.03.2004г. № 1089).</w:t>
      </w:r>
    </w:p>
    <w:p w:rsidR="00224555" w:rsidRPr="006B15E1" w:rsidRDefault="00224555" w:rsidP="00F34D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E1">
        <w:rPr>
          <w:rFonts w:ascii="Times New Roman" w:hAnsi="Times New Roman" w:cs="Times New Roman"/>
          <w:sz w:val="24"/>
          <w:szCs w:val="24"/>
        </w:rPr>
        <w:t xml:space="preserve">3. «Об утверждении порядка организации и осуществления образовательной деятельности по основным общеобразовательным программам начального общего, основного общего и среднего (полного) общего образования»  (приказ </w:t>
      </w:r>
      <w:proofErr w:type="spellStart"/>
      <w:r w:rsidRPr="006B15E1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6B15E1">
        <w:rPr>
          <w:rFonts w:ascii="Times New Roman" w:hAnsi="Times New Roman" w:cs="Times New Roman"/>
          <w:sz w:val="24"/>
          <w:szCs w:val="24"/>
        </w:rPr>
        <w:t xml:space="preserve"> РФ от 30.08.2013г. № 1015, зарегистрирован  в Минюсте России 01.10.2013г. № 30067).</w:t>
      </w:r>
    </w:p>
    <w:p w:rsidR="00224555" w:rsidRPr="006B15E1" w:rsidRDefault="00224555" w:rsidP="00F34D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E1">
        <w:rPr>
          <w:rFonts w:ascii="Times New Roman" w:hAnsi="Times New Roman" w:cs="Times New Roman"/>
          <w:sz w:val="24"/>
          <w:szCs w:val="24"/>
        </w:rPr>
        <w:t xml:space="preserve">4. «Об утверждении  федерального  перечня  учебников,  рекомендуемых к  использованию  при  реализации  имеющих  государственную аккредитацию  образовательных  программ  начального  общего, основного  общего и  среднего (полного) общего  образования»  (приказ  </w:t>
      </w:r>
      <w:proofErr w:type="spellStart"/>
      <w:r w:rsidRPr="006B15E1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6B15E1">
        <w:rPr>
          <w:rFonts w:ascii="Times New Roman" w:hAnsi="Times New Roman" w:cs="Times New Roman"/>
          <w:sz w:val="24"/>
          <w:szCs w:val="24"/>
        </w:rPr>
        <w:t xml:space="preserve">  РФ от 31.03.2014г. № 253)</w:t>
      </w:r>
    </w:p>
    <w:p w:rsidR="00553DA6" w:rsidRPr="00BC3684" w:rsidRDefault="00553DA6" w:rsidP="00224555">
      <w:pPr>
        <w:tabs>
          <w:tab w:val="left" w:pos="851"/>
        </w:tabs>
        <w:spacing w:after="0"/>
        <w:ind w:left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3DA6" w:rsidRPr="00BC3684" w:rsidRDefault="00553DA6" w:rsidP="002245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684">
        <w:rPr>
          <w:rFonts w:ascii="Times New Roman" w:hAnsi="Times New Roman" w:cs="Times New Roman"/>
          <w:sz w:val="24"/>
          <w:szCs w:val="24"/>
        </w:rPr>
        <w:t xml:space="preserve">     Факультатив  «География Челябинской области»  предназначен для учащихся 9-11 классов. Факультатив относится к вариативной части  учебного плана.  В  соответствии  с учебным планом на изучение курса отводится 36 часов в год – 1 час в неделю.  Ку</w:t>
      </w:r>
      <w:proofErr w:type="gramStart"/>
      <w:r w:rsidRPr="00BC3684">
        <w:rPr>
          <w:rFonts w:ascii="Times New Roman" w:hAnsi="Times New Roman" w:cs="Times New Roman"/>
          <w:sz w:val="24"/>
          <w:szCs w:val="24"/>
        </w:rPr>
        <w:t>рс  вкл</w:t>
      </w:r>
      <w:proofErr w:type="gramEnd"/>
      <w:r w:rsidRPr="00BC3684">
        <w:rPr>
          <w:rFonts w:ascii="Times New Roman" w:hAnsi="Times New Roman" w:cs="Times New Roman"/>
          <w:sz w:val="24"/>
          <w:szCs w:val="24"/>
        </w:rPr>
        <w:t>ючает теоретические и практические занятия.</w:t>
      </w:r>
    </w:p>
    <w:p w:rsidR="00553DA6" w:rsidRPr="00BC3684" w:rsidRDefault="00553DA6" w:rsidP="002245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684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Pr="00BC3684">
        <w:rPr>
          <w:rFonts w:ascii="Times New Roman" w:hAnsi="Times New Roman" w:cs="Times New Roman"/>
          <w:b/>
          <w:i/>
          <w:sz w:val="24"/>
          <w:szCs w:val="24"/>
          <w:u w:val="single"/>
        </w:rPr>
        <w:t>Цель  факультатива</w:t>
      </w:r>
      <w:r w:rsidRPr="00BC3684">
        <w:rPr>
          <w:rFonts w:ascii="Times New Roman" w:hAnsi="Times New Roman" w:cs="Times New Roman"/>
          <w:sz w:val="24"/>
          <w:szCs w:val="24"/>
        </w:rPr>
        <w:t xml:space="preserve"> – познакомить учащихся с курсом «География Челябинской области», расширить, углубить знания по данному курсу.   </w:t>
      </w:r>
    </w:p>
    <w:p w:rsidR="00553DA6" w:rsidRPr="00BC3684" w:rsidRDefault="00553DA6" w:rsidP="00224555">
      <w:pPr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C368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  Основные задачи курса: </w:t>
      </w:r>
    </w:p>
    <w:p w:rsidR="00553DA6" w:rsidRPr="00BC3684" w:rsidRDefault="00553DA6" w:rsidP="002245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684">
        <w:rPr>
          <w:rFonts w:ascii="Times New Roman" w:hAnsi="Times New Roman" w:cs="Times New Roman"/>
          <w:sz w:val="24"/>
          <w:szCs w:val="24"/>
        </w:rPr>
        <w:t xml:space="preserve">1) дать оценку экономико-географического и геополитического положения  Челябинской области, его изменения на разных этапах развития; </w:t>
      </w:r>
    </w:p>
    <w:p w:rsidR="00553DA6" w:rsidRPr="00BC3684" w:rsidRDefault="00553DA6" w:rsidP="002245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684">
        <w:rPr>
          <w:rFonts w:ascii="Times New Roman" w:hAnsi="Times New Roman" w:cs="Times New Roman"/>
          <w:sz w:val="24"/>
          <w:szCs w:val="24"/>
        </w:rPr>
        <w:t xml:space="preserve">2)  ознакомиться с экономической оценкой природных условий и природных ресурсов для развития хозяйства области; </w:t>
      </w:r>
    </w:p>
    <w:p w:rsidR="00553DA6" w:rsidRPr="00BC3684" w:rsidRDefault="00553DA6" w:rsidP="002245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684">
        <w:rPr>
          <w:rFonts w:ascii="Times New Roman" w:hAnsi="Times New Roman" w:cs="Times New Roman"/>
          <w:sz w:val="24"/>
          <w:szCs w:val="24"/>
        </w:rPr>
        <w:t xml:space="preserve">3) проследить историко-географические предпосылки заселения и хозяйственного освоения региона; 4) изучить общую характеристику географии хозяйства, главных отраслей, межотраслевых комплексов, территориальную организацию хозяйства,  рассмотреть проблемы и последствия развития; </w:t>
      </w:r>
    </w:p>
    <w:p w:rsidR="00553DA6" w:rsidRPr="00BC3684" w:rsidRDefault="00553DA6" w:rsidP="002245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684">
        <w:rPr>
          <w:rFonts w:ascii="Times New Roman" w:hAnsi="Times New Roman" w:cs="Times New Roman"/>
          <w:sz w:val="24"/>
          <w:szCs w:val="24"/>
        </w:rPr>
        <w:t xml:space="preserve">5) определить место промышленности в экономике района, географические особенности развития промышленности; </w:t>
      </w:r>
    </w:p>
    <w:p w:rsidR="00553DA6" w:rsidRPr="00BC3684" w:rsidRDefault="00553DA6" w:rsidP="002245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684">
        <w:rPr>
          <w:rFonts w:ascii="Times New Roman" w:hAnsi="Times New Roman" w:cs="Times New Roman"/>
          <w:sz w:val="24"/>
          <w:szCs w:val="24"/>
        </w:rPr>
        <w:t xml:space="preserve">6) дать экономико-географическую характеристику районов и образующих их административных единиц. </w:t>
      </w:r>
    </w:p>
    <w:p w:rsidR="00553DA6" w:rsidRDefault="00553DA6" w:rsidP="0022455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4555" w:rsidRDefault="00224555" w:rsidP="00224555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553DA6" w:rsidRDefault="00553DA6" w:rsidP="0022455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368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 курса</w:t>
      </w:r>
    </w:p>
    <w:p w:rsidR="00224555" w:rsidRPr="00BC3684" w:rsidRDefault="00224555" w:rsidP="00224555">
      <w:pPr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8"/>
      </w:tblGrid>
      <w:tr w:rsidR="00553DA6" w:rsidRPr="00BC3684" w:rsidTr="000D2925">
        <w:tc>
          <w:tcPr>
            <w:tcW w:w="10598" w:type="dxa"/>
            <w:tcBorders>
              <w:left w:val="single" w:sz="4" w:space="0" w:color="auto"/>
            </w:tcBorders>
          </w:tcPr>
          <w:p w:rsidR="00553DA6" w:rsidRPr="00BC3684" w:rsidRDefault="00553DA6" w:rsidP="00224555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="00666938"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  <w:r w:rsidR="003D5D70"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666938"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Природа </w:t>
            </w:r>
          </w:p>
        </w:tc>
      </w:tr>
      <w:tr w:rsidR="00553DA6" w:rsidRPr="00BC3684" w:rsidTr="000D2925">
        <w:tc>
          <w:tcPr>
            <w:tcW w:w="10598" w:type="dxa"/>
            <w:tcBorders>
              <w:left w:val="single" w:sz="4" w:space="0" w:color="auto"/>
            </w:tcBorders>
          </w:tcPr>
          <w:p w:rsidR="00553DA6" w:rsidRPr="00BC3684" w:rsidRDefault="00553DA6" w:rsidP="002245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684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  <w:r w:rsidR="00AD5798"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 области, </w:t>
            </w:r>
            <w:r w:rsidRPr="00BC3684">
              <w:rPr>
                <w:rFonts w:ascii="Times New Roman" w:hAnsi="Times New Roman" w:cs="Times New Roman"/>
                <w:sz w:val="24"/>
                <w:szCs w:val="24"/>
              </w:rPr>
              <w:t>размеры территории</w:t>
            </w:r>
            <w:r w:rsidR="00AD5798"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798"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Административно-территориальное деление области. Особенности рельефа области.   Климат области. Внутренние воды области.  Почвы, растительный, животный мир области. </w:t>
            </w:r>
            <w:r w:rsidR="00077771" w:rsidRPr="00BC36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География основных видов ресурсов. </w:t>
            </w:r>
            <w:r w:rsidR="00077771"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798" w:rsidRPr="00BC3684">
              <w:rPr>
                <w:rFonts w:ascii="Times New Roman" w:hAnsi="Times New Roman" w:cs="Times New Roman"/>
                <w:sz w:val="24"/>
                <w:szCs w:val="24"/>
              </w:rPr>
              <w:t>Природные комплексы. Охраняемые   природные комплексы.</w:t>
            </w:r>
            <w:r w:rsidR="00077771"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9FF"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771" w:rsidRPr="00BC368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C017F" w:rsidRPr="00BC36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роблемы </w:t>
            </w:r>
            <w:proofErr w:type="spellStart"/>
            <w:r w:rsidR="00EC017F" w:rsidRPr="00BC36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ресурсообеспеченности</w:t>
            </w:r>
            <w:proofErr w:type="spellEnd"/>
            <w:r w:rsidR="00EC017F" w:rsidRPr="00BC36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Челябинской области.       </w:t>
            </w:r>
          </w:p>
        </w:tc>
      </w:tr>
      <w:tr w:rsidR="00553DA6" w:rsidRPr="00BC3684" w:rsidTr="000D2925">
        <w:tc>
          <w:tcPr>
            <w:tcW w:w="10598" w:type="dxa"/>
            <w:tcBorders>
              <w:left w:val="single" w:sz="4" w:space="0" w:color="auto"/>
            </w:tcBorders>
          </w:tcPr>
          <w:p w:rsidR="00553DA6" w:rsidRPr="00BC3684" w:rsidRDefault="00666938" w:rsidP="002245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 2 </w:t>
            </w:r>
            <w:r w:rsidR="003D5D70"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История заселения и ЭГП Челябинской области</w:t>
            </w:r>
          </w:p>
        </w:tc>
      </w:tr>
      <w:tr w:rsidR="003D5D70" w:rsidRPr="00BC3684" w:rsidTr="000D2925">
        <w:tc>
          <w:tcPr>
            <w:tcW w:w="10598" w:type="dxa"/>
            <w:tcBorders>
              <w:left w:val="single" w:sz="4" w:space="0" w:color="auto"/>
            </w:tcBorders>
          </w:tcPr>
          <w:p w:rsidR="003D5D70" w:rsidRPr="00BC3684" w:rsidRDefault="003D5D70" w:rsidP="0022455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Содержание раздела</w:t>
            </w:r>
            <w:r w:rsidRPr="00BC3684">
              <w:rPr>
                <w:rFonts w:ascii="Times New Roman" w:hAnsi="Times New Roman" w:cs="Times New Roman"/>
                <w:sz w:val="24"/>
                <w:szCs w:val="24"/>
              </w:rPr>
              <w:t>:            Заселение и освоение территории Южного Урала. Роль оренбургского казачества в защите России и освоении Южного Урала. Развитие горнозаводской промышленности Южного Урала в 18-20 веков. Исследование территории области.  Основные этапы формирования  границ Челябинской области. Экономико-географическое положение области. Современное административно-территориальное деление Челябинской области</w:t>
            </w:r>
          </w:p>
        </w:tc>
      </w:tr>
      <w:tr w:rsidR="003D5D70" w:rsidRPr="00BC3684" w:rsidTr="000D2925">
        <w:tc>
          <w:tcPr>
            <w:tcW w:w="10598" w:type="dxa"/>
            <w:tcBorders>
              <w:left w:val="single" w:sz="4" w:space="0" w:color="auto"/>
            </w:tcBorders>
          </w:tcPr>
          <w:p w:rsidR="003D5D70" w:rsidRPr="00BC3684" w:rsidRDefault="003D5D70" w:rsidP="00224555">
            <w:pPr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  3</w:t>
            </w:r>
            <w:r w:rsidR="00D900EF"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Население Челябинской области</w:t>
            </w:r>
          </w:p>
        </w:tc>
      </w:tr>
      <w:tr w:rsidR="003D5D70" w:rsidRPr="00BC3684" w:rsidTr="000D2925">
        <w:tc>
          <w:tcPr>
            <w:tcW w:w="10598" w:type="dxa"/>
            <w:tcBorders>
              <w:left w:val="single" w:sz="4" w:space="0" w:color="auto"/>
            </w:tcBorders>
          </w:tcPr>
          <w:p w:rsidR="003D5D70" w:rsidRPr="00BC3684" w:rsidRDefault="003D5D70" w:rsidP="002245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Содержание раздела</w:t>
            </w:r>
            <w:r w:rsidRPr="00BC3684">
              <w:rPr>
                <w:rFonts w:ascii="Times New Roman" w:hAnsi="Times New Roman" w:cs="Times New Roman"/>
                <w:sz w:val="24"/>
                <w:szCs w:val="24"/>
              </w:rPr>
              <w:t>: Численность населения Челябинской области и ее динамика. Депопуляция территории. Демографические прогнозы. Особенности воспроизводства населения. Возрастно-половые пирамиды населения. Этнический состав населения.  География важнейших религий.  Экономически активное население. Занятость и безработица; их зависимость от демографической ситуации, уровня образованности, экономического и культурного развития. Профессиональный состав населения и его занятость по сферам деятельности.</w:t>
            </w:r>
          </w:p>
          <w:p w:rsidR="003D5D70" w:rsidRPr="00BC3684" w:rsidRDefault="003D5D70" w:rsidP="002245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       Расселение населения. Общая картина  размещения населения. Миграции населения:  главные направления, роль в современной жизни. Серьёзные изменения характера и географии миграций населения в конце </w:t>
            </w:r>
            <w:r w:rsidRPr="00BC3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 века и начале </w:t>
            </w:r>
            <w:r w:rsidRPr="00BC3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 века; проблемы  беженцев.       Сельские и городские поселения как главные формы расселения населения. Проблемы развития малых городов. Урбанизация. </w:t>
            </w:r>
            <w:proofErr w:type="spellStart"/>
            <w:r w:rsidRPr="00BC3684">
              <w:rPr>
                <w:rFonts w:ascii="Times New Roman" w:hAnsi="Times New Roman" w:cs="Times New Roman"/>
                <w:sz w:val="24"/>
                <w:szCs w:val="24"/>
              </w:rPr>
              <w:t>Микрогеография</w:t>
            </w:r>
            <w:proofErr w:type="spellEnd"/>
            <w:r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 городов. Челябинская агломерация. Территориальная подвижность населения. </w:t>
            </w:r>
          </w:p>
        </w:tc>
      </w:tr>
      <w:tr w:rsidR="003D5D70" w:rsidRPr="00BC3684" w:rsidTr="000D2925">
        <w:tc>
          <w:tcPr>
            <w:tcW w:w="10598" w:type="dxa"/>
            <w:tcBorders>
              <w:left w:val="single" w:sz="4" w:space="0" w:color="auto"/>
            </w:tcBorders>
          </w:tcPr>
          <w:p w:rsidR="003D5D70" w:rsidRPr="00BC3684" w:rsidRDefault="003D5D70" w:rsidP="00224555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  4</w:t>
            </w:r>
            <w:r w:rsidR="00D900EF"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   Территориальная организация хозяйственного комплекса области</w:t>
            </w:r>
            <w:r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</w:p>
        </w:tc>
      </w:tr>
      <w:tr w:rsidR="003D5D70" w:rsidRPr="00BC3684" w:rsidTr="000D2925">
        <w:tc>
          <w:tcPr>
            <w:tcW w:w="10598" w:type="dxa"/>
            <w:tcBorders>
              <w:left w:val="single" w:sz="4" w:space="0" w:color="auto"/>
            </w:tcBorders>
          </w:tcPr>
          <w:p w:rsidR="003D5D70" w:rsidRPr="00BC3684" w:rsidRDefault="003D5D70" w:rsidP="002245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68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Содержание раздела</w:t>
            </w:r>
            <w:r w:rsidRPr="00BC3684">
              <w:rPr>
                <w:rFonts w:ascii="Times New Roman" w:hAnsi="Times New Roman" w:cs="Times New Roman"/>
                <w:sz w:val="24"/>
                <w:szCs w:val="24"/>
              </w:rPr>
              <w:t>: Особенности формирования и развития промышленного  комплекса.  Общая характеристика промышленности. Темпы ее развития, выделение старых, новых и новейших отраслей.       Энергетика и ее роль в экономике. География топливной промышленности, электроэнергетики.  Горнодобывающая промышленность  ее значение.  Черная и цветная металлургия. Машиностроительный, химико-лесной комплексы.  Промышленность строительных материалов. Легкая и пищевая промышленности.</w:t>
            </w:r>
          </w:p>
          <w:p w:rsidR="003D5D70" w:rsidRPr="00BC3684" w:rsidRDefault="003D5D70" w:rsidP="002245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хозяйство как вторая ведущая отрасль материального производства. Оценка </w:t>
            </w:r>
            <w:proofErr w:type="gramStart"/>
            <w:r w:rsidRPr="00BC3684">
              <w:rPr>
                <w:rFonts w:ascii="Times New Roman" w:hAnsi="Times New Roman" w:cs="Times New Roman"/>
                <w:sz w:val="24"/>
                <w:szCs w:val="24"/>
              </w:rPr>
              <w:t>природного</w:t>
            </w:r>
            <w:proofErr w:type="gramEnd"/>
            <w:r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684">
              <w:rPr>
                <w:rFonts w:ascii="Times New Roman" w:hAnsi="Times New Roman" w:cs="Times New Roman"/>
                <w:sz w:val="24"/>
                <w:szCs w:val="24"/>
              </w:rPr>
              <w:t>агропотенциала</w:t>
            </w:r>
            <w:proofErr w:type="spellEnd"/>
            <w:r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 области. География  растениеводства и животноводства.   Основные сельскохозяйственные районы. </w:t>
            </w:r>
          </w:p>
          <w:p w:rsidR="003D5D70" w:rsidRPr="00BC3684" w:rsidRDefault="003D5D70" w:rsidP="002245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Инфраструктурный комплекс области. Важнейшие транспортные узлы. Сфера услуг.</w:t>
            </w:r>
          </w:p>
          <w:p w:rsidR="003D5D70" w:rsidRPr="00BC3684" w:rsidRDefault="003D5D70" w:rsidP="002245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территориальной организации хозяйства области.   </w:t>
            </w:r>
          </w:p>
          <w:p w:rsidR="003D5D70" w:rsidRPr="00BC3684" w:rsidRDefault="003D5D70" w:rsidP="002245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формы  экономических связей: торговля, финансово-кредитные отношения, производственное  сотрудничество, предоставление услуг. География  туризма.  </w:t>
            </w:r>
          </w:p>
          <w:p w:rsidR="003D5D70" w:rsidRPr="00BC3684" w:rsidRDefault="003D5D70" w:rsidP="002245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684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проблемы Челябинской области и пути их решения.</w:t>
            </w:r>
          </w:p>
        </w:tc>
      </w:tr>
    </w:tbl>
    <w:p w:rsidR="00553DA6" w:rsidRPr="00BC3684" w:rsidRDefault="00553DA6" w:rsidP="0022455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DA6" w:rsidRPr="00BC3684" w:rsidRDefault="00553DA6" w:rsidP="0022455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3DA6" w:rsidRPr="00BC3684" w:rsidRDefault="00553DA6" w:rsidP="00224555">
      <w:pPr>
        <w:rPr>
          <w:rFonts w:ascii="Times New Roman" w:hAnsi="Times New Roman" w:cs="Times New Roman"/>
          <w:b/>
          <w:sz w:val="24"/>
          <w:szCs w:val="24"/>
        </w:rPr>
      </w:pPr>
    </w:p>
    <w:p w:rsidR="00553DA6" w:rsidRPr="00BC3684" w:rsidRDefault="00553DA6" w:rsidP="00224555">
      <w:pPr>
        <w:rPr>
          <w:rFonts w:ascii="Times New Roman" w:hAnsi="Times New Roman" w:cs="Times New Roman"/>
          <w:b/>
          <w:sz w:val="24"/>
          <w:szCs w:val="24"/>
        </w:rPr>
      </w:pPr>
    </w:p>
    <w:p w:rsidR="00553DA6" w:rsidRDefault="00553DA6" w:rsidP="00224555">
      <w:pPr>
        <w:rPr>
          <w:rFonts w:ascii="Times New Roman" w:hAnsi="Times New Roman" w:cs="Times New Roman"/>
          <w:b/>
          <w:sz w:val="24"/>
          <w:szCs w:val="24"/>
        </w:rPr>
      </w:pPr>
    </w:p>
    <w:p w:rsidR="00553DA6" w:rsidRPr="00CF0FB4" w:rsidRDefault="000D2925" w:rsidP="000D29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F0FB4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675"/>
        <w:gridCol w:w="4111"/>
        <w:gridCol w:w="6095"/>
      </w:tblGrid>
      <w:tr w:rsidR="000D2925" w:rsidTr="00CF0FB4">
        <w:tc>
          <w:tcPr>
            <w:tcW w:w="675" w:type="dxa"/>
          </w:tcPr>
          <w:bookmarkEnd w:id="0"/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План</w:t>
            </w:r>
          </w:p>
        </w:tc>
      </w:tr>
      <w:tr w:rsidR="00360CE3" w:rsidTr="00CF0FB4">
        <w:tc>
          <w:tcPr>
            <w:tcW w:w="675" w:type="dxa"/>
          </w:tcPr>
          <w:p w:rsidR="00360CE3" w:rsidRPr="000D2925" w:rsidRDefault="00360CE3" w:rsidP="00CF0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06" w:type="dxa"/>
            <w:gridSpan w:val="2"/>
          </w:tcPr>
          <w:p w:rsidR="00360CE3" w:rsidRPr="000D2925" w:rsidRDefault="00360CE3" w:rsidP="00CF0FB4">
            <w:pPr>
              <w:jc w:val="center"/>
              <w:rPr>
                <w:sz w:val="24"/>
                <w:szCs w:val="24"/>
              </w:rPr>
            </w:pPr>
            <w:r w:rsidRPr="000D2925">
              <w:rPr>
                <w:b/>
                <w:sz w:val="24"/>
                <w:szCs w:val="24"/>
              </w:rPr>
              <w:t>Раздел  1    Природа</w:t>
            </w:r>
          </w:p>
        </w:tc>
      </w:tr>
      <w:tr w:rsidR="000D2925" w:rsidTr="00CF0FB4">
        <w:tc>
          <w:tcPr>
            <w:tcW w:w="675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 xml:space="preserve">Географическое положение, размеры территории 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jc w:val="both"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Географическое положение  Челябинской области</w:t>
            </w:r>
            <w:r w:rsidR="001C3925">
              <w:rPr>
                <w:sz w:val="24"/>
                <w:szCs w:val="24"/>
              </w:rPr>
              <w:t xml:space="preserve">. </w:t>
            </w:r>
            <w:r w:rsidRPr="000D2925">
              <w:rPr>
                <w:sz w:val="24"/>
                <w:szCs w:val="24"/>
              </w:rPr>
              <w:t>Размеры территории</w:t>
            </w:r>
          </w:p>
        </w:tc>
      </w:tr>
      <w:tr w:rsidR="000D2925" w:rsidTr="00CF0FB4">
        <w:tc>
          <w:tcPr>
            <w:tcW w:w="675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Ад</w:t>
            </w: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министративно-территориальное деление области.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jc w:val="both"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Ад</w:t>
            </w:r>
            <w:r w:rsidRPr="000D2925">
              <w:rPr>
                <w:sz w:val="24"/>
                <w:szCs w:val="24"/>
                <w:lang w:eastAsia="en-US"/>
              </w:rPr>
              <w:t>министративно-территориальное деление области.</w:t>
            </w:r>
          </w:p>
        </w:tc>
      </w:tr>
      <w:tr w:rsidR="000D2925" w:rsidTr="00CF0FB4">
        <w:tc>
          <w:tcPr>
            <w:tcW w:w="675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 xml:space="preserve">Особенности рельефа области </w:t>
            </w:r>
          </w:p>
        </w:tc>
        <w:tc>
          <w:tcPr>
            <w:tcW w:w="6095" w:type="dxa"/>
          </w:tcPr>
          <w:p w:rsidR="000D2925" w:rsidRPr="00454FA1" w:rsidRDefault="000D2925" w:rsidP="00CF0FB4">
            <w:pPr>
              <w:jc w:val="both"/>
              <w:rPr>
                <w:sz w:val="24"/>
                <w:szCs w:val="24"/>
              </w:rPr>
            </w:pPr>
            <w:r w:rsidRPr="00454FA1">
              <w:rPr>
                <w:sz w:val="24"/>
                <w:szCs w:val="24"/>
              </w:rPr>
              <w:t xml:space="preserve">Формы рельефа </w:t>
            </w:r>
            <w:r w:rsidR="00454FA1" w:rsidRPr="00454FA1">
              <w:rPr>
                <w:sz w:val="24"/>
                <w:szCs w:val="24"/>
              </w:rPr>
              <w:t xml:space="preserve">области, </w:t>
            </w:r>
            <w:r w:rsidRPr="00454FA1">
              <w:rPr>
                <w:sz w:val="24"/>
                <w:szCs w:val="24"/>
              </w:rPr>
              <w:t xml:space="preserve"> особенности их происхождения и ра</w:t>
            </w:r>
            <w:r w:rsidRPr="00454FA1">
              <w:rPr>
                <w:sz w:val="24"/>
                <w:szCs w:val="24"/>
              </w:rPr>
              <w:t>з</w:t>
            </w:r>
            <w:r w:rsidRPr="00454FA1">
              <w:rPr>
                <w:sz w:val="24"/>
                <w:szCs w:val="24"/>
              </w:rPr>
              <w:t>мещения</w:t>
            </w:r>
          </w:p>
        </w:tc>
      </w:tr>
      <w:tr w:rsidR="000D2925" w:rsidTr="00CF0FB4">
        <w:tc>
          <w:tcPr>
            <w:tcW w:w="675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Полезные ископаемые области</w:t>
            </w:r>
          </w:p>
        </w:tc>
        <w:tc>
          <w:tcPr>
            <w:tcW w:w="6095" w:type="dxa"/>
          </w:tcPr>
          <w:p w:rsidR="000D2925" w:rsidRPr="007D55C2" w:rsidRDefault="000D2925" w:rsidP="00CF0FB4">
            <w:pPr>
              <w:jc w:val="both"/>
              <w:rPr>
                <w:sz w:val="24"/>
                <w:szCs w:val="24"/>
              </w:rPr>
            </w:pPr>
            <w:r w:rsidRPr="007D55C2">
              <w:rPr>
                <w:sz w:val="24"/>
                <w:szCs w:val="24"/>
              </w:rPr>
              <w:t>Основные ресурсы области. П</w:t>
            </w:r>
            <w:r w:rsidRPr="007D55C2">
              <w:rPr>
                <w:color w:val="000000"/>
                <w:sz w:val="24"/>
                <w:szCs w:val="24"/>
              </w:rPr>
              <w:t xml:space="preserve">роблемы </w:t>
            </w:r>
            <w:proofErr w:type="spellStart"/>
            <w:r w:rsidRPr="007D55C2">
              <w:rPr>
                <w:color w:val="000000"/>
                <w:sz w:val="24"/>
                <w:szCs w:val="24"/>
              </w:rPr>
              <w:t>ресурсообеспеченности</w:t>
            </w:r>
            <w:proofErr w:type="spellEnd"/>
            <w:r w:rsidRPr="007D55C2">
              <w:rPr>
                <w:color w:val="000000"/>
                <w:sz w:val="24"/>
                <w:szCs w:val="24"/>
              </w:rPr>
              <w:t xml:space="preserve">  Челябинской области</w:t>
            </w:r>
            <w:r w:rsidR="007D55C2" w:rsidRPr="007D55C2">
              <w:rPr>
                <w:color w:val="000000"/>
                <w:sz w:val="24"/>
                <w:szCs w:val="24"/>
              </w:rPr>
              <w:t>.</w:t>
            </w:r>
            <w:r w:rsidR="007D55C2" w:rsidRPr="007D55C2">
              <w:rPr>
                <w:sz w:val="24"/>
                <w:szCs w:val="24"/>
              </w:rPr>
              <w:t xml:space="preserve"> Полезные ископаемые области, их использование в хозяйственной деятельности и стро</w:t>
            </w:r>
            <w:r w:rsidR="007D55C2" w:rsidRPr="007D55C2">
              <w:rPr>
                <w:sz w:val="24"/>
                <w:szCs w:val="24"/>
              </w:rPr>
              <w:t>и</w:t>
            </w:r>
            <w:r w:rsidR="007D55C2" w:rsidRPr="007D55C2">
              <w:rPr>
                <w:sz w:val="24"/>
                <w:szCs w:val="24"/>
              </w:rPr>
              <w:t>тельстве (дизайне). Редкие и уникальные ископаемые, их практическое значение.</w:t>
            </w:r>
            <w:r w:rsidR="007D55C2" w:rsidRPr="007D55C2">
              <w:rPr>
                <w:bCs/>
                <w:color w:val="000000"/>
                <w:spacing w:val="-2"/>
                <w:sz w:val="24"/>
                <w:szCs w:val="24"/>
              </w:rPr>
              <w:t xml:space="preserve"> Поделочные и драгоценные камни.</w:t>
            </w:r>
          </w:p>
        </w:tc>
      </w:tr>
      <w:tr w:rsidR="000D2925" w:rsidTr="00CF0FB4">
        <w:tc>
          <w:tcPr>
            <w:tcW w:w="675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 xml:space="preserve">Климат области </w:t>
            </w:r>
          </w:p>
        </w:tc>
        <w:tc>
          <w:tcPr>
            <w:tcW w:w="6095" w:type="dxa"/>
          </w:tcPr>
          <w:p w:rsidR="000D2925" w:rsidRPr="00C36A68" w:rsidRDefault="000D2925" w:rsidP="00CF0FB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36A68">
              <w:rPr>
                <w:sz w:val="24"/>
                <w:szCs w:val="24"/>
              </w:rPr>
              <w:t>Климат области</w:t>
            </w:r>
            <w:r w:rsidR="00C36A68" w:rsidRPr="00C36A68">
              <w:rPr>
                <w:sz w:val="24"/>
                <w:szCs w:val="24"/>
              </w:rPr>
              <w:t xml:space="preserve">. </w:t>
            </w:r>
            <w:r w:rsidRPr="00C36A68">
              <w:rPr>
                <w:sz w:val="24"/>
                <w:szCs w:val="24"/>
              </w:rPr>
              <w:t xml:space="preserve"> </w:t>
            </w:r>
            <w:r w:rsidR="00C36A68" w:rsidRPr="00C36A68">
              <w:rPr>
                <w:sz w:val="24"/>
                <w:szCs w:val="24"/>
              </w:rPr>
              <w:t>Главные факторы, влияющие на формирование климата.</w:t>
            </w:r>
            <w:r w:rsidR="001C3925">
              <w:rPr>
                <w:sz w:val="28"/>
              </w:rPr>
              <w:t xml:space="preserve"> </w:t>
            </w:r>
            <w:r w:rsidR="001C3925" w:rsidRPr="001C3925">
              <w:rPr>
                <w:sz w:val="24"/>
                <w:szCs w:val="24"/>
              </w:rPr>
              <w:t>Влияние климата на здоровье человека и х</w:t>
            </w:r>
            <w:r w:rsidR="001C3925" w:rsidRPr="001C3925">
              <w:rPr>
                <w:sz w:val="24"/>
                <w:szCs w:val="24"/>
              </w:rPr>
              <w:t>о</w:t>
            </w:r>
            <w:r w:rsidR="001C3925" w:rsidRPr="001C3925">
              <w:rPr>
                <w:sz w:val="24"/>
                <w:szCs w:val="24"/>
              </w:rPr>
              <w:t>зяйство.</w:t>
            </w:r>
            <w:r w:rsidR="001C3925">
              <w:rPr>
                <w:sz w:val="28"/>
              </w:rPr>
              <w:t xml:space="preserve"> </w:t>
            </w:r>
          </w:p>
        </w:tc>
      </w:tr>
      <w:tr w:rsidR="000D2925" w:rsidTr="00CF0FB4">
        <w:tc>
          <w:tcPr>
            <w:tcW w:w="675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Внутренние воды области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jc w:val="both"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Внутренние воды области</w:t>
            </w:r>
          </w:p>
        </w:tc>
      </w:tr>
      <w:tr w:rsidR="000D2925" w:rsidTr="00CF0FB4">
        <w:tc>
          <w:tcPr>
            <w:tcW w:w="675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 xml:space="preserve">Почвы, растительный, животный мир области 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jc w:val="both"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 xml:space="preserve">Почвы, растительный, животный мир области </w:t>
            </w:r>
          </w:p>
        </w:tc>
      </w:tr>
      <w:tr w:rsidR="000D2925" w:rsidTr="00CF0FB4">
        <w:tc>
          <w:tcPr>
            <w:tcW w:w="675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 xml:space="preserve">Природные комплексы. 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jc w:val="both"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 xml:space="preserve">Природные комплексы. </w:t>
            </w:r>
          </w:p>
        </w:tc>
      </w:tr>
      <w:tr w:rsidR="000D2925" w:rsidTr="00CF0FB4">
        <w:tc>
          <w:tcPr>
            <w:tcW w:w="675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Охраняемые   природные комплексы.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jc w:val="both"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Охраняемые   природные комплексы.</w:t>
            </w:r>
          </w:p>
        </w:tc>
      </w:tr>
      <w:tr w:rsidR="000D2925" w:rsidTr="00CF0FB4">
        <w:tc>
          <w:tcPr>
            <w:tcW w:w="675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Охраняемые   природные комплексы.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jc w:val="both"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Охраняемые   природные комплексы.</w:t>
            </w:r>
          </w:p>
        </w:tc>
      </w:tr>
      <w:tr w:rsidR="000D2925" w:rsidTr="00CF0FB4">
        <w:tc>
          <w:tcPr>
            <w:tcW w:w="675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0D2925">
              <w:rPr>
                <w:rFonts w:eastAsiaTheme="minorHAnsi"/>
                <w:sz w:val="24"/>
                <w:szCs w:val="24"/>
                <w:lang w:eastAsia="en-US"/>
              </w:rPr>
              <w:t>Ресурсообеспеченности</w:t>
            </w:r>
            <w:proofErr w:type="spellEnd"/>
            <w:r w:rsidRPr="000D2925">
              <w:rPr>
                <w:rFonts w:eastAsiaTheme="minorHAnsi"/>
                <w:sz w:val="24"/>
                <w:szCs w:val="24"/>
                <w:lang w:eastAsia="en-US"/>
              </w:rPr>
              <w:t xml:space="preserve"> области 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 xml:space="preserve">Анализ размещения основных месторождений минеральных ресурсов, нанесение  их на  контурную карту. Групповая работа по изучению географии и </w:t>
            </w:r>
            <w:proofErr w:type="spellStart"/>
            <w:r w:rsidRPr="000D2925">
              <w:rPr>
                <w:rFonts w:eastAsiaTheme="minorHAnsi"/>
                <w:sz w:val="24"/>
                <w:szCs w:val="24"/>
                <w:lang w:eastAsia="en-US"/>
              </w:rPr>
              <w:t>ресурсообеспеченности</w:t>
            </w:r>
            <w:proofErr w:type="spellEnd"/>
            <w:r w:rsidRPr="000D2925">
              <w:rPr>
                <w:rFonts w:eastAsiaTheme="minorHAnsi"/>
                <w:sz w:val="24"/>
                <w:szCs w:val="24"/>
                <w:lang w:eastAsia="en-US"/>
              </w:rPr>
              <w:t xml:space="preserve"> основных видов природных ресурсов</w:t>
            </w:r>
          </w:p>
        </w:tc>
      </w:tr>
      <w:tr w:rsidR="00360CE3" w:rsidTr="00CF0FB4">
        <w:tc>
          <w:tcPr>
            <w:tcW w:w="675" w:type="dxa"/>
          </w:tcPr>
          <w:p w:rsidR="00360CE3" w:rsidRPr="000D2925" w:rsidRDefault="00360CE3" w:rsidP="00CF0FB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206" w:type="dxa"/>
            <w:gridSpan w:val="2"/>
          </w:tcPr>
          <w:p w:rsidR="00360CE3" w:rsidRPr="000D2925" w:rsidRDefault="00360CE3" w:rsidP="00CF0FB4">
            <w:pPr>
              <w:contextualSpacing/>
              <w:jc w:val="center"/>
              <w:rPr>
                <w:sz w:val="24"/>
                <w:szCs w:val="24"/>
              </w:rPr>
            </w:pPr>
            <w:r w:rsidRPr="000D2925">
              <w:rPr>
                <w:rFonts w:eastAsiaTheme="minorHAnsi"/>
                <w:b/>
                <w:sz w:val="24"/>
                <w:szCs w:val="24"/>
                <w:lang w:eastAsia="en-US"/>
              </w:rPr>
              <w:t>Раздел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0D2925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2   История заселения и освоения территории Южного Урала</w:t>
            </w:r>
          </w:p>
        </w:tc>
      </w:tr>
      <w:tr w:rsidR="000D2925" w:rsidTr="00CF0FB4">
        <w:tc>
          <w:tcPr>
            <w:tcW w:w="675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История заселения и освоения территории Южного Урала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Характеристика основных этапов заселения и освоения территории Южного Урала.</w:t>
            </w:r>
          </w:p>
          <w:p w:rsidR="000D2925" w:rsidRPr="000D2925" w:rsidRDefault="000D2925" w:rsidP="00CF0FB4">
            <w:pPr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Роль казачества в освоении Южного Урала. Основные этапы формирования границ Челябинской области.</w:t>
            </w:r>
          </w:p>
        </w:tc>
      </w:tr>
      <w:tr w:rsidR="000D2925" w:rsidTr="00CF0FB4">
        <w:tc>
          <w:tcPr>
            <w:tcW w:w="675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Экономико-географическое положение Челябинской области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Оценка ЭГП области.</w:t>
            </w:r>
          </w:p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360CE3" w:rsidTr="00CF0FB4">
        <w:tc>
          <w:tcPr>
            <w:tcW w:w="675" w:type="dxa"/>
          </w:tcPr>
          <w:p w:rsidR="00360CE3" w:rsidRPr="000D2925" w:rsidRDefault="00360CE3" w:rsidP="00CF0FB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206" w:type="dxa"/>
            <w:gridSpan w:val="2"/>
          </w:tcPr>
          <w:p w:rsidR="00360CE3" w:rsidRPr="000D2925" w:rsidRDefault="00360CE3" w:rsidP="00CF0FB4">
            <w:pPr>
              <w:contextualSpacing/>
              <w:jc w:val="center"/>
              <w:rPr>
                <w:sz w:val="24"/>
                <w:szCs w:val="24"/>
              </w:rPr>
            </w:pPr>
            <w:r w:rsidRPr="000D2925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Раздел 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0D2925">
              <w:rPr>
                <w:rFonts w:eastAsiaTheme="minorHAnsi"/>
                <w:b/>
                <w:sz w:val="24"/>
                <w:szCs w:val="24"/>
                <w:lang w:eastAsia="en-US"/>
              </w:rPr>
              <w:t>3   Население Челябинской области</w:t>
            </w: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CF0FB4">
              <w:rPr>
                <w:rFonts w:eastAsiaTheme="minorHAns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Характеристика населения Челябинской области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Численность населения области и ее динамика.</w:t>
            </w:r>
          </w:p>
          <w:p w:rsidR="000D2925" w:rsidRPr="000D2925" w:rsidRDefault="000D2925" w:rsidP="00CF0FB4">
            <w:pPr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Особенности воспроизводства населения. Основные факторы.</w:t>
            </w:r>
          </w:p>
          <w:p w:rsidR="000D2925" w:rsidRPr="000D2925" w:rsidRDefault="000D2925" w:rsidP="00CF0FB4">
            <w:pPr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 xml:space="preserve"> Демографические прогнозы.</w:t>
            </w: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CF0FB4">
              <w:rPr>
                <w:rFonts w:eastAsiaTheme="minorHAns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Характеристика населения Челябинской области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jc w:val="both"/>
              <w:rPr>
                <w:sz w:val="24"/>
                <w:szCs w:val="24"/>
                <w:lang w:eastAsia="en-US"/>
              </w:rPr>
            </w:pPr>
            <w:r w:rsidRPr="000D2925">
              <w:rPr>
                <w:sz w:val="24"/>
                <w:szCs w:val="24"/>
                <w:lang w:eastAsia="en-US"/>
              </w:rPr>
              <w:t>Половая и возрастная структура населения области.</w:t>
            </w:r>
          </w:p>
          <w:p w:rsidR="000D2925" w:rsidRPr="000D2925" w:rsidRDefault="000D2925" w:rsidP="00CF0FB4">
            <w:pPr>
              <w:jc w:val="both"/>
              <w:rPr>
                <w:sz w:val="24"/>
                <w:szCs w:val="24"/>
                <w:lang w:eastAsia="en-US"/>
              </w:rPr>
            </w:pPr>
            <w:r w:rsidRPr="000D2925">
              <w:rPr>
                <w:sz w:val="24"/>
                <w:szCs w:val="24"/>
                <w:lang w:eastAsia="en-US"/>
              </w:rPr>
              <w:t>Этнический и религиозный состав.</w:t>
            </w:r>
          </w:p>
          <w:p w:rsidR="000D2925" w:rsidRPr="000D2925" w:rsidRDefault="000D2925" w:rsidP="00CF0FB4">
            <w:pPr>
              <w:jc w:val="both"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  <w:lang w:eastAsia="en-US"/>
              </w:rPr>
              <w:t>Рынок труда: занятость и безработица.</w:t>
            </w: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CF0FB4">
              <w:rPr>
                <w:rFonts w:eastAsiaTheme="minorHAns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Размещение и расселение населения области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Плотность населения.</w:t>
            </w:r>
          </w:p>
          <w:p w:rsidR="000D2925" w:rsidRPr="000D2925" w:rsidRDefault="000D2925" w:rsidP="00CF0FB4">
            <w:pPr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Городское и сельское расселение.</w:t>
            </w:r>
          </w:p>
          <w:p w:rsidR="000D2925" w:rsidRPr="000D2925" w:rsidRDefault="000D2925" w:rsidP="00CF0FB4">
            <w:pPr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Урбанизация. Проблемы развития городов.</w:t>
            </w: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CF0FB4">
              <w:rPr>
                <w:rFonts w:eastAsiaTheme="minorHAns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i/>
                <w:sz w:val="24"/>
                <w:szCs w:val="24"/>
                <w:lang w:eastAsia="en-US"/>
              </w:rPr>
              <w:t>Практическая работа:</w:t>
            </w:r>
            <w:r w:rsidRPr="000D2925">
              <w:rPr>
                <w:rFonts w:eastAsiaTheme="minorHAnsi"/>
                <w:sz w:val="24"/>
                <w:szCs w:val="24"/>
                <w:lang w:eastAsia="en-US"/>
              </w:rPr>
              <w:t xml:space="preserve"> Половая и возрастная структура населения области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Анализ карт, диаграмм, таблиц, характеризующих половой и возрастной состав населения области, выявление основных различий и их причин. Составление и анализ половозрастных пирамид для Челябинской области 2002г., 2012г.</w:t>
            </w: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CF0FB4">
              <w:rPr>
                <w:rFonts w:eastAsiaTheme="minorHAns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i/>
                <w:sz w:val="24"/>
                <w:szCs w:val="24"/>
                <w:lang w:eastAsia="en-US"/>
              </w:rPr>
              <w:t>Практическая работа:</w:t>
            </w:r>
            <w:r w:rsidRPr="000D2925">
              <w:rPr>
                <w:rFonts w:eastAsiaTheme="minorHAnsi"/>
                <w:sz w:val="24"/>
                <w:szCs w:val="24"/>
                <w:lang w:eastAsia="en-US"/>
              </w:rPr>
              <w:t xml:space="preserve"> Рынок труда области: занятость и безработица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 xml:space="preserve">Анализ таблицы «Распределение экономически активного населения по основным сферам труда», </w:t>
            </w:r>
            <w:r w:rsidRPr="000D292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выявление особенностей занятости мужского и женского населения. Анализ изменения доли </w:t>
            </w:r>
            <w:proofErr w:type="gramStart"/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занятых</w:t>
            </w:r>
            <w:proofErr w:type="gramEnd"/>
            <w:r w:rsidRPr="000D2925">
              <w:rPr>
                <w:rFonts w:eastAsiaTheme="minorHAnsi"/>
                <w:sz w:val="24"/>
                <w:szCs w:val="24"/>
                <w:lang w:eastAsia="en-US"/>
              </w:rPr>
              <w:t xml:space="preserve"> по отраслям народного хозяйства  в области с 1940 по 2012гг. Анализ уровня безработицы по районам области. Составление картодиаграммы «Распределение экономически активного  населения по районам области»</w:t>
            </w:r>
          </w:p>
        </w:tc>
      </w:tr>
      <w:tr w:rsidR="00360CE3" w:rsidTr="00CF0FB4">
        <w:tc>
          <w:tcPr>
            <w:tcW w:w="675" w:type="dxa"/>
          </w:tcPr>
          <w:p w:rsidR="00360CE3" w:rsidRPr="00CF0FB4" w:rsidRDefault="00360CE3" w:rsidP="00CF0FB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206" w:type="dxa"/>
            <w:gridSpan w:val="2"/>
          </w:tcPr>
          <w:p w:rsidR="00360CE3" w:rsidRPr="000D2925" w:rsidRDefault="00360CE3" w:rsidP="00CF0FB4">
            <w:pPr>
              <w:contextualSpacing/>
              <w:jc w:val="center"/>
              <w:rPr>
                <w:sz w:val="24"/>
                <w:szCs w:val="24"/>
              </w:rPr>
            </w:pPr>
            <w:r w:rsidRPr="000D2925">
              <w:rPr>
                <w:rFonts w:eastAsiaTheme="minorHAnsi"/>
                <w:b/>
                <w:sz w:val="24"/>
                <w:szCs w:val="24"/>
                <w:lang w:eastAsia="en-US"/>
              </w:rPr>
              <w:t>Раздел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0D2925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4 Территориальная организация хозяйственного комплекса области</w:t>
            </w: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CF0FB4">
              <w:rPr>
                <w:rFonts w:eastAsiaTheme="minorHAns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Общая характеристика промышленности области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Особенности формирования и развития промышленного комплекса.</w:t>
            </w: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CF0FB4">
              <w:rPr>
                <w:rFonts w:eastAsiaTheme="minorHAns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Общая характеристика промышленности области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  <w:lang w:eastAsia="en-US"/>
              </w:rPr>
              <w:t>География ведущих отраслей области.</w:t>
            </w: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CF0FB4">
              <w:rPr>
                <w:rFonts w:eastAsiaTheme="minorHAns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Общая характеристика промышленности области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  <w:lang w:eastAsia="en-US"/>
              </w:rPr>
              <w:t>География ведущих отраслей области.</w:t>
            </w: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CF0FB4">
              <w:rPr>
                <w:rFonts w:eastAsiaTheme="minorHAns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Агропромышленный комплекс области</w:t>
            </w:r>
          </w:p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Природный</w:t>
            </w:r>
            <w:proofErr w:type="gramEnd"/>
            <w:r w:rsidRPr="000D292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агропотенциал</w:t>
            </w:r>
            <w:proofErr w:type="spellEnd"/>
            <w:r w:rsidRPr="000D2925">
              <w:rPr>
                <w:rFonts w:eastAsiaTheme="minorHAnsi"/>
                <w:sz w:val="24"/>
                <w:szCs w:val="24"/>
                <w:lang w:eastAsia="en-US"/>
              </w:rPr>
              <w:t xml:space="preserve"> области.</w:t>
            </w:r>
          </w:p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География основных отраслей сельского хозяйства.</w:t>
            </w:r>
          </w:p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Проблемы развития АПК области.</w:t>
            </w: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CF0FB4">
              <w:rPr>
                <w:rFonts w:eastAsiaTheme="minorHAns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Экологические проблемы области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Охрана природы и экологический мониторинг.</w:t>
            </w:r>
          </w:p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Проблемы природопользования.</w:t>
            </w:r>
          </w:p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Реабилитация природы и устойчивое развитие.</w:t>
            </w: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sz w:val="24"/>
                <w:szCs w:val="24"/>
              </w:rPr>
            </w:pPr>
            <w:r w:rsidRPr="00CF0FB4">
              <w:rPr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i/>
                <w:sz w:val="24"/>
                <w:szCs w:val="24"/>
                <w:lang w:eastAsia="en-US"/>
              </w:rPr>
              <w:t>Практическая работа:</w:t>
            </w:r>
            <w:r w:rsidRPr="000D2925">
              <w:rPr>
                <w:rFonts w:eastAsiaTheme="minorHAnsi"/>
                <w:sz w:val="24"/>
                <w:szCs w:val="24"/>
                <w:lang w:eastAsia="en-US"/>
              </w:rPr>
              <w:t xml:space="preserve"> География ТЭК области 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Характеристика по типовому плану топливной промышленности, электроэнергетики. Анализ динамики добычи топлива и выработки энергии в области.  Нанесение на контурную карту ведущих электростанций области.</w:t>
            </w: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CF0FB4">
              <w:rPr>
                <w:rFonts w:eastAsiaTheme="minorHAns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i/>
                <w:sz w:val="24"/>
                <w:szCs w:val="24"/>
                <w:lang w:eastAsia="en-US"/>
              </w:rPr>
              <w:t>Практическая работа:</w:t>
            </w:r>
            <w:r w:rsidRPr="000D2925">
              <w:rPr>
                <w:rFonts w:eastAsiaTheme="minorHAnsi"/>
                <w:sz w:val="24"/>
                <w:szCs w:val="24"/>
                <w:lang w:eastAsia="en-US"/>
              </w:rPr>
              <w:t xml:space="preserve"> География металлургического комплекса области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Характеристика по типовому плану черной и цветной металлургии области. Обозначение на контурной карте  основных предприятий металлургического комплекса. Выявление основных факторов размещения современного металлургического производства</w:t>
            </w: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sz w:val="24"/>
                <w:szCs w:val="24"/>
              </w:rPr>
            </w:pPr>
            <w:r w:rsidRPr="00CF0FB4">
              <w:rPr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i/>
                <w:sz w:val="24"/>
                <w:szCs w:val="24"/>
              </w:rPr>
            </w:pPr>
            <w:r w:rsidRPr="000D2925">
              <w:rPr>
                <w:rFonts w:eastAsiaTheme="minorHAnsi"/>
                <w:i/>
                <w:sz w:val="24"/>
                <w:szCs w:val="24"/>
                <w:lang w:eastAsia="en-US"/>
              </w:rPr>
              <w:t>Практическая работа:</w:t>
            </w:r>
            <w:r w:rsidRPr="000D2925">
              <w:rPr>
                <w:rFonts w:eastAsiaTheme="minorHAnsi"/>
                <w:sz w:val="24"/>
                <w:szCs w:val="24"/>
                <w:lang w:eastAsia="en-US"/>
              </w:rPr>
              <w:t xml:space="preserve"> География машиностроительного комплекса области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jc w:val="both"/>
              <w:rPr>
                <w:sz w:val="24"/>
                <w:szCs w:val="24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Характеристика по типовому плану  машиностроения области. Обозначение на контурной карте  основных предприятий машиностроительного  комплекса. Выявление основных факторов размещения современного машиностроительного  производства</w:t>
            </w: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CF0FB4">
              <w:rPr>
                <w:rFonts w:eastAsiaTheme="minorHAns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i/>
                <w:sz w:val="24"/>
                <w:szCs w:val="24"/>
                <w:lang w:eastAsia="en-US"/>
              </w:rPr>
              <w:t>Практическая работа:</w:t>
            </w:r>
            <w:r w:rsidRPr="000D2925">
              <w:rPr>
                <w:rFonts w:eastAsiaTheme="minorHAnsi"/>
                <w:sz w:val="24"/>
                <w:szCs w:val="24"/>
                <w:lang w:eastAsia="en-US"/>
              </w:rPr>
              <w:t xml:space="preserve"> Инфраструктурный комплекс области 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 xml:space="preserve">Оценка развития и география инфраструктуры области. </w:t>
            </w: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sz w:val="24"/>
                <w:szCs w:val="24"/>
              </w:rPr>
            </w:pPr>
            <w:r w:rsidRPr="00CF0FB4">
              <w:rPr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i/>
                <w:sz w:val="24"/>
                <w:szCs w:val="24"/>
              </w:rPr>
            </w:pPr>
            <w:r w:rsidRPr="000D2925">
              <w:rPr>
                <w:rFonts w:eastAsiaTheme="minorHAnsi"/>
                <w:i/>
                <w:sz w:val="24"/>
                <w:szCs w:val="24"/>
                <w:lang w:eastAsia="en-US"/>
              </w:rPr>
              <w:t>Практическая работа:</w:t>
            </w:r>
            <w:r w:rsidRPr="000D2925">
              <w:rPr>
                <w:rFonts w:eastAsiaTheme="minorHAnsi"/>
                <w:sz w:val="24"/>
                <w:szCs w:val="24"/>
                <w:lang w:eastAsia="en-US"/>
              </w:rPr>
              <w:t xml:space="preserve"> Внешнеэкономические связи.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jc w:val="both"/>
              <w:rPr>
                <w:sz w:val="24"/>
                <w:szCs w:val="24"/>
              </w:rPr>
            </w:pPr>
            <w:r w:rsidRPr="000D2925">
              <w:rPr>
                <w:rFonts w:eastAsiaTheme="minorHAnsi"/>
                <w:sz w:val="24"/>
                <w:szCs w:val="24"/>
                <w:lang w:eastAsia="en-US"/>
              </w:rPr>
              <w:t>Определение основных видов внешнеэкономических связей области. Анализ статистических данных внешнеторгового оборота области. Обозначение на контурной карте основных партнеров области.</w:t>
            </w: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sz w:val="24"/>
                <w:szCs w:val="24"/>
              </w:rPr>
            </w:pPr>
            <w:r w:rsidRPr="00CF0FB4">
              <w:rPr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>Обобщающее повторение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sz w:val="24"/>
                <w:szCs w:val="24"/>
              </w:rPr>
            </w:pPr>
            <w:r w:rsidRPr="00CF0FB4">
              <w:rPr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  <w:r w:rsidRPr="000D2925">
              <w:rPr>
                <w:sz w:val="24"/>
                <w:szCs w:val="24"/>
              </w:rPr>
              <w:t xml:space="preserve">Итоговый урок 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</w:p>
        </w:tc>
      </w:tr>
      <w:tr w:rsidR="000D2925" w:rsidTr="00CF0FB4">
        <w:tc>
          <w:tcPr>
            <w:tcW w:w="675" w:type="dxa"/>
          </w:tcPr>
          <w:p w:rsidR="000D2925" w:rsidRPr="00CF0FB4" w:rsidRDefault="000D2925" w:rsidP="00CF0FB4">
            <w:pPr>
              <w:contextualSpacing/>
              <w:rPr>
                <w:sz w:val="24"/>
                <w:szCs w:val="24"/>
              </w:rPr>
            </w:pPr>
            <w:r w:rsidRPr="00CF0FB4">
              <w:rPr>
                <w:sz w:val="24"/>
                <w:szCs w:val="24"/>
              </w:rPr>
              <w:t>31-34</w:t>
            </w:r>
          </w:p>
        </w:tc>
        <w:tc>
          <w:tcPr>
            <w:tcW w:w="4111" w:type="dxa"/>
          </w:tcPr>
          <w:p w:rsidR="000D2925" w:rsidRPr="000D2925" w:rsidRDefault="000D2925" w:rsidP="00CF0FB4">
            <w:pPr>
              <w:contextualSpacing/>
              <w:rPr>
                <w:i/>
                <w:sz w:val="24"/>
                <w:szCs w:val="24"/>
              </w:rPr>
            </w:pPr>
            <w:r w:rsidRPr="000D2925">
              <w:rPr>
                <w:i/>
                <w:sz w:val="24"/>
                <w:szCs w:val="24"/>
              </w:rPr>
              <w:t>Резерв</w:t>
            </w:r>
          </w:p>
        </w:tc>
        <w:tc>
          <w:tcPr>
            <w:tcW w:w="6095" w:type="dxa"/>
          </w:tcPr>
          <w:p w:rsidR="000D2925" w:rsidRPr="000D2925" w:rsidRDefault="000D2925" w:rsidP="00CF0FB4">
            <w:pPr>
              <w:contextualSpacing/>
              <w:rPr>
                <w:sz w:val="24"/>
                <w:szCs w:val="24"/>
              </w:rPr>
            </w:pPr>
          </w:p>
        </w:tc>
      </w:tr>
    </w:tbl>
    <w:p w:rsidR="000D2925" w:rsidRDefault="000D2925" w:rsidP="000D2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3DA6" w:rsidRPr="00CF0FB4" w:rsidRDefault="000D2925" w:rsidP="00CF0FB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553DA6" w:rsidRPr="00CF0FB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Учебно-методическое обеспечение.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>1. География. Челябинская область. Атлас</w:t>
      </w:r>
      <w:proofErr w:type="gramStart"/>
      <w:r w:rsidRPr="00A0754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0754B">
        <w:rPr>
          <w:rFonts w:ascii="Times New Roman" w:hAnsi="Times New Roman" w:cs="Times New Roman"/>
          <w:sz w:val="24"/>
          <w:szCs w:val="24"/>
        </w:rPr>
        <w:t xml:space="preserve"> / </w:t>
      </w:r>
      <w:proofErr w:type="gramStart"/>
      <w:r w:rsidRPr="00A0754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0754B">
        <w:rPr>
          <w:rFonts w:ascii="Times New Roman" w:hAnsi="Times New Roman" w:cs="Times New Roman"/>
          <w:sz w:val="24"/>
          <w:szCs w:val="24"/>
        </w:rPr>
        <w:t xml:space="preserve">од ред. М.В. Паниной, В.М.  Кузнецова. – Челябинск: «Край РА», 2014. 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>2. Дегтярев</w:t>
      </w:r>
      <w:r w:rsidRPr="00A075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754B">
        <w:rPr>
          <w:rFonts w:ascii="Times New Roman" w:hAnsi="Times New Roman" w:cs="Times New Roman"/>
          <w:sz w:val="24"/>
          <w:szCs w:val="24"/>
        </w:rPr>
        <w:t xml:space="preserve">П.Я. Социально-экономическая география Челябинской области./П.Я. Дегтярев; </w:t>
      </w:r>
      <w:proofErr w:type="spellStart"/>
      <w:r w:rsidRPr="00A0754B">
        <w:rPr>
          <w:rFonts w:ascii="Times New Roman" w:hAnsi="Times New Roman" w:cs="Times New Roman"/>
          <w:sz w:val="24"/>
          <w:szCs w:val="24"/>
        </w:rPr>
        <w:t>ЧелГУ</w:t>
      </w:r>
      <w:proofErr w:type="spellEnd"/>
      <w:r w:rsidRPr="00A0754B">
        <w:rPr>
          <w:rFonts w:ascii="Times New Roman" w:hAnsi="Times New Roman" w:cs="Times New Roman"/>
          <w:sz w:val="24"/>
          <w:szCs w:val="24"/>
        </w:rPr>
        <w:t>.- Челябинск,2010.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 xml:space="preserve">3. Краеведение. Челябинская область: 9 </w:t>
      </w:r>
      <w:proofErr w:type="spellStart"/>
      <w:r w:rsidRPr="00A0754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0754B">
        <w:rPr>
          <w:rFonts w:ascii="Times New Roman" w:hAnsi="Times New Roman" w:cs="Times New Roman"/>
          <w:sz w:val="24"/>
          <w:szCs w:val="24"/>
        </w:rPr>
        <w:t>./ Под ред. В.М. Кузнецова. Челябинск: Абрис, 2012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>4. Челябинская область. Энциклопедия. Т.1-7. /под ред. К.Н. Бочкарева. – Челябинск, «Каменный пояс», 2008.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>5. Андреева М.А., Маркова А.С. География Челябинской области./М.А. Андреева, А.С. Маркова. – Челябинск, 2002.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r w:rsidRPr="00A0754B">
        <w:rPr>
          <w:rFonts w:ascii="Times New Roman" w:hAnsi="Times New Roman" w:cs="Times New Roman"/>
          <w:sz w:val="24"/>
          <w:szCs w:val="24"/>
        </w:rPr>
        <w:t>Гитис</w:t>
      </w:r>
      <w:proofErr w:type="spellEnd"/>
      <w:r w:rsidRPr="00A0754B">
        <w:rPr>
          <w:rFonts w:ascii="Times New Roman" w:hAnsi="Times New Roman" w:cs="Times New Roman"/>
          <w:sz w:val="24"/>
          <w:szCs w:val="24"/>
        </w:rPr>
        <w:t xml:space="preserve"> М.С. Челябинская область. Занимательная география в вопросах и ответах. – Челябинск: АБРИС, 2004.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>7. Глазычев В.Л. Челябинская агломерация: потенциал развития/  В.Л. Глазычев и др. – Челябинск, 2008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 xml:space="preserve">8.Зданович Г.Б. Страна городов / Г.Б. </w:t>
      </w:r>
      <w:proofErr w:type="spellStart"/>
      <w:r w:rsidRPr="00A0754B">
        <w:rPr>
          <w:rFonts w:ascii="Times New Roman" w:hAnsi="Times New Roman" w:cs="Times New Roman"/>
          <w:sz w:val="24"/>
          <w:szCs w:val="24"/>
        </w:rPr>
        <w:t>Зданович</w:t>
      </w:r>
      <w:proofErr w:type="spellEnd"/>
      <w:r w:rsidRPr="00A0754B">
        <w:rPr>
          <w:rFonts w:ascii="Times New Roman" w:hAnsi="Times New Roman" w:cs="Times New Roman"/>
          <w:sz w:val="24"/>
          <w:szCs w:val="24"/>
        </w:rPr>
        <w:t xml:space="preserve">, И.М. </w:t>
      </w:r>
      <w:proofErr w:type="spellStart"/>
      <w:r w:rsidRPr="00A0754B">
        <w:rPr>
          <w:rFonts w:ascii="Times New Roman" w:hAnsi="Times New Roman" w:cs="Times New Roman"/>
          <w:sz w:val="24"/>
          <w:szCs w:val="24"/>
        </w:rPr>
        <w:t>Батанина</w:t>
      </w:r>
      <w:proofErr w:type="spellEnd"/>
      <w:r w:rsidRPr="00A0754B">
        <w:rPr>
          <w:rFonts w:ascii="Times New Roman" w:hAnsi="Times New Roman" w:cs="Times New Roman"/>
          <w:sz w:val="24"/>
          <w:szCs w:val="24"/>
        </w:rPr>
        <w:t xml:space="preserve"> – Челябинск, 2008.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>9. Кирин Ф.Я. Хозяйство Челябинской области / Ф.Я. Кирин – Челябинск, 1978.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 xml:space="preserve">10.Левит А.И. Южный Урал: география, экология, природопользование / </w:t>
      </w:r>
      <w:proofErr w:type="spellStart"/>
      <w:r w:rsidRPr="00A0754B">
        <w:rPr>
          <w:rFonts w:ascii="Times New Roman" w:hAnsi="Times New Roman" w:cs="Times New Roman"/>
          <w:sz w:val="24"/>
          <w:szCs w:val="24"/>
        </w:rPr>
        <w:t>А.И.Левит</w:t>
      </w:r>
      <w:proofErr w:type="spellEnd"/>
      <w:r w:rsidRPr="00A0754B">
        <w:rPr>
          <w:rFonts w:ascii="Times New Roman" w:hAnsi="Times New Roman" w:cs="Times New Roman"/>
          <w:sz w:val="24"/>
          <w:szCs w:val="24"/>
        </w:rPr>
        <w:t>.- Челябинск,2005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>14. Челябинск. Энциклопедия. - Челябинск, 2001.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 xml:space="preserve">15. Челябинская область. Краткий справочник / сост. </w:t>
      </w:r>
      <w:proofErr w:type="spellStart"/>
      <w:r w:rsidRPr="00A0754B">
        <w:rPr>
          <w:rFonts w:ascii="Times New Roman" w:hAnsi="Times New Roman" w:cs="Times New Roman"/>
          <w:sz w:val="24"/>
          <w:szCs w:val="24"/>
        </w:rPr>
        <w:t>Гитис</w:t>
      </w:r>
      <w:proofErr w:type="spellEnd"/>
      <w:r w:rsidRPr="00A0754B">
        <w:rPr>
          <w:rFonts w:ascii="Times New Roman" w:hAnsi="Times New Roman" w:cs="Times New Roman"/>
          <w:sz w:val="24"/>
          <w:szCs w:val="24"/>
        </w:rPr>
        <w:t xml:space="preserve"> М.С. – Челябинск: АБРИС, 2003.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 xml:space="preserve">16.Челябинская область в цифрах. </w:t>
      </w:r>
      <w:proofErr w:type="spellStart"/>
      <w:r w:rsidRPr="00A0754B">
        <w:rPr>
          <w:rFonts w:ascii="Times New Roman" w:hAnsi="Times New Roman" w:cs="Times New Roman"/>
          <w:sz w:val="24"/>
          <w:szCs w:val="24"/>
        </w:rPr>
        <w:t>Стат.сб</w:t>
      </w:r>
      <w:proofErr w:type="spellEnd"/>
      <w:r w:rsidRPr="00A0754B">
        <w:rPr>
          <w:rFonts w:ascii="Times New Roman" w:hAnsi="Times New Roman" w:cs="Times New Roman"/>
          <w:sz w:val="24"/>
          <w:szCs w:val="24"/>
        </w:rPr>
        <w:t>. - Челябинск, 2012.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 xml:space="preserve">17. Челябинская область – 75 лет: прошлое и настоящее. </w:t>
      </w:r>
      <w:proofErr w:type="spellStart"/>
      <w:r w:rsidRPr="00A0754B">
        <w:rPr>
          <w:rFonts w:ascii="Times New Roman" w:hAnsi="Times New Roman" w:cs="Times New Roman"/>
          <w:sz w:val="24"/>
          <w:szCs w:val="24"/>
        </w:rPr>
        <w:t>Стат.сб</w:t>
      </w:r>
      <w:proofErr w:type="spellEnd"/>
      <w:r w:rsidRPr="00A0754B">
        <w:rPr>
          <w:rFonts w:ascii="Times New Roman" w:hAnsi="Times New Roman" w:cs="Times New Roman"/>
          <w:sz w:val="24"/>
          <w:szCs w:val="24"/>
        </w:rPr>
        <w:t>. – Челябинск, 2008.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>18. Шувалов Н.И. От Парижа до Берлина по карте Челябинской области. / Н.И. Шувалов. – Челябинск. 1989.</w:t>
      </w:r>
    </w:p>
    <w:p w:rsidR="00553DA6" w:rsidRPr="001237A2" w:rsidRDefault="00553DA6" w:rsidP="00553DA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7A2">
        <w:rPr>
          <w:rFonts w:ascii="Times New Roman" w:hAnsi="Times New Roman" w:cs="Times New Roman"/>
          <w:b/>
          <w:sz w:val="24"/>
          <w:szCs w:val="24"/>
        </w:rPr>
        <w:t>Электронные ресурсы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>19.</w:t>
      </w:r>
      <w:hyperlink r:id="rId6" w:history="1"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www</w:t>
        </w:r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gks</w:t>
        </w:r>
        <w:proofErr w:type="spellEnd"/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A0754B">
        <w:rPr>
          <w:rFonts w:ascii="Times New Roman" w:hAnsi="Times New Roman" w:cs="Times New Roman"/>
          <w:sz w:val="24"/>
          <w:szCs w:val="24"/>
        </w:rPr>
        <w:t xml:space="preserve"> – Федеральная служба  государственной статистики РФ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r w:rsidRPr="00A0754B">
        <w:rPr>
          <w:rFonts w:ascii="Times New Roman" w:hAnsi="Times New Roman" w:cs="Times New Roman"/>
          <w:sz w:val="24"/>
          <w:szCs w:val="24"/>
        </w:rPr>
        <w:t>20.</w:t>
      </w:r>
      <w:hyperlink r:id="rId7" w:history="1"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www</w:t>
        </w:r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wikipedia</w:t>
        </w:r>
        <w:proofErr w:type="spellEnd"/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.</w:t>
        </w:r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org</w:t>
        </w:r>
      </w:hyperlink>
      <w:r w:rsidRPr="00A0754B"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  <w:t xml:space="preserve"> 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>21.</w:t>
      </w:r>
      <w:hyperlink r:id="rId8" w:history="1"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http</w:t>
        </w:r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://</w:t>
        </w:r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di</w:t>
        </w:r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academie</w:t>
        </w:r>
        <w:proofErr w:type="spellEnd"/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en-US"/>
          </w:rPr>
          <w:t>ru</w:t>
        </w:r>
        <w:proofErr w:type="spellEnd"/>
        <w:r w:rsidRPr="00A075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-</w:t>
        </w:r>
      </w:hyperlink>
      <w:r w:rsidRPr="00A0754B">
        <w:rPr>
          <w:rFonts w:ascii="Times New Roman" w:hAnsi="Times New Roman" w:cs="Times New Roman"/>
          <w:sz w:val="24"/>
          <w:szCs w:val="24"/>
        </w:rPr>
        <w:t xml:space="preserve"> словари и энциклопедии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A0754B">
        <w:rPr>
          <w:rFonts w:ascii="Times New Roman" w:hAnsi="Times New Roman" w:cs="Times New Roman"/>
          <w:color w:val="000000"/>
          <w:sz w:val="24"/>
          <w:szCs w:val="24"/>
        </w:rPr>
        <w:t>22.</w:t>
      </w:r>
      <w:r w:rsidRPr="00A0754B">
        <w:rPr>
          <w:rFonts w:ascii="Times New Roman" w:hAnsi="Times New Roman" w:cs="Times New Roman"/>
          <w:color w:val="000000"/>
          <w:sz w:val="24"/>
          <w:szCs w:val="24"/>
          <w:lang w:val="en-US"/>
        </w:rPr>
        <w:t>www</w:t>
      </w:r>
      <w:r w:rsidRPr="00A0754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A0754B">
        <w:rPr>
          <w:rFonts w:ascii="Times New Roman" w:hAnsi="Times New Roman" w:cs="Times New Roman"/>
          <w:color w:val="000000"/>
          <w:sz w:val="24"/>
          <w:szCs w:val="24"/>
          <w:lang w:val="en-US"/>
        </w:rPr>
        <w:t>econom</w:t>
      </w:r>
      <w:proofErr w:type="spellEnd"/>
      <w:r w:rsidRPr="00A0754B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A0754B">
        <w:rPr>
          <w:rFonts w:ascii="Times New Roman" w:hAnsi="Times New Roman" w:cs="Times New Roman"/>
          <w:color w:val="000000"/>
          <w:sz w:val="24"/>
          <w:szCs w:val="24"/>
          <w:lang w:val="en-US"/>
        </w:rPr>
        <w:t>chelred</w:t>
      </w:r>
      <w:proofErr w:type="spellEnd"/>
      <w:r w:rsidRPr="00A0754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A0754B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proofErr w:type="spellEnd"/>
      <w:r w:rsidRPr="00A0754B">
        <w:rPr>
          <w:rFonts w:ascii="Times New Roman" w:hAnsi="Times New Roman" w:cs="Times New Roman"/>
          <w:color w:val="000000"/>
          <w:sz w:val="24"/>
          <w:szCs w:val="24"/>
        </w:rPr>
        <w:t xml:space="preserve"> – Министерство экономического развития Челябинской области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A0754B">
        <w:rPr>
          <w:rFonts w:ascii="Times New Roman" w:hAnsi="Times New Roman" w:cs="Times New Roman"/>
          <w:color w:val="000000"/>
          <w:sz w:val="24"/>
          <w:szCs w:val="24"/>
        </w:rPr>
        <w:t>23.</w:t>
      </w:r>
      <w:r w:rsidRPr="00A0754B">
        <w:rPr>
          <w:rFonts w:ascii="Times New Roman" w:hAnsi="Times New Roman" w:cs="Times New Roman"/>
          <w:color w:val="000000"/>
          <w:sz w:val="24"/>
          <w:szCs w:val="24"/>
          <w:lang w:val="en-US"/>
        </w:rPr>
        <w:t>www</w:t>
      </w:r>
      <w:r w:rsidRPr="00A0754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A0754B">
        <w:rPr>
          <w:rFonts w:ascii="Times New Roman" w:hAnsi="Times New Roman" w:cs="Times New Roman"/>
          <w:color w:val="000000"/>
          <w:sz w:val="24"/>
          <w:szCs w:val="24"/>
          <w:lang w:val="en-US"/>
        </w:rPr>
        <w:t>moigorod</w:t>
      </w:r>
      <w:proofErr w:type="spellEnd"/>
      <w:r w:rsidRPr="00A0754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A0754B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proofErr w:type="spellEnd"/>
      <w:r w:rsidRPr="00A0754B">
        <w:rPr>
          <w:rFonts w:ascii="Times New Roman" w:hAnsi="Times New Roman" w:cs="Times New Roman"/>
          <w:color w:val="000000"/>
          <w:sz w:val="24"/>
          <w:szCs w:val="24"/>
        </w:rPr>
        <w:t xml:space="preserve"> -  сайты городов России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color w:val="000000"/>
          <w:sz w:val="24"/>
          <w:szCs w:val="24"/>
        </w:rPr>
        <w:t>24.</w:t>
      </w:r>
      <w:r w:rsidRPr="00A0754B">
        <w:rPr>
          <w:rFonts w:ascii="Times New Roman" w:hAnsi="Times New Roman" w:cs="Times New Roman"/>
          <w:color w:val="000000"/>
          <w:sz w:val="24"/>
          <w:szCs w:val="24"/>
          <w:lang w:val="en-US"/>
        </w:rPr>
        <w:t>www</w:t>
      </w:r>
      <w:r w:rsidRPr="00A0754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A0754B">
        <w:rPr>
          <w:rFonts w:ascii="Times New Roman" w:hAnsi="Times New Roman" w:cs="Times New Roman"/>
          <w:color w:val="000000"/>
          <w:sz w:val="24"/>
          <w:szCs w:val="24"/>
          <w:lang w:val="en-US"/>
        </w:rPr>
        <w:t>gzt</w:t>
      </w:r>
      <w:proofErr w:type="spellEnd"/>
      <w:r w:rsidRPr="00A0754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A0754B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proofErr w:type="spellEnd"/>
      <w:r w:rsidRPr="00A0754B">
        <w:rPr>
          <w:rFonts w:ascii="Times New Roman" w:hAnsi="Times New Roman" w:cs="Times New Roman"/>
          <w:sz w:val="24"/>
          <w:szCs w:val="24"/>
        </w:rPr>
        <w:t xml:space="preserve"> – последние новости о Челябинской области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>25.</w:t>
      </w:r>
      <w:r w:rsidRPr="00A0754B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0754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0754B">
        <w:rPr>
          <w:rFonts w:ascii="Times New Roman" w:hAnsi="Times New Roman" w:cs="Times New Roman"/>
          <w:sz w:val="24"/>
          <w:szCs w:val="24"/>
          <w:lang w:val="en-US"/>
        </w:rPr>
        <w:t>chelstat</w:t>
      </w:r>
      <w:proofErr w:type="spellEnd"/>
      <w:r w:rsidRPr="00A0754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0754B">
        <w:rPr>
          <w:rFonts w:ascii="Times New Roman" w:hAnsi="Times New Roman" w:cs="Times New Roman"/>
          <w:sz w:val="24"/>
          <w:szCs w:val="24"/>
          <w:lang w:val="en-US"/>
        </w:rPr>
        <w:t>gks</w:t>
      </w:r>
      <w:proofErr w:type="spellEnd"/>
      <w:r w:rsidRPr="00A0754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0754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0754B">
        <w:rPr>
          <w:rFonts w:ascii="Times New Roman" w:hAnsi="Times New Roman" w:cs="Times New Roman"/>
          <w:sz w:val="24"/>
          <w:szCs w:val="24"/>
        </w:rPr>
        <w:t xml:space="preserve"> - Федеральная служба  государственной статистики Челябинской области</w:t>
      </w:r>
    </w:p>
    <w:p w:rsidR="00553DA6" w:rsidRPr="00A0754B" w:rsidRDefault="00553DA6" w:rsidP="00553D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754B">
        <w:rPr>
          <w:rFonts w:ascii="Times New Roman" w:hAnsi="Times New Roman" w:cs="Times New Roman"/>
          <w:sz w:val="24"/>
          <w:szCs w:val="24"/>
        </w:rPr>
        <w:t>26.</w:t>
      </w:r>
      <w:r w:rsidRPr="00A0754B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075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0754B">
        <w:rPr>
          <w:rFonts w:ascii="Times New Roman" w:hAnsi="Times New Roman" w:cs="Times New Roman"/>
          <w:sz w:val="24"/>
          <w:szCs w:val="24"/>
          <w:lang w:val="en-US"/>
        </w:rPr>
        <w:t>chelnedra</w:t>
      </w:r>
      <w:proofErr w:type="spellEnd"/>
      <w:r w:rsidRPr="00A0754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0754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553DA6" w:rsidRPr="00AC22E1" w:rsidRDefault="00553DA6" w:rsidP="00553DA6">
      <w:pPr>
        <w:autoSpaceDE w:val="0"/>
        <w:autoSpaceDN w:val="0"/>
        <w:adjustRightInd w:val="0"/>
        <w:spacing w:before="60"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D7017" w:rsidRDefault="009D7017"/>
    <w:sectPr w:rsidR="009D7017" w:rsidSect="00553DA6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36EA"/>
    <w:multiLevelType w:val="hybridMultilevel"/>
    <w:tmpl w:val="DC289F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B5E639E"/>
    <w:multiLevelType w:val="hybridMultilevel"/>
    <w:tmpl w:val="A07E69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84347E"/>
    <w:multiLevelType w:val="hybridMultilevel"/>
    <w:tmpl w:val="8A7EAD9C"/>
    <w:lvl w:ilvl="0" w:tplc="AF468A7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A6"/>
    <w:rsid w:val="00077771"/>
    <w:rsid w:val="000D2925"/>
    <w:rsid w:val="001C3925"/>
    <w:rsid w:val="00224555"/>
    <w:rsid w:val="00360CE3"/>
    <w:rsid w:val="003B49FF"/>
    <w:rsid w:val="003D5D70"/>
    <w:rsid w:val="00414A44"/>
    <w:rsid w:val="00454FA1"/>
    <w:rsid w:val="004D0FBC"/>
    <w:rsid w:val="00553DA6"/>
    <w:rsid w:val="005C3A11"/>
    <w:rsid w:val="00666938"/>
    <w:rsid w:val="0079116C"/>
    <w:rsid w:val="007D55C2"/>
    <w:rsid w:val="009D7017"/>
    <w:rsid w:val="00AD3ED6"/>
    <w:rsid w:val="00AD5798"/>
    <w:rsid w:val="00BC3684"/>
    <w:rsid w:val="00C36A68"/>
    <w:rsid w:val="00CF0FB4"/>
    <w:rsid w:val="00D900EF"/>
    <w:rsid w:val="00EC017F"/>
    <w:rsid w:val="00F3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A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3D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53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3D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A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3D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53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3D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.academie.ru-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wikipedi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ks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1854</Words>
  <Characters>10570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Викторович</dc:creator>
  <cp:lastModifiedBy>Юрий Викторович</cp:lastModifiedBy>
  <cp:revision>21</cp:revision>
  <cp:lastPrinted>2018-04-24T10:43:00Z</cp:lastPrinted>
  <dcterms:created xsi:type="dcterms:W3CDTF">2018-04-24T10:35:00Z</dcterms:created>
  <dcterms:modified xsi:type="dcterms:W3CDTF">2018-04-24T11:21:00Z</dcterms:modified>
</cp:coreProperties>
</file>