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7CFC" w:rsidRPr="00A6491B" w:rsidRDefault="00D4202E" w:rsidP="007F7CFC">
      <w:pPr>
        <w:pStyle w:val="a4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7CFC">
        <w:rPr>
          <w:rFonts w:ascii="Times New Roman" w:hAnsi="Times New Roman" w:cs="Times New Roman"/>
          <w:sz w:val="28"/>
          <w:szCs w:val="28"/>
          <w:shd w:val="clear" w:color="auto" w:fill="FFFFFF"/>
        </w:rPr>
        <w:t>Обобщение опыта на педагогическом портале</w:t>
      </w:r>
      <w:r w:rsidR="00A6491B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color w:val="444444"/>
          <w:sz w:val="28"/>
          <w:szCs w:val="28"/>
        </w:rPr>
      </w:pPr>
      <w:r w:rsidRPr="007F7CFC">
        <w:rPr>
          <w:rFonts w:ascii="Times New Roman" w:hAnsi="Times New Roman" w:cs="Times New Roman"/>
          <w:color w:val="444444"/>
          <w:sz w:val="28"/>
          <w:szCs w:val="28"/>
        </w:rPr>
        <w:t>на официальном сайте издания Вестник Педагога</w:t>
      </w:r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F7CFC" w:rsidRPr="007F7CFC" w:rsidRDefault="007F7CFC" w:rsidP="007F7CFC">
      <w:pPr>
        <w:pStyle w:val="a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7CFC">
        <w:rPr>
          <w:rFonts w:ascii="Times New Roman" w:hAnsi="Times New Roman" w:cs="Times New Roman"/>
          <w:sz w:val="28"/>
          <w:szCs w:val="28"/>
          <w:lang w:val="en-US"/>
        </w:rPr>
        <w:t>vestnikpedagoga</w:t>
      </w:r>
      <w:r w:rsidRPr="007F7CF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F7CF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</w:rPr>
      </w:pPr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F7CFC">
        <w:rPr>
          <w:rFonts w:ascii="Times New Roman" w:hAnsi="Times New Roman" w:cs="Times New Roman"/>
          <w:sz w:val="24"/>
          <w:szCs w:val="24"/>
        </w:rPr>
        <w:t>«РЕИНТРОДУКЦИЯ (ВОССТАНОВЛЕНИЕ)</w:t>
      </w:r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7F7CFC">
        <w:rPr>
          <w:rFonts w:ascii="Times New Roman" w:hAnsi="Times New Roman" w:cs="Times New Roman"/>
          <w:sz w:val="24"/>
          <w:szCs w:val="24"/>
        </w:rPr>
        <w:t>КАВКАЗСКОГО БАРСА</w:t>
      </w:r>
    </w:p>
    <w:p w:rsidR="00D4202E" w:rsidRPr="007F7CFC" w:rsidRDefault="00A6491B" w:rsidP="007F7CF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РЕСПУБЛИКЕ СЕВЕРНАЯ ОСЕТИЯ </w:t>
      </w: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D4202E" w:rsidRPr="007F7CFC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="00D4202E" w:rsidRPr="007F7CFC">
        <w:rPr>
          <w:rFonts w:ascii="Times New Roman" w:hAnsi="Times New Roman" w:cs="Times New Roman"/>
          <w:sz w:val="24"/>
          <w:szCs w:val="24"/>
        </w:rPr>
        <w:t>ЛАНИЯ</w:t>
      </w:r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 w:rsidRPr="007F7CF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(статья)</w:t>
      </w:r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proofErr w:type="spellStart"/>
      <w:r w:rsidRPr="007F7CF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Цораева</w:t>
      </w:r>
      <w:proofErr w:type="spellEnd"/>
      <w:r w:rsidRPr="007F7CF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proofErr w:type="spellStart"/>
      <w:r w:rsidRPr="007F7CF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Нателла</w:t>
      </w:r>
      <w:proofErr w:type="spellEnd"/>
      <w:r w:rsidRPr="007F7CF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 </w:t>
      </w:r>
      <w:proofErr w:type="spellStart"/>
      <w:r w:rsidRPr="007F7CF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Тепсарикоевна</w:t>
      </w:r>
      <w:proofErr w:type="spellEnd"/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 w:rsidRPr="007F7CF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Учитель географии</w:t>
      </w:r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 w:rsidRPr="007F7CF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МБОУ СОШ № 39,</w:t>
      </w:r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  <w:r w:rsidRPr="007F7CF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 xml:space="preserve">г. Владикавказа, </w:t>
      </w:r>
      <w:proofErr w:type="spellStart"/>
      <w:r w:rsidRPr="007F7CFC"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  <w:t>РСО-Алания</w:t>
      </w:r>
      <w:proofErr w:type="spellEnd"/>
    </w:p>
    <w:p w:rsidR="00D4202E" w:rsidRPr="007F7CFC" w:rsidRDefault="00D4202E" w:rsidP="007F7CFC">
      <w:pPr>
        <w:pStyle w:val="a4"/>
        <w:jc w:val="center"/>
        <w:rPr>
          <w:rFonts w:ascii="Times New Roman" w:hAnsi="Times New Roman" w:cs="Times New Roman"/>
          <w:bCs/>
          <w:color w:val="000000"/>
          <w:spacing w:val="2"/>
          <w:sz w:val="28"/>
          <w:szCs w:val="28"/>
        </w:rPr>
      </w:pPr>
    </w:p>
    <w:p w:rsidR="00D4202E" w:rsidRDefault="00D4202E" w:rsidP="007F7CFC">
      <w:pPr>
        <w:pStyle w:val="a4"/>
        <w:rPr>
          <w:rFonts w:ascii="Times New Roman" w:hAnsi="Times New Roman" w:cs="Times New Roman"/>
          <w:color w:val="222222"/>
          <w:shd w:val="clear" w:color="auto" w:fill="FFFFFF"/>
        </w:rPr>
      </w:pPr>
    </w:p>
    <w:p w:rsidR="00A6039E" w:rsidRDefault="00A6039E" w:rsidP="00A6039E">
      <w:pPr>
        <w:tabs>
          <w:tab w:val="left" w:pos="2070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Республика </w:t>
      </w:r>
      <w:r w:rsidRPr="00A603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Северная Осетия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-Алания</w:t>
      </w:r>
      <w:r w:rsidRPr="00A603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стала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первым регионом, осуществившим </w:t>
      </w:r>
      <w:r w:rsidRPr="00A603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масштабную по</w:t>
      </w:r>
      <w:r w:rsidR="00E32274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дготовку и официально одобренной </w:t>
      </w:r>
      <w:r w:rsidRPr="00A603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в качестве новой зоны выпуска </w:t>
      </w:r>
      <w:r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 xml:space="preserve"> </w:t>
      </w:r>
      <w:r w:rsidRPr="00A6039E">
        <w:rPr>
          <w:rFonts w:ascii="Times New Roman" w:hAnsi="Times New Roman" w:cs="Times New Roman"/>
          <w:color w:val="222222"/>
          <w:sz w:val="28"/>
          <w:szCs w:val="28"/>
          <w:shd w:val="clear" w:color="auto" w:fill="FFFFFF"/>
        </w:rPr>
        <w:t>переднеазиатских леопардов для восстановления популяции на Северном Кавказе.</w:t>
      </w:r>
      <w:r w:rsidRPr="00A6039E">
        <w:rPr>
          <w:rFonts w:ascii="Segoe UI" w:hAnsi="Segoe UI" w:cs="Segoe UI"/>
          <w:color w:val="000000"/>
          <w:sz w:val="21"/>
          <w:szCs w:val="21"/>
          <w:shd w:val="clear" w:color="auto" w:fill="FFFFFF"/>
        </w:rPr>
        <w:t xml:space="preserve"> 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Возвраще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ние барсов Эльбруса и Волны  в Осетию состоялось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27 июля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2018года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день возрождения национального </w:t>
      </w:r>
      <w:proofErr w:type="spellStart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символа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spellEnd"/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выпустили на территорию национального парка «Алания».</w:t>
      </w:r>
    </w:p>
    <w:p w:rsidR="00694543" w:rsidRDefault="00A91573" w:rsidP="00694543">
      <w:pPr>
        <w:tabs>
          <w:tab w:val="left" w:pos="2070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На самом деле за этим стоит титаническая работа, которую вели сотни людей: </w:t>
      </w:r>
      <w:proofErr w:type="gramStart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Минприроды России, который ведёт программу восста</w:t>
      </w:r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новления леопардов на Кавказе, С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очинский Центр восстановления леопардов, который выращивает диких особей, ИПЭЭ РАН, который осуществляет научное сопровождение программы и отстаивал необходимость выпуска </w:t>
      </w:r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именно 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Осетии, WWF-России, который с первых дней поддерживает программу, EAZA, которая даёт животных из зоопарков для разведения, IUCN, ведёт программу на международном уровне, «</w:t>
      </w:r>
      <w:proofErr w:type="spellStart"/>
      <w:r w:rsidRPr="00A6039E">
        <w:rPr>
          <w:rFonts w:ascii="Times New Roman" w:hAnsi="Times New Roman" w:cs="Times New Roman"/>
          <w:sz w:val="28"/>
          <w:szCs w:val="28"/>
        </w:rPr>
        <w:t>РусГидро</w:t>
      </w:r>
      <w:proofErr w:type="spellEnd"/>
      <w:r w:rsidRPr="00A6039E">
        <w:rPr>
          <w:rFonts w:ascii="Times New Roman" w:hAnsi="Times New Roman" w:cs="Times New Roman"/>
          <w:sz w:val="28"/>
          <w:szCs w:val="28"/>
        </w:rPr>
        <w:t>»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которые поддержали и профинансировали подготовку </w:t>
      </w:r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Осетии в</w:t>
      </w:r>
      <w:proofErr w:type="gramEnd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качестве зоны восстановления, Минприроды </w:t>
      </w:r>
      <w:proofErr w:type="spellStart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РСО-Алания</w:t>
      </w:r>
      <w:proofErr w:type="spellEnd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обеспечившие выпуск животных, </w:t>
      </w:r>
      <w:proofErr w:type="spellStart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Эко-центр</w:t>
      </w:r>
      <w:proofErr w:type="spellEnd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«Барс», занимавшийся социальной подготовкой населения, Московский зоопарк, сопровождающий </w:t>
      </w:r>
      <w:proofErr w:type="spellStart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ветеринарно</w:t>
      </w:r>
      <w:proofErr w:type="spellEnd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всех животных, Центр природы Кавказа, администрирующий программу, Национальный парк «Алания», ставший зоной выпуска, Северо-</w:t>
      </w:r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Осетинский заповедник, 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Проект</w:t>
      </w:r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ИПЭЭ РАН и </w:t>
      </w:r>
      <w:proofErr w:type="spellStart"/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РусГидро</w:t>
      </w:r>
      <w:proofErr w:type="spellEnd"/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занимавшие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ся </w:t>
      </w:r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подготовкой к выпуску в Осетии </w:t>
      </w:r>
      <w:proofErr w:type="spellStart"/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барсов</w:t>
      </w:r>
      <w:proofErr w:type="gramStart"/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</w:t>
      </w:r>
      <w:proofErr w:type="gramEnd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осприроднадзор</w:t>
      </w:r>
      <w:proofErr w:type="spellEnd"/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Пограничная Сл</w:t>
      </w:r>
      <w:r w:rsid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ужба ФСБ России и многие, </w:t>
      </w:r>
      <w:r w:rsidRPr="00A6039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другие организации и люди, внёсшие вклад в восстановление популяции леопарда на Кавказе. </w:t>
      </w:r>
    </w:p>
    <w:p w:rsidR="00E32274" w:rsidRDefault="00A91573" w:rsidP="00694543">
      <w:pPr>
        <w:tabs>
          <w:tab w:val="left" w:pos="2070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Возвращение данного символа гор на Кавказ, является одной из главных экологических задач в России. </w:t>
      </w:r>
    </w:p>
    <w:p w:rsidR="00A6039E" w:rsidRPr="00694543" w:rsidRDefault="00E32274" w:rsidP="00694543">
      <w:pPr>
        <w:tabs>
          <w:tab w:val="left" w:pos="2070"/>
        </w:tabs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Вплоть до 20в. кавказский барс был широко распространён на Кавказе и в частности в Осетии. Но, в связи с прямым истреблением барса и активным освоением  земель человеком, этот зверь исчез с территории российского Кавказа</w:t>
      </w:r>
    </w:p>
    <w:p w:rsidR="00E32274" w:rsidRPr="00A6491B" w:rsidRDefault="00A6039E" w:rsidP="00A6039E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История леопардов уходит в глубину веков и на протяжении всего исторического времени их жизнь была полна трагизма и каждодневной борьбы за выживание. Будучи обладателем красивой шкуры, леопарды всегда, к сожалению, считались завидным трофеем для охотников. Скрытный образ жизни и крутой нрав хищника серьёзно осложнял его преследование, а риск подвергнуться нападению придавал охоте особый колорит и престиж. Для горцев это служило серьёзным стимулом для добычи это величественной кошки, а удачливого охотника окружал ореол некой славы.</w:t>
      </w:r>
      <w:r w:rsidRPr="00694543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Однако в погоне за ложной славой популяция леопардов на Кавказе уже в 20-м веке была практически уничтожена человеком и доведена до состояния, когда она уже не могла самостоятельно ра</w:t>
      </w:r>
      <w:r w:rsid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звиваться. Именно поэтому в 2007</w:t>
      </w:r>
      <w:r w:rsidRP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году была запущена государственная программа по восстановлению этого величественного хищника на Кавказе.</w:t>
      </w:r>
      <w:r w:rsidR="00D420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 целью восстановления</w:t>
      </w:r>
      <w:r w:rsidR="00D420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устойчивой </w:t>
      </w:r>
      <w:proofErr w:type="spellStart"/>
      <w:r w:rsidR="00D420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самовоспроизводящей</w:t>
      </w:r>
      <w:proofErr w:type="spellEnd"/>
      <w:r w:rsidR="00D4202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популяции кавказского барса в пределах исторического ареала на Российской части Кавказа</w:t>
      </w:r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Институтом проблем экологии </w:t>
      </w:r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эволюции </w:t>
      </w:r>
      <w:proofErr w:type="spellStart"/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им.А.Н.Северцова</w:t>
      </w:r>
      <w:proofErr w:type="spellEnd"/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Российской Академии Наук  </w:t>
      </w:r>
      <w:r w:rsid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(ИПЭЭ РАН) и Всемирным фондом дикой природы(</w:t>
      </w:r>
      <w:r w:rsid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WWF</w:t>
      </w:r>
      <w:r w:rsidR="00694543" w:rsidRP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России</w:t>
      </w:r>
      <w:r w:rsidR="00E322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была разработана Программа </w:t>
      </w:r>
      <w:r w:rsidR="00E322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восстановления популяции (</w:t>
      </w:r>
      <w:proofErr w:type="spellStart"/>
      <w:r w:rsidR="00E322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реинтродукции</w:t>
      </w:r>
      <w:proofErr w:type="spellEnd"/>
      <w:r w:rsidR="00E3227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 переднеазиатского леопарда на территории Западного Кавказа.</w:t>
      </w:r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Программу восстановления лично поддержал Президент России В.В.Путин и по его инициативе в 2007 году в Сочинском национальном парке был построен Центр для разведения и выращивания леопардов.</w:t>
      </w:r>
    </w:p>
    <w:p w:rsidR="00502A97" w:rsidRPr="00694543" w:rsidRDefault="00A6039E" w:rsidP="00A6039E">
      <w:pPr>
        <w:rPr>
          <w:rFonts w:ascii="Times New Roman" w:hAnsi="Times New Roman" w:cs="Times New Roman"/>
          <w:sz w:val="28"/>
          <w:szCs w:val="28"/>
        </w:rPr>
      </w:pPr>
      <w:r w:rsidRP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сейчас в рамках этой программы в Осетию удалось вернуть двух леопардов (барсов) Волну и Эльбруса, которых специально готовили в течени</w:t>
      </w:r>
      <w:proofErr w:type="gramStart"/>
      <w:r w:rsidRP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proofErr w:type="gramEnd"/>
      <w:r w:rsidRPr="0069454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2-х лет для жизни в дикой природе. </w:t>
      </w:r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того чтобы эти хищники успешно прижились и самое главное дали потомство, важно повысить уровень значимости кавказских барсов как для Осетии, так и для Кавказа в целом. Необходимо сформировать ответственное и бережное отношение населения к природе</w:t>
      </w:r>
      <w:proofErr w:type="gramStart"/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="00A649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 самое главное отсутствие преследования со стороны человека, в частности браконьеров. Ведь не барс опасен для человека, а человек для барса.</w:t>
      </w:r>
    </w:p>
    <w:sectPr w:rsidR="00502A97" w:rsidRPr="00694543" w:rsidSect="00A6039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41D81"/>
    <w:rsid w:val="00502A97"/>
    <w:rsid w:val="005846D6"/>
    <w:rsid w:val="00694543"/>
    <w:rsid w:val="007F7CFC"/>
    <w:rsid w:val="008276DF"/>
    <w:rsid w:val="00A6039E"/>
    <w:rsid w:val="00A6491B"/>
    <w:rsid w:val="00A91573"/>
    <w:rsid w:val="00D4202E"/>
    <w:rsid w:val="00E32274"/>
    <w:rsid w:val="00E41D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2A97"/>
  </w:style>
  <w:style w:type="paragraph" w:styleId="1">
    <w:name w:val="heading 1"/>
    <w:basedOn w:val="a"/>
    <w:link w:val="10"/>
    <w:uiPriority w:val="9"/>
    <w:qFormat/>
    <w:rsid w:val="00D420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91573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D4202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 Spacing"/>
    <w:uiPriority w:val="1"/>
    <w:qFormat/>
    <w:rsid w:val="007F7CFC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2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21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87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16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054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83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46283">
              <w:marLeft w:val="-240"/>
              <w:marRight w:val="0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1236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390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7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07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186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33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4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880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99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1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742077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346234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67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673627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346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761133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1003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9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1645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59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9357">
              <w:marLeft w:val="-240"/>
              <w:marRight w:val="0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68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82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05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585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431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61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0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73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815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13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8654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2933978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405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853338">
                  <w:marLeft w:val="0"/>
                  <w:marRight w:val="0"/>
                  <w:marTop w:val="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382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87287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816397">
                          <w:marLeft w:val="0"/>
                          <w:marRight w:val="10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21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274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14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522387">
              <w:marLeft w:val="-240"/>
              <w:marRight w:val="0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492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02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043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637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85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46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9679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626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876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97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2018-11-04T17:58:00Z</dcterms:created>
  <dcterms:modified xsi:type="dcterms:W3CDTF">2018-11-04T19:23:00Z</dcterms:modified>
</cp:coreProperties>
</file>