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1107B" w:rsidRPr="0001107B" w:rsidRDefault="0001107B" w:rsidP="0001107B">
      <w:pPr>
        <w:spacing w:before="100" w:beforeAutospacing="1" w:after="100" w:afterAutospacing="1" w:line="240" w:lineRule="auto"/>
        <w:outlineLvl w:val="0"/>
        <w:rPr>
          <w:rFonts w:ascii="Times New Roman" w:eastAsia="Times New Roman" w:hAnsi="Times New Roman" w:cs="Times New Roman"/>
          <w:b/>
          <w:bCs/>
          <w:kern w:val="36"/>
          <w:sz w:val="48"/>
          <w:szCs w:val="48"/>
          <w:lang w:eastAsia="ru-RU"/>
        </w:rPr>
      </w:pPr>
      <w:r w:rsidRPr="0001107B">
        <w:rPr>
          <w:rFonts w:ascii="Times New Roman" w:eastAsia="Times New Roman" w:hAnsi="Times New Roman" w:cs="Times New Roman"/>
          <w:b/>
          <w:bCs/>
          <w:kern w:val="36"/>
          <w:sz w:val="48"/>
          <w:szCs w:val="48"/>
          <w:lang w:eastAsia="ru-RU"/>
        </w:rPr>
        <w:t>Лечебная физкультура для детей с ОВЗ</w:t>
      </w:r>
    </w:p>
    <w:p w:rsidR="0001107B" w:rsidRPr="0001107B" w:rsidRDefault="0001107B" w:rsidP="0001107B">
      <w:pPr>
        <w:spacing w:before="100" w:beforeAutospacing="1" w:after="100" w:afterAutospacing="1" w:line="240" w:lineRule="auto"/>
        <w:rPr>
          <w:rFonts w:ascii="Times New Roman" w:eastAsia="Times New Roman" w:hAnsi="Times New Roman" w:cs="Times New Roman"/>
          <w:sz w:val="24"/>
          <w:szCs w:val="24"/>
          <w:lang w:eastAsia="ru-RU"/>
        </w:rPr>
      </w:pPr>
      <w:r w:rsidRPr="0001107B">
        <w:rPr>
          <w:rFonts w:ascii="Times New Roman" w:eastAsia="Times New Roman" w:hAnsi="Times New Roman" w:cs="Times New Roman"/>
          <w:sz w:val="24"/>
          <w:szCs w:val="24"/>
          <w:u w:val="single"/>
          <w:lang w:eastAsia="ru-RU"/>
        </w:rPr>
        <w:t>Актуальность</w:t>
      </w:r>
    </w:p>
    <w:p w:rsidR="0001107B" w:rsidRDefault="0001107B" w:rsidP="0001107B">
      <w:pPr>
        <w:spacing w:before="100" w:beforeAutospacing="1" w:after="100" w:afterAutospacing="1" w:line="240" w:lineRule="auto"/>
        <w:rPr>
          <w:rFonts w:ascii="Times New Roman" w:eastAsia="Times New Roman" w:hAnsi="Times New Roman" w:cs="Times New Roman"/>
          <w:sz w:val="24"/>
          <w:szCs w:val="24"/>
          <w:lang w:eastAsia="ru-RU"/>
        </w:rPr>
      </w:pPr>
      <w:r w:rsidRPr="0001107B">
        <w:rPr>
          <w:rFonts w:ascii="Times New Roman" w:eastAsia="Times New Roman" w:hAnsi="Times New Roman" w:cs="Times New Roman"/>
          <w:sz w:val="24"/>
          <w:szCs w:val="24"/>
          <w:lang w:eastAsia="ru-RU"/>
        </w:rPr>
        <w:t>У детей, с которыми я работаю</w:t>
      </w:r>
      <w:r>
        <w:rPr>
          <w:rFonts w:ascii="Times New Roman" w:eastAsia="Times New Roman" w:hAnsi="Times New Roman" w:cs="Times New Roman"/>
          <w:sz w:val="24"/>
          <w:szCs w:val="24"/>
          <w:lang w:eastAsia="ru-RU"/>
        </w:rPr>
        <w:t xml:space="preserve"> в МОУ ИРМО «Уриковская СОШ»</w:t>
      </w:r>
      <w:r w:rsidRPr="0001107B">
        <w:rPr>
          <w:rFonts w:ascii="Times New Roman" w:eastAsia="Times New Roman" w:hAnsi="Times New Roman" w:cs="Times New Roman"/>
          <w:sz w:val="24"/>
          <w:szCs w:val="24"/>
          <w:lang w:eastAsia="ru-RU"/>
        </w:rPr>
        <w:t>, ограниченные возможности здоровья, (ОВЗ) а именно ДЦП, нарушение слуха, нарушение зрения, нарушение интеллекта, дети с ЗПР, с сочетанным дефектом, что требует коррекционной, индивидуальной работы с ними.</w:t>
      </w:r>
      <w:r>
        <w:rPr>
          <w:rFonts w:ascii="Times New Roman" w:eastAsia="Times New Roman" w:hAnsi="Times New Roman" w:cs="Times New Roman"/>
          <w:sz w:val="24"/>
          <w:szCs w:val="24"/>
          <w:lang w:eastAsia="ru-RU"/>
        </w:rPr>
        <w:t xml:space="preserve"> Таких ребят в нашем учреждении 53 обучающихся с разного рода недугами.</w:t>
      </w:r>
    </w:p>
    <w:p w:rsidR="0001107B" w:rsidRPr="0001107B" w:rsidRDefault="0001107B" w:rsidP="0001107B">
      <w:pPr>
        <w:spacing w:before="100" w:beforeAutospacing="1" w:after="100" w:afterAutospacing="1" w:line="240" w:lineRule="auto"/>
        <w:ind w:firstLine="708"/>
        <w:rPr>
          <w:rFonts w:ascii="Times New Roman" w:eastAsia="Times New Roman" w:hAnsi="Times New Roman" w:cs="Times New Roman"/>
          <w:sz w:val="24"/>
          <w:szCs w:val="24"/>
          <w:lang w:eastAsia="ru-RU"/>
        </w:rPr>
      </w:pPr>
      <w:r w:rsidRPr="0001107B">
        <w:rPr>
          <w:rFonts w:ascii="Times New Roman" w:eastAsia="Times New Roman" w:hAnsi="Times New Roman" w:cs="Times New Roman"/>
          <w:b/>
          <w:bCs/>
          <w:sz w:val="24"/>
          <w:szCs w:val="24"/>
          <w:lang w:eastAsia="ru-RU"/>
        </w:rPr>
        <w:t>Дети с ОВЗ (ограниченными возможностями здоровья)</w:t>
      </w:r>
      <w:r w:rsidRPr="0001107B">
        <w:rPr>
          <w:rFonts w:ascii="Times New Roman" w:eastAsia="Times New Roman" w:hAnsi="Times New Roman" w:cs="Times New Roman"/>
          <w:sz w:val="24"/>
          <w:szCs w:val="24"/>
          <w:lang w:eastAsia="ru-RU"/>
        </w:rPr>
        <w:t xml:space="preserve"> – это дети, имеющие недостатки в физическом и (или) психическом развитии.</w:t>
      </w:r>
    </w:p>
    <w:p w:rsidR="0001107B" w:rsidRPr="0001107B" w:rsidRDefault="0001107B" w:rsidP="0001107B">
      <w:pPr>
        <w:spacing w:before="100" w:beforeAutospacing="1" w:after="100" w:afterAutospacing="1" w:line="240" w:lineRule="auto"/>
        <w:rPr>
          <w:rFonts w:ascii="Times New Roman" w:eastAsia="Times New Roman" w:hAnsi="Times New Roman" w:cs="Times New Roman"/>
          <w:sz w:val="24"/>
          <w:szCs w:val="24"/>
          <w:lang w:eastAsia="ru-RU"/>
        </w:rPr>
      </w:pPr>
      <w:r w:rsidRPr="0001107B">
        <w:rPr>
          <w:rFonts w:ascii="Times New Roman" w:eastAsia="Times New Roman" w:hAnsi="Times New Roman" w:cs="Times New Roman"/>
          <w:sz w:val="24"/>
          <w:szCs w:val="24"/>
          <w:lang w:eastAsia="ru-RU"/>
        </w:rPr>
        <w:t>Моя работа по лечебной физкультуре направлена на создание в учреждении специальных условий воспитания, обучения, позволяющих учитывать особые образовательные потребности детей с ограниченными возможностями здоровья посредством индивидуализации и дифференциации образовательного процесса.</w:t>
      </w:r>
    </w:p>
    <w:p w:rsidR="0001107B" w:rsidRPr="0001107B" w:rsidRDefault="0001107B" w:rsidP="0001107B">
      <w:pPr>
        <w:spacing w:before="100" w:beforeAutospacing="1" w:after="100" w:afterAutospacing="1" w:line="240" w:lineRule="auto"/>
        <w:rPr>
          <w:rFonts w:ascii="Times New Roman" w:eastAsia="Times New Roman" w:hAnsi="Times New Roman" w:cs="Times New Roman"/>
          <w:sz w:val="24"/>
          <w:szCs w:val="24"/>
          <w:lang w:eastAsia="ru-RU"/>
        </w:rPr>
      </w:pPr>
      <w:r w:rsidRPr="0001107B">
        <w:rPr>
          <w:rFonts w:ascii="Times New Roman" w:eastAsia="Times New Roman" w:hAnsi="Times New Roman" w:cs="Times New Roman"/>
          <w:sz w:val="24"/>
          <w:szCs w:val="24"/>
          <w:lang w:eastAsia="ru-RU"/>
        </w:rPr>
        <w:t>Разработаны комплексы упражнений с учетом физических особенностей детей, их заболеваний, рекомендаций ПМПК.</w:t>
      </w:r>
    </w:p>
    <w:p w:rsidR="0001107B" w:rsidRPr="0001107B" w:rsidRDefault="0001107B" w:rsidP="0001107B">
      <w:pPr>
        <w:spacing w:before="100" w:beforeAutospacing="1" w:after="100" w:afterAutospacing="1" w:line="240" w:lineRule="auto"/>
        <w:ind w:firstLine="708"/>
        <w:rPr>
          <w:rFonts w:ascii="Times New Roman" w:eastAsia="Times New Roman" w:hAnsi="Times New Roman" w:cs="Times New Roman"/>
          <w:sz w:val="24"/>
          <w:szCs w:val="24"/>
          <w:lang w:eastAsia="ru-RU"/>
        </w:rPr>
      </w:pPr>
      <w:proofErr w:type="gramStart"/>
      <w:r w:rsidRPr="0001107B">
        <w:rPr>
          <w:rFonts w:ascii="Times New Roman" w:eastAsia="Times New Roman" w:hAnsi="Times New Roman" w:cs="Times New Roman"/>
          <w:b/>
          <w:bCs/>
          <w:sz w:val="24"/>
          <w:szCs w:val="24"/>
          <w:lang w:eastAsia="ru-RU"/>
        </w:rPr>
        <w:t>Лечебная физкультура (ЛФК)</w:t>
      </w:r>
      <w:r w:rsidRPr="0001107B">
        <w:rPr>
          <w:rFonts w:ascii="Times New Roman" w:eastAsia="Times New Roman" w:hAnsi="Times New Roman" w:cs="Times New Roman"/>
          <w:sz w:val="24"/>
          <w:szCs w:val="24"/>
          <w:lang w:eastAsia="ru-RU"/>
        </w:rPr>
        <w:t xml:space="preserve"> — это система применения самых разнообразных средств физических упражнений - ходьба пешком, на лыжах, плавание, бег, игры, утренняя гимнастика и проч., - т. е. мышечных движений, являющихся стимулятором жизненных функций человека.</w:t>
      </w:r>
      <w:proofErr w:type="gramEnd"/>
    </w:p>
    <w:p w:rsidR="0001107B" w:rsidRPr="0001107B" w:rsidRDefault="0001107B" w:rsidP="0001107B">
      <w:pPr>
        <w:spacing w:before="100" w:beforeAutospacing="1" w:after="100" w:afterAutospacing="1" w:line="240" w:lineRule="auto"/>
        <w:ind w:firstLine="708"/>
        <w:rPr>
          <w:rFonts w:ascii="Times New Roman" w:eastAsia="Times New Roman" w:hAnsi="Times New Roman" w:cs="Times New Roman"/>
          <w:sz w:val="24"/>
          <w:szCs w:val="24"/>
          <w:lang w:eastAsia="ru-RU"/>
        </w:rPr>
      </w:pPr>
      <w:r w:rsidRPr="0001107B">
        <w:rPr>
          <w:rFonts w:ascii="Times New Roman" w:eastAsia="Times New Roman" w:hAnsi="Times New Roman" w:cs="Times New Roman"/>
          <w:b/>
          <w:bCs/>
          <w:sz w:val="24"/>
          <w:szCs w:val="24"/>
          <w:lang w:eastAsia="ru-RU"/>
        </w:rPr>
        <w:t>Лечебная физическая культура</w:t>
      </w:r>
      <w:r w:rsidRPr="0001107B">
        <w:rPr>
          <w:rFonts w:ascii="Times New Roman" w:eastAsia="Times New Roman" w:hAnsi="Times New Roman" w:cs="Times New Roman"/>
          <w:sz w:val="24"/>
          <w:szCs w:val="24"/>
          <w:lang w:eastAsia="ru-RU"/>
        </w:rPr>
        <w:t xml:space="preserve"> – самостоятельная научная дисциплина, использующая для лечения и профилактики различных заболеваний средства физической культуры.</w:t>
      </w:r>
    </w:p>
    <w:p w:rsidR="0001107B" w:rsidRPr="0001107B" w:rsidRDefault="0001107B" w:rsidP="0001107B">
      <w:pPr>
        <w:spacing w:before="100" w:beforeAutospacing="1" w:after="100" w:afterAutospacing="1" w:line="240" w:lineRule="auto"/>
        <w:rPr>
          <w:rFonts w:ascii="Times New Roman" w:eastAsia="Times New Roman" w:hAnsi="Times New Roman" w:cs="Times New Roman"/>
          <w:sz w:val="24"/>
          <w:szCs w:val="24"/>
          <w:lang w:eastAsia="ru-RU"/>
        </w:rPr>
      </w:pPr>
      <w:r w:rsidRPr="0001107B">
        <w:rPr>
          <w:rFonts w:ascii="Times New Roman" w:eastAsia="Times New Roman" w:hAnsi="Times New Roman" w:cs="Times New Roman"/>
          <w:sz w:val="24"/>
          <w:szCs w:val="24"/>
          <w:lang w:eastAsia="ru-RU"/>
        </w:rPr>
        <w:t xml:space="preserve">В основе лечебного действия физических упражнений лежит систематическая, строго регламентированная тренировка, которая кроме местного воздействия на отдельные органы и системы оказывает на весь организм в целом, в </w:t>
      </w:r>
      <w:proofErr w:type="gramStart"/>
      <w:r w:rsidRPr="0001107B">
        <w:rPr>
          <w:rFonts w:ascii="Times New Roman" w:eastAsia="Times New Roman" w:hAnsi="Times New Roman" w:cs="Times New Roman"/>
          <w:sz w:val="24"/>
          <w:szCs w:val="24"/>
          <w:lang w:eastAsia="ru-RU"/>
        </w:rPr>
        <w:t>связи</w:t>
      </w:r>
      <w:proofErr w:type="gramEnd"/>
      <w:r w:rsidRPr="0001107B">
        <w:rPr>
          <w:rFonts w:ascii="Times New Roman" w:eastAsia="Times New Roman" w:hAnsi="Times New Roman" w:cs="Times New Roman"/>
          <w:sz w:val="24"/>
          <w:szCs w:val="24"/>
          <w:lang w:eastAsia="ru-RU"/>
        </w:rPr>
        <w:t xml:space="preserve"> с чем повышается общая устойчивость больного к неблагоприятным факторам, изменяются его реактивные свойства.</w:t>
      </w:r>
    </w:p>
    <w:p w:rsidR="0001107B" w:rsidRPr="0001107B" w:rsidRDefault="0001107B" w:rsidP="0001107B">
      <w:pPr>
        <w:spacing w:before="100" w:beforeAutospacing="1" w:after="100" w:afterAutospacing="1" w:line="240" w:lineRule="auto"/>
        <w:rPr>
          <w:rFonts w:ascii="Times New Roman" w:eastAsia="Times New Roman" w:hAnsi="Times New Roman" w:cs="Times New Roman"/>
          <w:sz w:val="24"/>
          <w:szCs w:val="24"/>
          <w:lang w:eastAsia="ru-RU"/>
        </w:rPr>
      </w:pPr>
      <w:r w:rsidRPr="0001107B">
        <w:rPr>
          <w:rFonts w:ascii="Times New Roman" w:eastAsia="Times New Roman" w:hAnsi="Times New Roman" w:cs="Times New Roman"/>
          <w:sz w:val="24"/>
          <w:szCs w:val="24"/>
          <w:lang w:eastAsia="ru-RU"/>
        </w:rPr>
        <w:t>Особенностью физических упражнений, применяемых с лечебной целью, является их лечебная и педагогическая направленность. При этом учитывается несомненное воздействие нервной системы на возникновение и протекание патологических процессов, что приводит к необходимости назначения комплексного лечения, в котором среди других мероприятий общего лечебного характера одно из важнейших мест занимает лечебная физическая культура.</w:t>
      </w:r>
    </w:p>
    <w:p w:rsidR="0001107B" w:rsidRPr="0001107B" w:rsidRDefault="0001107B" w:rsidP="0001107B">
      <w:pPr>
        <w:spacing w:before="100" w:beforeAutospacing="1" w:after="100" w:afterAutospacing="1" w:line="240" w:lineRule="auto"/>
        <w:rPr>
          <w:rFonts w:ascii="Times New Roman" w:eastAsia="Times New Roman" w:hAnsi="Times New Roman" w:cs="Times New Roman"/>
          <w:sz w:val="24"/>
          <w:szCs w:val="24"/>
          <w:lang w:eastAsia="ru-RU"/>
        </w:rPr>
      </w:pPr>
      <w:r w:rsidRPr="0001107B">
        <w:rPr>
          <w:rFonts w:ascii="Times New Roman" w:eastAsia="Times New Roman" w:hAnsi="Times New Roman" w:cs="Times New Roman"/>
          <w:sz w:val="24"/>
          <w:szCs w:val="24"/>
          <w:lang w:eastAsia="ru-RU"/>
        </w:rPr>
        <w:t>Лечебная физическая культура способствует более быстрому восстановлению работоспособности после заболеваний, предохраняет от возникновения ряда патологических процессов. Лечебная физическая культура – является неотъемлемой частью реабилитационных мероприятий, для учащихся с ограниченными возможностями здоровья.</w:t>
      </w:r>
    </w:p>
    <w:p w:rsidR="0001107B" w:rsidRDefault="0001107B" w:rsidP="0001107B">
      <w:pPr>
        <w:spacing w:before="100" w:beforeAutospacing="1" w:after="100" w:afterAutospacing="1" w:line="240" w:lineRule="auto"/>
        <w:rPr>
          <w:rFonts w:ascii="Times New Roman" w:eastAsia="Times New Roman" w:hAnsi="Times New Roman" w:cs="Times New Roman"/>
          <w:sz w:val="24"/>
          <w:szCs w:val="24"/>
          <w:lang w:eastAsia="ru-RU"/>
        </w:rPr>
      </w:pPr>
      <w:r w:rsidRPr="0001107B">
        <w:rPr>
          <w:rFonts w:ascii="Times New Roman" w:eastAsia="Times New Roman" w:hAnsi="Times New Roman" w:cs="Times New Roman"/>
          <w:sz w:val="24"/>
          <w:szCs w:val="24"/>
          <w:lang w:eastAsia="ru-RU"/>
        </w:rPr>
        <w:t xml:space="preserve">В процессе обучения рекомендуется использовать такие методы обучения как: словесный, практический метод и метод наглядного восприятия. В практической части занятий </w:t>
      </w:r>
      <w:r w:rsidRPr="0001107B">
        <w:rPr>
          <w:rFonts w:ascii="Times New Roman" w:eastAsia="Times New Roman" w:hAnsi="Times New Roman" w:cs="Times New Roman"/>
          <w:sz w:val="24"/>
          <w:szCs w:val="24"/>
          <w:lang w:eastAsia="ru-RU"/>
        </w:rPr>
        <w:lastRenderedPageBreak/>
        <w:t>целесообразным является использование различных способов выполнения упражнений (</w:t>
      </w:r>
      <w:proofErr w:type="gramStart"/>
      <w:r w:rsidRPr="0001107B">
        <w:rPr>
          <w:rFonts w:ascii="Times New Roman" w:eastAsia="Times New Roman" w:hAnsi="Times New Roman" w:cs="Times New Roman"/>
          <w:sz w:val="24"/>
          <w:szCs w:val="24"/>
          <w:lang w:eastAsia="ru-RU"/>
        </w:rPr>
        <w:t>поточный</w:t>
      </w:r>
      <w:proofErr w:type="gramEnd"/>
      <w:r w:rsidRPr="0001107B">
        <w:rPr>
          <w:rFonts w:ascii="Times New Roman" w:eastAsia="Times New Roman" w:hAnsi="Times New Roman" w:cs="Times New Roman"/>
          <w:sz w:val="24"/>
          <w:szCs w:val="24"/>
          <w:lang w:eastAsia="ru-RU"/>
        </w:rPr>
        <w:t>, поочередный и одновременный). Основными формами организации занятий в целом являются: групповая, индивидуальная и фронтальная.</w:t>
      </w:r>
    </w:p>
    <w:p w:rsidR="0001107B" w:rsidRPr="0001107B" w:rsidRDefault="0001107B" w:rsidP="0001107B">
      <w:pPr>
        <w:spacing w:before="100" w:beforeAutospacing="1" w:after="100" w:afterAutospacing="1" w:line="240" w:lineRule="auto"/>
        <w:jc w:val="center"/>
        <w:rPr>
          <w:rFonts w:ascii="Times New Roman" w:eastAsia="Times New Roman" w:hAnsi="Times New Roman" w:cs="Times New Roman"/>
          <w:caps/>
          <w:sz w:val="24"/>
          <w:szCs w:val="24"/>
          <w:lang w:eastAsia="ru-RU"/>
        </w:rPr>
      </w:pPr>
      <w:r w:rsidRPr="0001107B">
        <w:rPr>
          <w:rFonts w:ascii="Times New Roman" w:eastAsia="Times New Roman" w:hAnsi="Times New Roman" w:cs="Times New Roman"/>
          <w:b/>
          <w:bCs/>
          <w:caps/>
          <w:sz w:val="24"/>
          <w:szCs w:val="24"/>
          <w:lang w:eastAsia="ru-RU"/>
        </w:rPr>
        <w:t>Показания, противопоказания и факторы риска в лечебной физкультуре</w:t>
      </w:r>
    </w:p>
    <w:p w:rsidR="0001107B" w:rsidRPr="0001107B" w:rsidRDefault="0001107B" w:rsidP="0001107B">
      <w:pPr>
        <w:spacing w:before="100" w:beforeAutospacing="1" w:after="100" w:afterAutospacing="1" w:line="240" w:lineRule="auto"/>
        <w:rPr>
          <w:rFonts w:ascii="Times New Roman" w:eastAsia="Times New Roman" w:hAnsi="Times New Roman" w:cs="Times New Roman"/>
          <w:sz w:val="24"/>
          <w:szCs w:val="24"/>
          <w:lang w:eastAsia="ru-RU"/>
        </w:rPr>
      </w:pPr>
      <w:proofErr w:type="gramStart"/>
      <w:r w:rsidRPr="0001107B">
        <w:rPr>
          <w:rFonts w:ascii="Times New Roman" w:eastAsia="Times New Roman" w:hAnsi="Times New Roman" w:cs="Times New Roman"/>
          <w:sz w:val="24"/>
          <w:szCs w:val="24"/>
          <w:lang w:eastAsia="ru-RU"/>
        </w:rPr>
        <w:t>ЛФК, как и массаж, широко применяются в комплексе с другими методами при заболеваниях и травмах, а также могут являться самостоятельными методами лечения многих хронических заболеваний и последствий травм: при параличах, парезах, искривлениях позвоночника, эмфиземе, последствиях перелома костей и др. Лечебная физкультура — показана в любом возрасте почти при всех заболеваниях, травмах и их последствиях.</w:t>
      </w:r>
      <w:proofErr w:type="gramEnd"/>
    </w:p>
    <w:p w:rsidR="0001107B" w:rsidRPr="0001107B" w:rsidRDefault="0001107B" w:rsidP="0001107B">
      <w:pPr>
        <w:spacing w:before="100" w:beforeAutospacing="1" w:after="100" w:afterAutospacing="1" w:line="240" w:lineRule="auto"/>
        <w:rPr>
          <w:rFonts w:ascii="Times New Roman" w:eastAsia="Times New Roman" w:hAnsi="Times New Roman" w:cs="Times New Roman"/>
          <w:sz w:val="24"/>
          <w:szCs w:val="24"/>
          <w:lang w:eastAsia="ru-RU"/>
        </w:rPr>
      </w:pPr>
      <w:r w:rsidRPr="0001107B">
        <w:rPr>
          <w:rFonts w:ascii="Times New Roman" w:eastAsia="Times New Roman" w:hAnsi="Times New Roman" w:cs="Times New Roman"/>
          <w:b/>
          <w:bCs/>
          <w:sz w:val="24"/>
          <w:szCs w:val="24"/>
          <w:lang w:eastAsia="ru-RU"/>
        </w:rPr>
        <w:t>Общие противопоказания к проведению ЛФК</w:t>
      </w:r>
    </w:p>
    <w:p w:rsidR="0001107B" w:rsidRPr="0001107B" w:rsidRDefault="0001107B" w:rsidP="0001107B">
      <w:pPr>
        <w:numPr>
          <w:ilvl w:val="0"/>
          <w:numId w:val="1"/>
        </w:numPr>
        <w:spacing w:before="100" w:beforeAutospacing="1" w:after="100" w:afterAutospacing="1" w:line="240" w:lineRule="auto"/>
        <w:rPr>
          <w:rFonts w:ascii="Times New Roman" w:eastAsia="Times New Roman" w:hAnsi="Times New Roman" w:cs="Times New Roman"/>
          <w:sz w:val="24"/>
          <w:szCs w:val="24"/>
          <w:lang w:eastAsia="ru-RU"/>
        </w:rPr>
      </w:pPr>
      <w:r w:rsidRPr="0001107B">
        <w:rPr>
          <w:rFonts w:ascii="Times New Roman" w:eastAsia="Times New Roman" w:hAnsi="Times New Roman" w:cs="Times New Roman"/>
          <w:sz w:val="24"/>
          <w:szCs w:val="24"/>
          <w:lang w:eastAsia="ru-RU"/>
        </w:rPr>
        <w:t>острые инфекционные и воспалительные заболевания с высокой температурой тела и общей интоксикацией;</w:t>
      </w:r>
    </w:p>
    <w:p w:rsidR="0001107B" w:rsidRPr="0001107B" w:rsidRDefault="0001107B" w:rsidP="0001107B">
      <w:pPr>
        <w:numPr>
          <w:ilvl w:val="0"/>
          <w:numId w:val="1"/>
        </w:numPr>
        <w:spacing w:before="100" w:beforeAutospacing="1" w:after="100" w:afterAutospacing="1" w:line="240" w:lineRule="auto"/>
        <w:rPr>
          <w:rFonts w:ascii="Times New Roman" w:eastAsia="Times New Roman" w:hAnsi="Times New Roman" w:cs="Times New Roman"/>
          <w:sz w:val="24"/>
          <w:szCs w:val="24"/>
          <w:lang w:eastAsia="ru-RU"/>
        </w:rPr>
      </w:pPr>
      <w:r w:rsidRPr="0001107B">
        <w:rPr>
          <w:rFonts w:ascii="Times New Roman" w:eastAsia="Times New Roman" w:hAnsi="Times New Roman" w:cs="Times New Roman"/>
          <w:sz w:val="24"/>
          <w:szCs w:val="24"/>
          <w:lang w:eastAsia="ru-RU"/>
        </w:rPr>
        <w:t>острый период заболевания и его прогрессирующее течение;</w:t>
      </w:r>
    </w:p>
    <w:p w:rsidR="0001107B" w:rsidRPr="0001107B" w:rsidRDefault="0001107B" w:rsidP="0001107B">
      <w:pPr>
        <w:numPr>
          <w:ilvl w:val="0"/>
          <w:numId w:val="1"/>
        </w:numPr>
        <w:spacing w:before="100" w:beforeAutospacing="1" w:after="100" w:afterAutospacing="1" w:line="240" w:lineRule="auto"/>
        <w:rPr>
          <w:rFonts w:ascii="Times New Roman" w:eastAsia="Times New Roman" w:hAnsi="Times New Roman" w:cs="Times New Roman"/>
          <w:sz w:val="24"/>
          <w:szCs w:val="24"/>
          <w:lang w:eastAsia="ru-RU"/>
        </w:rPr>
      </w:pPr>
      <w:r w:rsidRPr="0001107B">
        <w:rPr>
          <w:rFonts w:ascii="Times New Roman" w:eastAsia="Times New Roman" w:hAnsi="Times New Roman" w:cs="Times New Roman"/>
          <w:sz w:val="24"/>
          <w:szCs w:val="24"/>
          <w:lang w:eastAsia="ru-RU"/>
        </w:rPr>
        <w:t>злокачественные новообразования до их радикального лечения, злокачественные новообразования с метастазами;</w:t>
      </w:r>
    </w:p>
    <w:p w:rsidR="0001107B" w:rsidRPr="0001107B" w:rsidRDefault="0001107B" w:rsidP="0001107B">
      <w:pPr>
        <w:numPr>
          <w:ilvl w:val="0"/>
          <w:numId w:val="1"/>
        </w:numPr>
        <w:spacing w:before="100" w:beforeAutospacing="1" w:after="100" w:afterAutospacing="1" w:line="240" w:lineRule="auto"/>
        <w:rPr>
          <w:rFonts w:ascii="Times New Roman" w:eastAsia="Times New Roman" w:hAnsi="Times New Roman" w:cs="Times New Roman"/>
          <w:sz w:val="24"/>
          <w:szCs w:val="24"/>
          <w:lang w:eastAsia="ru-RU"/>
        </w:rPr>
      </w:pPr>
      <w:r w:rsidRPr="0001107B">
        <w:rPr>
          <w:rFonts w:ascii="Times New Roman" w:eastAsia="Times New Roman" w:hAnsi="Times New Roman" w:cs="Times New Roman"/>
          <w:sz w:val="24"/>
          <w:szCs w:val="24"/>
          <w:lang w:eastAsia="ru-RU"/>
        </w:rPr>
        <w:t>острые нарушения коронарного и мозгового кровообращения;</w:t>
      </w:r>
    </w:p>
    <w:p w:rsidR="0001107B" w:rsidRPr="0001107B" w:rsidRDefault="0001107B" w:rsidP="0001107B">
      <w:pPr>
        <w:numPr>
          <w:ilvl w:val="0"/>
          <w:numId w:val="1"/>
        </w:numPr>
        <w:spacing w:before="100" w:beforeAutospacing="1" w:after="100" w:afterAutospacing="1" w:line="240" w:lineRule="auto"/>
        <w:rPr>
          <w:rFonts w:ascii="Times New Roman" w:eastAsia="Times New Roman" w:hAnsi="Times New Roman" w:cs="Times New Roman"/>
          <w:sz w:val="24"/>
          <w:szCs w:val="24"/>
          <w:lang w:eastAsia="ru-RU"/>
        </w:rPr>
      </w:pPr>
      <w:r w:rsidRPr="0001107B">
        <w:rPr>
          <w:rFonts w:ascii="Times New Roman" w:eastAsia="Times New Roman" w:hAnsi="Times New Roman" w:cs="Times New Roman"/>
          <w:sz w:val="24"/>
          <w:szCs w:val="24"/>
          <w:lang w:eastAsia="ru-RU"/>
        </w:rPr>
        <w:t>острые тромбозы и эмболии;</w:t>
      </w:r>
    </w:p>
    <w:p w:rsidR="0001107B" w:rsidRPr="0001107B" w:rsidRDefault="0001107B" w:rsidP="0001107B">
      <w:pPr>
        <w:numPr>
          <w:ilvl w:val="0"/>
          <w:numId w:val="1"/>
        </w:numPr>
        <w:spacing w:before="100" w:beforeAutospacing="1" w:after="100" w:afterAutospacing="1" w:line="240" w:lineRule="auto"/>
        <w:rPr>
          <w:rFonts w:ascii="Times New Roman" w:eastAsia="Times New Roman" w:hAnsi="Times New Roman" w:cs="Times New Roman"/>
          <w:sz w:val="24"/>
          <w:szCs w:val="24"/>
          <w:lang w:eastAsia="ru-RU"/>
        </w:rPr>
      </w:pPr>
      <w:r w:rsidRPr="0001107B">
        <w:rPr>
          <w:rFonts w:ascii="Times New Roman" w:eastAsia="Times New Roman" w:hAnsi="Times New Roman" w:cs="Times New Roman"/>
          <w:sz w:val="24"/>
          <w:szCs w:val="24"/>
          <w:lang w:eastAsia="ru-RU"/>
        </w:rPr>
        <w:t xml:space="preserve">нарастание </w:t>
      </w:r>
      <w:proofErr w:type="gramStart"/>
      <w:r w:rsidRPr="0001107B">
        <w:rPr>
          <w:rFonts w:ascii="Times New Roman" w:eastAsia="Times New Roman" w:hAnsi="Times New Roman" w:cs="Times New Roman"/>
          <w:sz w:val="24"/>
          <w:szCs w:val="24"/>
          <w:lang w:eastAsia="ru-RU"/>
        </w:rPr>
        <w:t>сердечно-сосудистой</w:t>
      </w:r>
      <w:proofErr w:type="gramEnd"/>
      <w:r w:rsidRPr="0001107B">
        <w:rPr>
          <w:rFonts w:ascii="Times New Roman" w:eastAsia="Times New Roman" w:hAnsi="Times New Roman" w:cs="Times New Roman"/>
          <w:sz w:val="24"/>
          <w:szCs w:val="24"/>
          <w:lang w:eastAsia="ru-RU"/>
        </w:rPr>
        <w:t xml:space="preserve"> недостаточности с декомпенсацией кровообращения и дыхания;</w:t>
      </w:r>
    </w:p>
    <w:p w:rsidR="0001107B" w:rsidRPr="0001107B" w:rsidRDefault="0001107B" w:rsidP="0001107B">
      <w:pPr>
        <w:numPr>
          <w:ilvl w:val="0"/>
          <w:numId w:val="1"/>
        </w:numPr>
        <w:spacing w:before="100" w:beforeAutospacing="1" w:after="100" w:afterAutospacing="1" w:line="240" w:lineRule="auto"/>
        <w:rPr>
          <w:rFonts w:ascii="Times New Roman" w:eastAsia="Times New Roman" w:hAnsi="Times New Roman" w:cs="Times New Roman"/>
          <w:sz w:val="24"/>
          <w:szCs w:val="24"/>
          <w:lang w:eastAsia="ru-RU"/>
        </w:rPr>
      </w:pPr>
      <w:r w:rsidRPr="0001107B">
        <w:rPr>
          <w:rFonts w:ascii="Times New Roman" w:eastAsia="Times New Roman" w:hAnsi="Times New Roman" w:cs="Times New Roman"/>
          <w:sz w:val="24"/>
          <w:szCs w:val="24"/>
          <w:lang w:eastAsia="ru-RU"/>
        </w:rPr>
        <w:t>кровотечения;</w:t>
      </w:r>
    </w:p>
    <w:p w:rsidR="0001107B" w:rsidRPr="0001107B" w:rsidRDefault="0001107B" w:rsidP="0001107B">
      <w:pPr>
        <w:numPr>
          <w:ilvl w:val="0"/>
          <w:numId w:val="1"/>
        </w:numPr>
        <w:spacing w:before="100" w:beforeAutospacing="1" w:after="100" w:afterAutospacing="1" w:line="240" w:lineRule="auto"/>
        <w:rPr>
          <w:rFonts w:ascii="Times New Roman" w:eastAsia="Times New Roman" w:hAnsi="Times New Roman" w:cs="Times New Roman"/>
          <w:sz w:val="24"/>
          <w:szCs w:val="24"/>
          <w:lang w:eastAsia="ru-RU"/>
        </w:rPr>
      </w:pPr>
      <w:r w:rsidRPr="0001107B">
        <w:rPr>
          <w:rFonts w:ascii="Times New Roman" w:eastAsia="Times New Roman" w:hAnsi="Times New Roman" w:cs="Times New Roman"/>
          <w:sz w:val="24"/>
          <w:szCs w:val="24"/>
          <w:lang w:eastAsia="ru-RU"/>
        </w:rPr>
        <w:t>общее тяжелое состояние больного;</w:t>
      </w:r>
    </w:p>
    <w:p w:rsidR="0001107B" w:rsidRPr="0001107B" w:rsidRDefault="0001107B" w:rsidP="0001107B">
      <w:pPr>
        <w:numPr>
          <w:ilvl w:val="0"/>
          <w:numId w:val="1"/>
        </w:numPr>
        <w:spacing w:before="100" w:beforeAutospacing="1" w:after="100" w:afterAutospacing="1" w:line="240" w:lineRule="auto"/>
        <w:rPr>
          <w:rFonts w:ascii="Times New Roman" w:eastAsia="Times New Roman" w:hAnsi="Times New Roman" w:cs="Times New Roman"/>
          <w:sz w:val="24"/>
          <w:szCs w:val="24"/>
          <w:lang w:eastAsia="ru-RU"/>
        </w:rPr>
      </w:pPr>
      <w:r w:rsidRPr="0001107B">
        <w:rPr>
          <w:rFonts w:ascii="Times New Roman" w:eastAsia="Times New Roman" w:hAnsi="Times New Roman" w:cs="Times New Roman"/>
          <w:sz w:val="24"/>
          <w:szCs w:val="24"/>
          <w:lang w:eastAsia="ru-RU"/>
        </w:rPr>
        <w:t>значительно выраженный болевой синдром;</w:t>
      </w:r>
    </w:p>
    <w:p w:rsidR="0001107B" w:rsidRPr="0001107B" w:rsidRDefault="0001107B" w:rsidP="0001107B">
      <w:pPr>
        <w:numPr>
          <w:ilvl w:val="0"/>
          <w:numId w:val="1"/>
        </w:numPr>
        <w:spacing w:before="100" w:beforeAutospacing="1" w:after="100" w:afterAutospacing="1" w:line="240" w:lineRule="auto"/>
        <w:rPr>
          <w:rFonts w:ascii="Times New Roman" w:eastAsia="Times New Roman" w:hAnsi="Times New Roman" w:cs="Times New Roman"/>
          <w:sz w:val="24"/>
          <w:szCs w:val="24"/>
          <w:lang w:eastAsia="ru-RU"/>
        </w:rPr>
      </w:pPr>
      <w:r w:rsidRPr="0001107B">
        <w:rPr>
          <w:rFonts w:ascii="Times New Roman" w:eastAsia="Times New Roman" w:hAnsi="Times New Roman" w:cs="Times New Roman"/>
          <w:sz w:val="24"/>
          <w:szCs w:val="24"/>
          <w:lang w:eastAsia="ru-RU"/>
        </w:rPr>
        <w:t>отрицательная динамика ЭКГ, свидетельствующая об ухудшении коронарного кровообращения;</w:t>
      </w:r>
    </w:p>
    <w:p w:rsidR="0001107B" w:rsidRPr="0001107B" w:rsidRDefault="0001107B" w:rsidP="0001107B">
      <w:pPr>
        <w:spacing w:before="100" w:beforeAutospacing="1" w:after="100" w:afterAutospacing="1" w:line="240" w:lineRule="auto"/>
        <w:rPr>
          <w:rFonts w:ascii="Times New Roman" w:eastAsia="Times New Roman" w:hAnsi="Times New Roman" w:cs="Times New Roman"/>
          <w:sz w:val="24"/>
          <w:szCs w:val="24"/>
          <w:lang w:eastAsia="ru-RU"/>
        </w:rPr>
      </w:pPr>
      <w:r w:rsidRPr="0001107B">
        <w:rPr>
          <w:rFonts w:ascii="Times New Roman" w:eastAsia="Times New Roman" w:hAnsi="Times New Roman" w:cs="Times New Roman"/>
          <w:b/>
          <w:bCs/>
          <w:sz w:val="24"/>
          <w:szCs w:val="24"/>
          <w:lang w:eastAsia="ru-RU"/>
        </w:rPr>
        <w:t>Временные противопоказания к проведению ЛФК:</w:t>
      </w:r>
    </w:p>
    <w:p w:rsidR="0001107B" w:rsidRPr="0001107B" w:rsidRDefault="0001107B" w:rsidP="0001107B">
      <w:pPr>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r w:rsidRPr="0001107B">
        <w:rPr>
          <w:rFonts w:ascii="Times New Roman" w:eastAsia="Times New Roman" w:hAnsi="Times New Roman" w:cs="Times New Roman"/>
          <w:sz w:val="24"/>
          <w:szCs w:val="24"/>
          <w:lang w:eastAsia="ru-RU"/>
        </w:rPr>
        <w:t>обострение хронических заболеваний;</w:t>
      </w:r>
    </w:p>
    <w:p w:rsidR="0001107B" w:rsidRPr="0001107B" w:rsidRDefault="0001107B" w:rsidP="0001107B">
      <w:pPr>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r w:rsidRPr="0001107B">
        <w:rPr>
          <w:rFonts w:ascii="Times New Roman" w:eastAsia="Times New Roman" w:hAnsi="Times New Roman" w:cs="Times New Roman"/>
          <w:sz w:val="24"/>
          <w:szCs w:val="24"/>
          <w:lang w:eastAsia="ru-RU"/>
        </w:rPr>
        <w:t>осложнение в течение заболевания;</w:t>
      </w:r>
    </w:p>
    <w:p w:rsidR="0001107B" w:rsidRPr="0001107B" w:rsidRDefault="0001107B" w:rsidP="0001107B">
      <w:pPr>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r w:rsidRPr="0001107B">
        <w:rPr>
          <w:rFonts w:ascii="Times New Roman" w:eastAsia="Times New Roman" w:hAnsi="Times New Roman" w:cs="Times New Roman"/>
          <w:sz w:val="24"/>
          <w:szCs w:val="24"/>
          <w:lang w:eastAsia="ru-RU"/>
        </w:rPr>
        <w:t>сопутствующие заболевания инфекционного или воспалительного характера;</w:t>
      </w:r>
    </w:p>
    <w:p w:rsidR="0001107B" w:rsidRPr="0001107B" w:rsidRDefault="0001107B" w:rsidP="0001107B">
      <w:pPr>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r w:rsidRPr="0001107B">
        <w:rPr>
          <w:rFonts w:ascii="Times New Roman" w:eastAsia="Times New Roman" w:hAnsi="Times New Roman" w:cs="Times New Roman"/>
          <w:sz w:val="24"/>
          <w:szCs w:val="24"/>
          <w:lang w:eastAsia="ru-RU"/>
        </w:rPr>
        <w:t>острые повреждения;</w:t>
      </w:r>
    </w:p>
    <w:p w:rsidR="0001107B" w:rsidRPr="0001107B" w:rsidRDefault="0001107B" w:rsidP="0001107B">
      <w:pPr>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r w:rsidRPr="0001107B">
        <w:rPr>
          <w:rFonts w:ascii="Times New Roman" w:eastAsia="Times New Roman" w:hAnsi="Times New Roman" w:cs="Times New Roman"/>
          <w:sz w:val="24"/>
          <w:szCs w:val="24"/>
          <w:lang w:eastAsia="ru-RU"/>
        </w:rPr>
        <w:t>появление признаков, свидетельствующих о прогрессировании заболевания и ухудшении состояния больного;</w:t>
      </w:r>
    </w:p>
    <w:p w:rsidR="0001107B" w:rsidRPr="0001107B" w:rsidRDefault="0001107B" w:rsidP="0001107B">
      <w:pPr>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r w:rsidRPr="0001107B">
        <w:rPr>
          <w:rFonts w:ascii="Times New Roman" w:eastAsia="Times New Roman" w:hAnsi="Times New Roman" w:cs="Times New Roman"/>
          <w:sz w:val="24"/>
          <w:szCs w:val="24"/>
          <w:lang w:eastAsia="ru-RU"/>
        </w:rPr>
        <w:t xml:space="preserve">сосудистый криз (гипертонический, гипотонический или при </w:t>
      </w:r>
      <w:proofErr w:type="gramStart"/>
      <w:r w:rsidRPr="0001107B">
        <w:rPr>
          <w:rFonts w:ascii="Times New Roman" w:eastAsia="Times New Roman" w:hAnsi="Times New Roman" w:cs="Times New Roman"/>
          <w:sz w:val="24"/>
          <w:szCs w:val="24"/>
          <w:lang w:eastAsia="ru-RU"/>
        </w:rPr>
        <w:t>нормальном</w:t>
      </w:r>
      <w:proofErr w:type="gramEnd"/>
      <w:r w:rsidRPr="0001107B">
        <w:rPr>
          <w:rFonts w:ascii="Times New Roman" w:eastAsia="Times New Roman" w:hAnsi="Times New Roman" w:cs="Times New Roman"/>
          <w:sz w:val="24"/>
          <w:szCs w:val="24"/>
          <w:lang w:eastAsia="ru-RU"/>
        </w:rPr>
        <w:t xml:space="preserve"> АД);</w:t>
      </w:r>
    </w:p>
    <w:p w:rsidR="0001107B" w:rsidRPr="0001107B" w:rsidRDefault="0001107B" w:rsidP="0001107B">
      <w:pPr>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r w:rsidRPr="0001107B">
        <w:rPr>
          <w:rFonts w:ascii="Times New Roman" w:eastAsia="Times New Roman" w:hAnsi="Times New Roman" w:cs="Times New Roman"/>
          <w:sz w:val="24"/>
          <w:szCs w:val="24"/>
          <w:lang w:eastAsia="ru-RU"/>
        </w:rPr>
        <w:t>нарушение ритма сердечных сокращений: синусовая тахикардия (свыше 100 уд</w:t>
      </w:r>
      <w:proofErr w:type="gramStart"/>
      <w:r w:rsidRPr="0001107B">
        <w:rPr>
          <w:rFonts w:ascii="Times New Roman" w:eastAsia="Times New Roman" w:hAnsi="Times New Roman" w:cs="Times New Roman"/>
          <w:sz w:val="24"/>
          <w:szCs w:val="24"/>
          <w:lang w:eastAsia="ru-RU"/>
        </w:rPr>
        <w:t>.</w:t>
      </w:r>
      <w:proofErr w:type="gramEnd"/>
      <w:r w:rsidRPr="0001107B">
        <w:rPr>
          <w:rFonts w:ascii="Times New Roman" w:eastAsia="Times New Roman" w:hAnsi="Times New Roman" w:cs="Times New Roman"/>
          <w:sz w:val="24"/>
          <w:szCs w:val="24"/>
          <w:lang w:eastAsia="ru-RU"/>
        </w:rPr>
        <w:t>/</w:t>
      </w:r>
      <w:proofErr w:type="gramStart"/>
      <w:r w:rsidRPr="0001107B">
        <w:rPr>
          <w:rFonts w:ascii="Times New Roman" w:eastAsia="Times New Roman" w:hAnsi="Times New Roman" w:cs="Times New Roman"/>
          <w:sz w:val="24"/>
          <w:szCs w:val="24"/>
          <w:lang w:eastAsia="ru-RU"/>
        </w:rPr>
        <w:t>м</w:t>
      </w:r>
      <w:proofErr w:type="gramEnd"/>
      <w:r w:rsidRPr="0001107B">
        <w:rPr>
          <w:rFonts w:ascii="Times New Roman" w:eastAsia="Times New Roman" w:hAnsi="Times New Roman" w:cs="Times New Roman"/>
          <w:sz w:val="24"/>
          <w:szCs w:val="24"/>
          <w:lang w:eastAsia="ru-RU"/>
        </w:rPr>
        <w:t>ин), брадикардия (менее 50 уд./мин), приступ пароксизмальной или мерцательной аритмии, экстрасистолы с частотой более чем 1:10.</w:t>
      </w:r>
    </w:p>
    <w:p w:rsidR="0001107B" w:rsidRPr="0001107B" w:rsidRDefault="0001107B" w:rsidP="0001107B">
      <w:pPr>
        <w:spacing w:before="100" w:beforeAutospacing="1" w:after="100" w:afterAutospacing="1" w:line="240" w:lineRule="auto"/>
        <w:rPr>
          <w:rFonts w:ascii="Times New Roman" w:eastAsia="Times New Roman" w:hAnsi="Times New Roman" w:cs="Times New Roman"/>
          <w:sz w:val="24"/>
          <w:szCs w:val="24"/>
          <w:lang w:eastAsia="ru-RU"/>
        </w:rPr>
      </w:pPr>
      <w:r w:rsidRPr="0001107B">
        <w:rPr>
          <w:rFonts w:ascii="Times New Roman" w:eastAsia="Times New Roman" w:hAnsi="Times New Roman" w:cs="Times New Roman"/>
          <w:sz w:val="24"/>
          <w:szCs w:val="24"/>
          <w:lang w:eastAsia="ru-RU"/>
        </w:rPr>
        <w:t>Осторожность следует соблюдать после переломов, чтобы не допустить возникновения ложного сустава, артроза. При аневризме грудной или брюшной аорты не следует применять упражнения с усилием, сопротивлением.</w:t>
      </w:r>
    </w:p>
    <w:p w:rsidR="0001107B" w:rsidRPr="0001107B" w:rsidRDefault="0001107B" w:rsidP="0001107B">
      <w:pPr>
        <w:spacing w:before="100" w:beforeAutospacing="1" w:after="100" w:afterAutospacing="1" w:line="240" w:lineRule="auto"/>
        <w:rPr>
          <w:rFonts w:ascii="Times New Roman" w:eastAsia="Times New Roman" w:hAnsi="Times New Roman" w:cs="Times New Roman"/>
          <w:sz w:val="24"/>
          <w:szCs w:val="24"/>
          <w:lang w:eastAsia="ru-RU"/>
        </w:rPr>
      </w:pPr>
      <w:r w:rsidRPr="0001107B">
        <w:rPr>
          <w:rFonts w:ascii="Times New Roman" w:eastAsia="Times New Roman" w:hAnsi="Times New Roman" w:cs="Times New Roman"/>
          <w:sz w:val="24"/>
          <w:szCs w:val="24"/>
          <w:lang w:eastAsia="ru-RU"/>
        </w:rPr>
        <w:t xml:space="preserve">Упражнения лечебной физической культуры дают результаты только тогда, когда они проводятся систематически, длительно и беспрерывно. Выполнять их необходимо в соответствии с методическими указаниями. Неправильное положение тела или неверное </w:t>
      </w:r>
      <w:r w:rsidRPr="0001107B">
        <w:rPr>
          <w:rFonts w:ascii="Times New Roman" w:eastAsia="Times New Roman" w:hAnsi="Times New Roman" w:cs="Times New Roman"/>
          <w:sz w:val="24"/>
          <w:szCs w:val="24"/>
          <w:lang w:eastAsia="ru-RU"/>
        </w:rPr>
        <w:lastRenderedPageBreak/>
        <w:t>выполнение движений часто переносит нагрузку с мышц, которые необходимо тренировать, на другие мышечные группы.</w:t>
      </w:r>
    </w:p>
    <w:p w:rsidR="0001107B" w:rsidRPr="0001107B" w:rsidRDefault="0001107B" w:rsidP="0001107B">
      <w:pPr>
        <w:spacing w:before="100" w:beforeAutospacing="1" w:after="100" w:afterAutospacing="1" w:line="240" w:lineRule="auto"/>
        <w:rPr>
          <w:rFonts w:ascii="Times New Roman" w:eastAsia="Times New Roman" w:hAnsi="Times New Roman" w:cs="Times New Roman"/>
          <w:sz w:val="24"/>
          <w:szCs w:val="24"/>
          <w:lang w:eastAsia="ru-RU"/>
        </w:rPr>
      </w:pPr>
      <w:r w:rsidRPr="0001107B">
        <w:rPr>
          <w:rFonts w:ascii="Times New Roman" w:eastAsia="Times New Roman" w:hAnsi="Times New Roman" w:cs="Times New Roman"/>
          <w:sz w:val="24"/>
          <w:szCs w:val="24"/>
          <w:lang w:eastAsia="ru-RU"/>
        </w:rPr>
        <w:t>Общеразвивающие упражнения и упражнения дыхательной гимнастики, упражнения на координацию движений, на выработку навыка правильной осанки применяют независимо от индивидуальных особенностей развития ребенка. Но при проведении занятий необходимо учитывать функциональные возможности организма учащихся, потому что в группе могут быть ученики различной физической подготовленности и физического развития. Поэтому с целью правильного дозирования нагрузки следует применять индивидуальный и дифференцированный подход в обучении.</w:t>
      </w:r>
    </w:p>
    <w:p w:rsidR="0001107B" w:rsidRPr="0001107B" w:rsidRDefault="0001107B" w:rsidP="0001107B">
      <w:pPr>
        <w:spacing w:before="100" w:beforeAutospacing="1" w:after="100" w:afterAutospacing="1" w:line="240" w:lineRule="auto"/>
        <w:rPr>
          <w:rFonts w:ascii="Times New Roman" w:eastAsia="Times New Roman" w:hAnsi="Times New Roman" w:cs="Times New Roman"/>
          <w:sz w:val="24"/>
          <w:szCs w:val="24"/>
          <w:lang w:eastAsia="ru-RU"/>
        </w:rPr>
      </w:pPr>
      <w:r w:rsidRPr="0001107B">
        <w:rPr>
          <w:rFonts w:ascii="Times New Roman" w:eastAsia="Times New Roman" w:hAnsi="Times New Roman" w:cs="Times New Roman"/>
          <w:sz w:val="24"/>
          <w:szCs w:val="24"/>
          <w:lang w:eastAsia="ru-RU"/>
        </w:rPr>
        <w:t>Перед тем как приступать к самостоятельным занятиям дети должны уметь правильно выполнять упражнения. Это также является одной из главных задач лечебной физической культуры в начальных классах.</w:t>
      </w:r>
    </w:p>
    <w:p w:rsidR="0001107B" w:rsidRPr="0001107B" w:rsidRDefault="0001107B" w:rsidP="0001107B">
      <w:pPr>
        <w:spacing w:before="100" w:beforeAutospacing="1" w:after="100" w:afterAutospacing="1" w:line="240" w:lineRule="auto"/>
        <w:rPr>
          <w:rFonts w:ascii="Times New Roman" w:eastAsia="Times New Roman" w:hAnsi="Times New Roman" w:cs="Times New Roman"/>
          <w:sz w:val="24"/>
          <w:szCs w:val="24"/>
          <w:lang w:eastAsia="ru-RU"/>
        </w:rPr>
      </w:pPr>
      <w:r w:rsidRPr="0001107B">
        <w:rPr>
          <w:rFonts w:ascii="Times New Roman" w:eastAsia="Times New Roman" w:hAnsi="Times New Roman" w:cs="Times New Roman"/>
          <w:b/>
          <w:bCs/>
          <w:sz w:val="24"/>
          <w:szCs w:val="24"/>
          <w:lang w:eastAsia="ru-RU"/>
        </w:rPr>
        <w:t>Комплекс упражнений дыхательной гимнастики.</w:t>
      </w:r>
    </w:p>
    <w:p w:rsidR="0001107B" w:rsidRPr="0001107B" w:rsidRDefault="0001107B" w:rsidP="0001107B">
      <w:pPr>
        <w:numPr>
          <w:ilvl w:val="0"/>
          <w:numId w:val="3"/>
        </w:numPr>
        <w:spacing w:before="100" w:beforeAutospacing="1" w:after="100" w:afterAutospacing="1" w:line="240" w:lineRule="auto"/>
        <w:rPr>
          <w:rFonts w:ascii="Times New Roman" w:eastAsia="Times New Roman" w:hAnsi="Times New Roman" w:cs="Times New Roman"/>
          <w:sz w:val="24"/>
          <w:szCs w:val="24"/>
          <w:lang w:eastAsia="ru-RU"/>
        </w:rPr>
      </w:pPr>
      <w:r w:rsidRPr="0001107B">
        <w:rPr>
          <w:rFonts w:ascii="Times New Roman" w:eastAsia="Times New Roman" w:hAnsi="Times New Roman" w:cs="Times New Roman"/>
          <w:sz w:val="24"/>
          <w:szCs w:val="24"/>
          <w:lang w:eastAsia="ru-RU"/>
        </w:rPr>
        <w:t>И.П.- основная стойка. 1-руки вверх потянуться, подняться на носки – вдох, 2- вернуться в исходное положение – выдох (вдох через нос, выдох через рот).</w:t>
      </w:r>
    </w:p>
    <w:p w:rsidR="0001107B" w:rsidRPr="0001107B" w:rsidRDefault="0001107B" w:rsidP="0001107B">
      <w:pPr>
        <w:numPr>
          <w:ilvl w:val="0"/>
          <w:numId w:val="3"/>
        </w:numPr>
        <w:spacing w:before="100" w:beforeAutospacing="1" w:after="100" w:afterAutospacing="1" w:line="240" w:lineRule="auto"/>
        <w:rPr>
          <w:rFonts w:ascii="Times New Roman" w:eastAsia="Times New Roman" w:hAnsi="Times New Roman" w:cs="Times New Roman"/>
          <w:sz w:val="24"/>
          <w:szCs w:val="24"/>
          <w:lang w:eastAsia="ru-RU"/>
        </w:rPr>
      </w:pPr>
      <w:r w:rsidRPr="0001107B">
        <w:rPr>
          <w:rFonts w:ascii="Times New Roman" w:eastAsia="Times New Roman" w:hAnsi="Times New Roman" w:cs="Times New Roman"/>
          <w:sz w:val="24"/>
          <w:szCs w:val="24"/>
          <w:lang w:eastAsia="ru-RU"/>
        </w:rPr>
        <w:t xml:space="preserve">И.П.- ноги врозь, руки в стороны максимально отведены назад, ладони вперед, пальцы разведены. 1- руки резко скрестить на груди, </w:t>
      </w:r>
      <w:proofErr w:type="gramStart"/>
      <w:r w:rsidRPr="0001107B">
        <w:rPr>
          <w:rFonts w:ascii="Times New Roman" w:eastAsia="Times New Roman" w:hAnsi="Times New Roman" w:cs="Times New Roman"/>
          <w:sz w:val="24"/>
          <w:szCs w:val="24"/>
          <w:lang w:eastAsia="ru-RU"/>
        </w:rPr>
        <w:t>кисти</w:t>
      </w:r>
      <w:proofErr w:type="gramEnd"/>
      <w:r w:rsidRPr="0001107B">
        <w:rPr>
          <w:rFonts w:ascii="Times New Roman" w:eastAsia="Times New Roman" w:hAnsi="Times New Roman" w:cs="Times New Roman"/>
          <w:sz w:val="24"/>
          <w:szCs w:val="24"/>
          <w:lang w:eastAsia="ru-RU"/>
        </w:rPr>
        <w:t xml:space="preserve"> на лопатки, выдох (резкий); 2- медленно вернуться в исходное положение, вдох.</w:t>
      </w:r>
    </w:p>
    <w:p w:rsidR="0001107B" w:rsidRPr="0001107B" w:rsidRDefault="0001107B" w:rsidP="0001107B">
      <w:pPr>
        <w:numPr>
          <w:ilvl w:val="0"/>
          <w:numId w:val="3"/>
        </w:numPr>
        <w:spacing w:before="100" w:beforeAutospacing="1" w:after="100" w:afterAutospacing="1" w:line="240" w:lineRule="auto"/>
        <w:rPr>
          <w:rFonts w:ascii="Times New Roman" w:eastAsia="Times New Roman" w:hAnsi="Times New Roman" w:cs="Times New Roman"/>
          <w:sz w:val="24"/>
          <w:szCs w:val="24"/>
          <w:lang w:eastAsia="ru-RU"/>
        </w:rPr>
      </w:pPr>
      <w:proofErr w:type="gramStart"/>
      <w:r w:rsidRPr="0001107B">
        <w:rPr>
          <w:rFonts w:ascii="Times New Roman" w:eastAsia="Times New Roman" w:hAnsi="Times New Roman" w:cs="Times New Roman"/>
          <w:sz w:val="24"/>
          <w:szCs w:val="24"/>
          <w:lang w:eastAsia="ru-RU"/>
        </w:rPr>
        <w:t xml:space="preserve">И.П.- стоя на носках прогнувшись, ноги на ширине плеч, руки в стороны-вверх. 1-опуститься на стопы, наклон вперед, округлить спину, руки махом через стороны скрестить перед грудью, больно хлестнуть кистями по лопаткам (громкий выдох). 2-3- плавно руки развести в </w:t>
      </w:r>
      <w:proofErr w:type="spellStart"/>
      <w:r w:rsidRPr="0001107B">
        <w:rPr>
          <w:rFonts w:ascii="Times New Roman" w:eastAsia="Times New Roman" w:hAnsi="Times New Roman" w:cs="Times New Roman"/>
          <w:sz w:val="24"/>
          <w:szCs w:val="24"/>
          <w:lang w:eastAsia="ru-RU"/>
        </w:rPr>
        <w:t>сторны</w:t>
      </w:r>
      <w:proofErr w:type="spellEnd"/>
      <w:r w:rsidRPr="0001107B">
        <w:rPr>
          <w:rFonts w:ascii="Times New Roman" w:eastAsia="Times New Roman" w:hAnsi="Times New Roman" w:cs="Times New Roman"/>
          <w:sz w:val="24"/>
          <w:szCs w:val="24"/>
          <w:lang w:eastAsia="ru-RU"/>
        </w:rPr>
        <w:t xml:space="preserve"> и снова скрестить перед грудью, 2-3 раза хлестнуть кистями по лопаткам, продолжать выдох. 4- вернуться в исходное положение, диафрагмальным выдохом</w:t>
      </w:r>
      <w:proofErr w:type="gramEnd"/>
      <w:r w:rsidRPr="0001107B">
        <w:rPr>
          <w:rFonts w:ascii="Times New Roman" w:eastAsia="Times New Roman" w:hAnsi="Times New Roman" w:cs="Times New Roman"/>
          <w:sz w:val="24"/>
          <w:szCs w:val="24"/>
          <w:lang w:eastAsia="ru-RU"/>
        </w:rPr>
        <w:t xml:space="preserve"> выпячивая круглый живот.</w:t>
      </w:r>
    </w:p>
    <w:p w:rsidR="0001107B" w:rsidRPr="0001107B" w:rsidRDefault="0001107B" w:rsidP="0001107B">
      <w:pPr>
        <w:numPr>
          <w:ilvl w:val="0"/>
          <w:numId w:val="3"/>
        </w:numPr>
        <w:spacing w:before="100" w:beforeAutospacing="1" w:after="100" w:afterAutospacing="1" w:line="240" w:lineRule="auto"/>
        <w:rPr>
          <w:rFonts w:ascii="Times New Roman" w:eastAsia="Times New Roman" w:hAnsi="Times New Roman" w:cs="Times New Roman"/>
          <w:sz w:val="24"/>
          <w:szCs w:val="24"/>
          <w:lang w:eastAsia="ru-RU"/>
        </w:rPr>
      </w:pPr>
      <w:r w:rsidRPr="0001107B">
        <w:rPr>
          <w:rFonts w:ascii="Times New Roman" w:eastAsia="Times New Roman" w:hAnsi="Times New Roman" w:cs="Times New Roman"/>
          <w:sz w:val="24"/>
          <w:szCs w:val="24"/>
          <w:lang w:eastAsia="ru-RU"/>
        </w:rPr>
        <w:t xml:space="preserve">И.П.- стоя на носках прогнувшись, ноги на </w:t>
      </w:r>
      <w:proofErr w:type="spellStart"/>
      <w:r w:rsidRPr="0001107B">
        <w:rPr>
          <w:rFonts w:ascii="Times New Roman" w:eastAsia="Times New Roman" w:hAnsi="Times New Roman" w:cs="Times New Roman"/>
          <w:sz w:val="24"/>
          <w:szCs w:val="24"/>
          <w:lang w:eastAsia="ru-RU"/>
        </w:rPr>
        <w:t>шириине</w:t>
      </w:r>
      <w:proofErr w:type="spellEnd"/>
      <w:r w:rsidRPr="0001107B">
        <w:rPr>
          <w:rFonts w:ascii="Times New Roman" w:eastAsia="Times New Roman" w:hAnsi="Times New Roman" w:cs="Times New Roman"/>
          <w:sz w:val="24"/>
          <w:szCs w:val="24"/>
          <w:lang w:eastAsia="ru-RU"/>
        </w:rPr>
        <w:t xml:space="preserve"> плеч, руки вверх-назад, пальцы в замок (держа топор). 1- опуститься на стопы, быстрый наклон вперед, округлив спину, хлыст руками вперед-вниз-назад (выдох); 2- плавно вернуться, диафрагмальным вдохом выпячивая живот.</w:t>
      </w:r>
    </w:p>
    <w:p w:rsidR="0001107B" w:rsidRPr="0001107B" w:rsidRDefault="0001107B" w:rsidP="0001107B">
      <w:pPr>
        <w:numPr>
          <w:ilvl w:val="0"/>
          <w:numId w:val="3"/>
        </w:numPr>
        <w:spacing w:before="100" w:beforeAutospacing="1" w:after="100" w:afterAutospacing="1" w:line="240" w:lineRule="auto"/>
        <w:rPr>
          <w:rFonts w:ascii="Times New Roman" w:eastAsia="Times New Roman" w:hAnsi="Times New Roman" w:cs="Times New Roman"/>
          <w:sz w:val="24"/>
          <w:szCs w:val="24"/>
          <w:lang w:eastAsia="ru-RU"/>
        </w:rPr>
      </w:pPr>
      <w:r w:rsidRPr="0001107B">
        <w:rPr>
          <w:rFonts w:ascii="Times New Roman" w:eastAsia="Times New Roman" w:hAnsi="Times New Roman" w:cs="Times New Roman"/>
          <w:sz w:val="24"/>
          <w:szCs w:val="24"/>
          <w:lang w:eastAsia="ru-RU"/>
        </w:rPr>
        <w:t>И.П.- стоя на носках, наклонившись вперед, руки вперед-вверх, кисти в кулак. На каждый счет гребок баттерфляем, опускаясь на стопы, руки вниз-назад к бедрам, увеличить наклон (выдох); руки вперед через стороны вверх-вперед в исходное положение (диафрагмальный вдох).</w:t>
      </w:r>
    </w:p>
    <w:p w:rsidR="0001107B" w:rsidRPr="0001107B" w:rsidRDefault="0001107B" w:rsidP="0001107B">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Существует множество других комплексов упражнений для физкультуры с ребятами ОВЗ.</w:t>
      </w:r>
      <w:bookmarkStart w:id="0" w:name="_GoBack"/>
      <w:bookmarkEnd w:id="0"/>
    </w:p>
    <w:p w:rsidR="0001107B" w:rsidRPr="0001107B" w:rsidRDefault="0001107B" w:rsidP="0001107B">
      <w:pPr>
        <w:spacing w:before="100" w:beforeAutospacing="1" w:after="100" w:afterAutospacing="1" w:line="240" w:lineRule="auto"/>
        <w:rPr>
          <w:rFonts w:ascii="Times New Roman" w:eastAsia="Times New Roman" w:hAnsi="Times New Roman" w:cs="Times New Roman"/>
          <w:sz w:val="24"/>
          <w:szCs w:val="24"/>
          <w:lang w:eastAsia="ru-RU"/>
        </w:rPr>
      </w:pPr>
      <w:r w:rsidRPr="0001107B">
        <w:rPr>
          <w:rFonts w:ascii="Times New Roman" w:eastAsia="Times New Roman" w:hAnsi="Times New Roman" w:cs="Times New Roman"/>
          <w:sz w:val="24"/>
          <w:szCs w:val="24"/>
          <w:lang w:eastAsia="ru-RU"/>
        </w:rPr>
        <w:t> </w:t>
      </w:r>
    </w:p>
    <w:p w:rsidR="001D2D7A" w:rsidRDefault="001D2D7A"/>
    <w:sectPr w:rsidR="001D2D7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367186"/>
    <w:multiLevelType w:val="multilevel"/>
    <w:tmpl w:val="ED4C08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4E2F30AD"/>
    <w:multiLevelType w:val="multilevel"/>
    <w:tmpl w:val="2A627C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73F71262"/>
    <w:multiLevelType w:val="multilevel"/>
    <w:tmpl w:val="D1880E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9"/>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248B"/>
    <w:rsid w:val="0001107B"/>
    <w:rsid w:val="001D2D7A"/>
    <w:rsid w:val="00DA248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7267209">
      <w:bodyDiv w:val="1"/>
      <w:marLeft w:val="0"/>
      <w:marRight w:val="0"/>
      <w:marTop w:val="0"/>
      <w:marBottom w:val="0"/>
      <w:divBdr>
        <w:top w:val="none" w:sz="0" w:space="0" w:color="auto"/>
        <w:left w:val="none" w:sz="0" w:space="0" w:color="auto"/>
        <w:bottom w:val="none" w:sz="0" w:space="0" w:color="auto"/>
        <w:right w:val="none" w:sz="0" w:space="0" w:color="auto"/>
      </w:divBdr>
    </w:div>
    <w:div w:id="1295788725">
      <w:bodyDiv w:val="1"/>
      <w:marLeft w:val="0"/>
      <w:marRight w:val="0"/>
      <w:marTop w:val="0"/>
      <w:marBottom w:val="0"/>
      <w:divBdr>
        <w:top w:val="none" w:sz="0" w:space="0" w:color="auto"/>
        <w:left w:val="none" w:sz="0" w:space="0" w:color="auto"/>
        <w:bottom w:val="none" w:sz="0" w:space="0" w:color="auto"/>
        <w:right w:val="none" w:sz="0" w:space="0" w:color="auto"/>
      </w:divBdr>
    </w:div>
    <w:div w:id="2133859928">
      <w:bodyDiv w:val="1"/>
      <w:marLeft w:val="0"/>
      <w:marRight w:val="0"/>
      <w:marTop w:val="0"/>
      <w:marBottom w:val="0"/>
      <w:divBdr>
        <w:top w:val="none" w:sz="0" w:space="0" w:color="auto"/>
        <w:left w:val="none" w:sz="0" w:space="0" w:color="auto"/>
        <w:bottom w:val="none" w:sz="0" w:space="0" w:color="auto"/>
        <w:right w:val="none" w:sz="0" w:space="0" w:color="auto"/>
      </w:divBdr>
      <w:divsChild>
        <w:div w:id="68814748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3</Pages>
  <Words>1078</Words>
  <Characters>6147</Characters>
  <Application>Microsoft Office Word</Application>
  <DocSecurity>0</DocSecurity>
  <Lines>51</Lines>
  <Paragraphs>14</Paragraphs>
  <ScaleCrop>false</ScaleCrop>
  <Company/>
  <LinksUpToDate>false</LinksUpToDate>
  <CharactersWithSpaces>7211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Ангелина</dc:creator>
  <cp:keywords/>
  <dc:description/>
  <cp:lastModifiedBy>Ангелина</cp:lastModifiedBy>
  <cp:revision>2</cp:revision>
  <dcterms:created xsi:type="dcterms:W3CDTF">2019-04-11T02:55:00Z</dcterms:created>
  <dcterms:modified xsi:type="dcterms:W3CDTF">2019-04-11T02:59:00Z</dcterms:modified>
</cp:coreProperties>
</file>