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84E" w:rsidRPr="00BA284E" w:rsidRDefault="00BA284E" w:rsidP="00BA284E">
      <w:pPr>
        <w:spacing w:after="0" w:line="360" w:lineRule="auto"/>
        <w:jc w:val="center"/>
        <w:outlineLvl w:val="1"/>
        <w:rPr>
          <w:rFonts w:ascii="Times New Roman" w:eastAsia="Times New Roman" w:hAnsi="Times New Roman" w:cs="Times New Roman"/>
          <w:b/>
          <w:bCs/>
          <w:i/>
          <w:sz w:val="28"/>
          <w:szCs w:val="28"/>
          <w:lang w:eastAsia="ru-RU"/>
        </w:rPr>
      </w:pPr>
      <w:r w:rsidRPr="00BA284E">
        <w:rPr>
          <w:rFonts w:ascii="Times New Roman" w:eastAsia="Times New Roman" w:hAnsi="Times New Roman" w:cs="Times New Roman"/>
          <w:b/>
          <w:bCs/>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2943860</wp:posOffset>
                </wp:positionH>
                <wp:positionV relativeFrom="paragraph">
                  <wp:posOffset>-454025</wp:posOffset>
                </wp:positionV>
                <wp:extent cx="574675" cy="446405"/>
                <wp:effectExtent l="13970" t="11430" r="11430" b="8890"/>
                <wp:wrapNone/>
                <wp:docPr id="4" name="Овал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675" cy="446405"/>
                        </a:xfrm>
                        <a:prstGeom prst="ellipse">
                          <a:avLst/>
                        </a:prstGeom>
                        <a:solidFill>
                          <a:srgbClr val="FFFFFF"/>
                        </a:solidFill>
                        <a:ln w="9525">
                          <a:solidFill>
                            <a:srgbClr val="FFFF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oval w14:anchorId="292C3587" id="Овал 4" o:spid="_x0000_s1026" style="position:absolute;margin-left:231.8pt;margin-top:-35.75pt;width:45.25pt;height:35.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" strokecolor="white"/>
            </w:pict>
          </mc:Fallback>
        </mc:AlternateContent>
      </w:r>
      <w:r w:rsidRPr="00BA284E">
        <w:rPr>
          <w:rFonts w:ascii="Times New Roman" w:eastAsia="Calibri"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3082290</wp:posOffset>
                </wp:positionH>
                <wp:positionV relativeFrom="paragraph">
                  <wp:posOffset>-401320</wp:posOffset>
                </wp:positionV>
                <wp:extent cx="287020" cy="297815"/>
                <wp:effectExtent l="9525" t="6985" r="8255" b="9525"/>
                <wp:wrapNone/>
                <wp:docPr id="3" name="Овал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020" cy="297815"/>
                        </a:xfrm>
                        <a:prstGeom prst="ellipse">
                          <a:avLst/>
                        </a:prstGeom>
                        <a:solidFill>
                          <a:srgbClr val="FFFFFF"/>
                        </a:solidFill>
                        <a:ln w="9525">
                          <a:solidFill>
                            <a:srgbClr val="FFFF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oval w14:anchorId="0C254A6B" id="Овал 3" o:spid="_x0000_s1026" style="position:absolute;margin-left:242.7pt;margin-top:-31.6pt;width:22.6pt;height:2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" strokecolor="white"/>
            </w:pict>
          </mc:Fallback>
        </mc:AlternateContent>
      </w:r>
      <w:r w:rsidRPr="00BA284E">
        <w:rPr>
          <w:rFonts w:ascii="Times New Roman" w:eastAsia="Times New Roman" w:hAnsi="Times New Roman" w:cs="Times New Roman"/>
          <w:b/>
          <w:bCs/>
          <w:i/>
          <w:sz w:val="28"/>
          <w:szCs w:val="28"/>
          <w:lang w:eastAsia="ru-RU"/>
        </w:rPr>
        <w:t>Муниципальное бюджетное</w:t>
      </w:r>
    </w:p>
    <w:p w:rsidR="00BA284E" w:rsidRPr="00BA284E" w:rsidRDefault="00BA284E" w:rsidP="00BA284E">
      <w:pPr>
        <w:spacing w:after="0" w:line="360" w:lineRule="auto"/>
        <w:jc w:val="center"/>
        <w:outlineLvl w:val="1"/>
        <w:rPr>
          <w:rFonts w:ascii="Times New Roman" w:eastAsia="Times New Roman" w:hAnsi="Times New Roman" w:cs="Times New Roman"/>
          <w:b/>
          <w:bCs/>
          <w:i/>
          <w:sz w:val="28"/>
          <w:szCs w:val="28"/>
          <w:lang w:eastAsia="ru-RU"/>
        </w:rPr>
      </w:pPr>
      <w:r w:rsidRPr="00BA284E">
        <w:rPr>
          <w:rFonts w:ascii="Times New Roman" w:eastAsia="Times New Roman" w:hAnsi="Times New Roman" w:cs="Times New Roman"/>
          <w:b/>
          <w:bCs/>
          <w:i/>
          <w:sz w:val="28"/>
          <w:szCs w:val="28"/>
          <w:lang w:eastAsia="ru-RU"/>
        </w:rPr>
        <w:t xml:space="preserve"> учреждение дополнительного образования </w:t>
      </w:r>
    </w:p>
    <w:p w:rsidR="00BA284E" w:rsidRPr="00BA284E" w:rsidRDefault="00BA284E" w:rsidP="00BA284E">
      <w:pPr>
        <w:spacing w:after="0" w:line="360" w:lineRule="auto"/>
        <w:jc w:val="center"/>
        <w:outlineLvl w:val="1"/>
        <w:rPr>
          <w:rFonts w:ascii="Times New Roman" w:eastAsia="Times New Roman" w:hAnsi="Times New Roman" w:cs="Times New Roman"/>
          <w:b/>
          <w:bCs/>
          <w:sz w:val="28"/>
          <w:szCs w:val="28"/>
          <w:lang w:eastAsia="ru-RU"/>
        </w:rPr>
      </w:pPr>
      <w:r w:rsidRPr="00BA284E">
        <w:rPr>
          <w:rFonts w:ascii="Times New Roman" w:eastAsia="Times New Roman" w:hAnsi="Times New Roman" w:cs="Times New Roman"/>
          <w:b/>
          <w:bCs/>
          <w:i/>
          <w:sz w:val="28"/>
          <w:szCs w:val="28"/>
          <w:lang w:eastAsia="ru-RU"/>
        </w:rPr>
        <w:t>«Детская школа искусств»</w:t>
      </w:r>
    </w:p>
    <w:p w:rsidR="00BA284E" w:rsidRPr="00BA284E" w:rsidRDefault="00BA284E" w:rsidP="00BA284E">
      <w:pPr>
        <w:spacing w:after="0" w:line="360" w:lineRule="auto"/>
        <w:jc w:val="center"/>
        <w:rPr>
          <w:rFonts w:ascii="Times New Roman" w:eastAsia="Calibri" w:hAnsi="Times New Roman" w:cs="Times New Roman"/>
          <w:sz w:val="28"/>
          <w:szCs w:val="28"/>
        </w:rPr>
      </w:pPr>
    </w:p>
    <w:p w:rsidR="00BA284E" w:rsidRPr="00BA284E" w:rsidRDefault="00BA284E" w:rsidP="00BA284E">
      <w:pPr>
        <w:spacing w:after="0" w:line="360" w:lineRule="auto"/>
        <w:jc w:val="center"/>
        <w:rPr>
          <w:rFonts w:ascii="Times New Roman" w:eastAsia="Calibri" w:hAnsi="Times New Roman" w:cs="Times New Roman"/>
          <w:sz w:val="28"/>
          <w:szCs w:val="28"/>
        </w:rPr>
      </w:pPr>
    </w:p>
    <w:p w:rsidR="00BA284E" w:rsidRPr="00BA284E" w:rsidRDefault="00BA284E" w:rsidP="00BA284E">
      <w:pPr>
        <w:spacing w:after="0" w:line="360" w:lineRule="auto"/>
        <w:jc w:val="center"/>
        <w:rPr>
          <w:rFonts w:ascii="Times New Roman" w:eastAsia="Calibri" w:hAnsi="Times New Roman" w:cs="Times New Roman"/>
          <w:b/>
          <w:sz w:val="28"/>
          <w:szCs w:val="28"/>
        </w:rPr>
      </w:pPr>
    </w:p>
    <w:p w:rsidR="00BA284E" w:rsidRPr="00BA284E" w:rsidRDefault="00BA284E" w:rsidP="00BA284E">
      <w:pPr>
        <w:spacing w:after="0" w:line="360" w:lineRule="auto"/>
        <w:jc w:val="both"/>
        <w:rPr>
          <w:rFonts w:ascii="Times New Roman" w:eastAsia="Calibri" w:hAnsi="Times New Roman" w:cs="Times New Roman"/>
          <w:sz w:val="28"/>
          <w:szCs w:val="28"/>
        </w:rPr>
      </w:pPr>
    </w:p>
    <w:p w:rsidR="00BA284E" w:rsidRPr="00BA284E" w:rsidRDefault="00BA284E" w:rsidP="00BA284E">
      <w:pPr>
        <w:spacing w:after="0" w:line="360" w:lineRule="auto"/>
        <w:jc w:val="both"/>
        <w:rPr>
          <w:rFonts w:ascii="Times New Roman" w:eastAsia="Calibri" w:hAnsi="Times New Roman" w:cs="Times New Roman"/>
          <w:sz w:val="28"/>
          <w:szCs w:val="28"/>
        </w:rPr>
      </w:pPr>
    </w:p>
    <w:p w:rsidR="00BA284E" w:rsidRPr="00BA284E" w:rsidRDefault="00BA284E" w:rsidP="00BA284E">
      <w:pPr>
        <w:spacing w:after="0" w:line="360" w:lineRule="auto"/>
        <w:jc w:val="both"/>
        <w:rPr>
          <w:rFonts w:ascii="Times New Roman" w:eastAsia="Calibri" w:hAnsi="Times New Roman" w:cs="Times New Roman"/>
          <w:b/>
          <w:sz w:val="28"/>
          <w:szCs w:val="28"/>
        </w:rPr>
      </w:pPr>
    </w:p>
    <w:p w:rsidR="00BA284E" w:rsidRPr="00BA284E" w:rsidRDefault="00BA284E" w:rsidP="00BA284E">
      <w:pPr>
        <w:spacing w:after="0" w:line="360" w:lineRule="auto"/>
        <w:jc w:val="center"/>
        <w:rPr>
          <w:rFonts w:ascii="Times New Roman" w:eastAsia="Calibri" w:hAnsi="Times New Roman" w:cs="Times New Roman"/>
          <w:b/>
          <w:i/>
          <w:sz w:val="32"/>
          <w:szCs w:val="32"/>
        </w:rPr>
      </w:pPr>
      <w:r>
        <w:rPr>
          <w:rFonts w:ascii="Times New Roman" w:eastAsia="Calibri" w:hAnsi="Times New Roman" w:cs="Times New Roman"/>
          <w:b/>
          <w:i/>
          <w:sz w:val="32"/>
          <w:szCs w:val="32"/>
        </w:rPr>
        <w:t>Специфика концертмейстерской работы в классе домры</w:t>
      </w:r>
    </w:p>
    <w:p w:rsidR="00BA284E" w:rsidRPr="00BA284E" w:rsidRDefault="00721829" w:rsidP="00BA284E">
      <w:pPr>
        <w:spacing w:after="0" w:line="360" w:lineRule="auto"/>
        <w:jc w:val="center"/>
        <w:rPr>
          <w:rFonts w:ascii="Times New Roman" w:eastAsia="Calibri" w:hAnsi="Times New Roman" w:cs="Times New Roman"/>
          <w:b/>
          <w:i/>
          <w:sz w:val="28"/>
          <w:szCs w:val="28"/>
        </w:rPr>
      </w:pPr>
      <w:r w:rsidRPr="00BA284E">
        <w:rPr>
          <w:rFonts w:ascii="Times New Roman" w:eastAsia="Calibri" w:hAnsi="Times New Roman" w:cs="Times New Roman"/>
          <w:b/>
          <w:i/>
          <w:sz w:val="28"/>
          <w:szCs w:val="28"/>
        </w:rPr>
        <w:t>Методическая разработка</w:t>
      </w:r>
    </w:p>
    <w:p w:rsidR="00BA284E" w:rsidRPr="00BA284E" w:rsidRDefault="00BA284E" w:rsidP="00BA284E">
      <w:pPr>
        <w:spacing w:after="0" w:line="360" w:lineRule="auto"/>
        <w:jc w:val="center"/>
        <w:rPr>
          <w:rFonts w:ascii="Times New Roman" w:eastAsia="Calibri" w:hAnsi="Times New Roman" w:cs="Times New Roman"/>
          <w:b/>
          <w:i/>
          <w:sz w:val="32"/>
          <w:szCs w:val="32"/>
        </w:rPr>
      </w:pPr>
    </w:p>
    <w:p w:rsidR="00BA284E" w:rsidRPr="00BA284E" w:rsidRDefault="00BA284E" w:rsidP="00BA284E">
      <w:pPr>
        <w:spacing w:after="0" w:line="360" w:lineRule="auto"/>
        <w:jc w:val="center"/>
        <w:rPr>
          <w:rFonts w:ascii="Times New Roman" w:eastAsia="Calibri" w:hAnsi="Times New Roman" w:cs="Times New Roman"/>
          <w:sz w:val="28"/>
          <w:szCs w:val="28"/>
        </w:rPr>
      </w:pPr>
    </w:p>
    <w:p w:rsidR="00BA284E" w:rsidRPr="00BA284E" w:rsidRDefault="00BA284E" w:rsidP="00BA284E">
      <w:pPr>
        <w:spacing w:after="0" w:line="360" w:lineRule="auto"/>
        <w:jc w:val="both"/>
        <w:rPr>
          <w:rFonts w:ascii="Times New Roman" w:eastAsia="Calibri" w:hAnsi="Times New Roman" w:cs="Times New Roman"/>
          <w:sz w:val="28"/>
          <w:szCs w:val="28"/>
        </w:rPr>
      </w:pPr>
    </w:p>
    <w:p w:rsidR="00BA284E" w:rsidRDefault="00BA284E" w:rsidP="00BA284E">
      <w:pPr>
        <w:spacing w:after="0" w:line="360" w:lineRule="auto"/>
        <w:jc w:val="both"/>
        <w:rPr>
          <w:rFonts w:ascii="Times New Roman" w:eastAsia="Calibri" w:hAnsi="Times New Roman" w:cs="Times New Roman"/>
          <w:i/>
          <w:sz w:val="28"/>
          <w:szCs w:val="28"/>
        </w:rPr>
      </w:pPr>
    </w:p>
    <w:p w:rsidR="00A26501" w:rsidRDefault="00A26501" w:rsidP="00BA284E">
      <w:pPr>
        <w:spacing w:after="0" w:line="360" w:lineRule="auto"/>
        <w:jc w:val="both"/>
        <w:rPr>
          <w:rFonts w:ascii="Times New Roman" w:eastAsia="Calibri" w:hAnsi="Times New Roman" w:cs="Times New Roman"/>
          <w:i/>
          <w:sz w:val="28"/>
          <w:szCs w:val="28"/>
        </w:rPr>
      </w:pPr>
    </w:p>
    <w:p w:rsidR="00A26501" w:rsidRDefault="00A26501" w:rsidP="00BA284E">
      <w:pPr>
        <w:spacing w:after="0" w:line="360" w:lineRule="auto"/>
        <w:jc w:val="both"/>
        <w:rPr>
          <w:rFonts w:ascii="Times New Roman" w:eastAsia="Calibri" w:hAnsi="Times New Roman" w:cs="Times New Roman"/>
          <w:i/>
          <w:sz w:val="28"/>
          <w:szCs w:val="28"/>
        </w:rPr>
      </w:pPr>
    </w:p>
    <w:p w:rsidR="00A26501" w:rsidRDefault="00A26501" w:rsidP="00BA284E">
      <w:pPr>
        <w:spacing w:after="0" w:line="360" w:lineRule="auto"/>
        <w:jc w:val="both"/>
        <w:rPr>
          <w:rFonts w:ascii="Times New Roman" w:eastAsia="Calibri" w:hAnsi="Times New Roman" w:cs="Times New Roman"/>
          <w:i/>
          <w:sz w:val="28"/>
          <w:szCs w:val="28"/>
        </w:rPr>
      </w:pPr>
    </w:p>
    <w:p w:rsidR="00BA284E" w:rsidRPr="00BA284E" w:rsidRDefault="00BA284E" w:rsidP="00A26501">
      <w:pPr>
        <w:spacing w:after="0" w:line="360" w:lineRule="auto"/>
        <w:jc w:val="right"/>
        <w:rPr>
          <w:rFonts w:ascii="Times New Roman" w:eastAsia="Calibri" w:hAnsi="Times New Roman" w:cs="Times New Roman"/>
          <w:b/>
          <w:i/>
          <w:sz w:val="28"/>
          <w:szCs w:val="28"/>
        </w:rPr>
      </w:pPr>
      <w:r w:rsidRPr="00BA284E">
        <w:rPr>
          <w:rFonts w:ascii="Times New Roman" w:eastAsia="Calibri" w:hAnsi="Times New Roman" w:cs="Times New Roman"/>
          <w:b/>
          <w:i/>
          <w:sz w:val="28"/>
          <w:szCs w:val="28"/>
        </w:rPr>
        <w:t xml:space="preserve">Автор: </w:t>
      </w:r>
    </w:p>
    <w:p w:rsidR="00BA284E" w:rsidRPr="00BA284E" w:rsidRDefault="00A26501" w:rsidP="00A26501">
      <w:pPr>
        <w:spacing w:after="0" w:line="360" w:lineRule="auto"/>
        <w:jc w:val="right"/>
        <w:rPr>
          <w:rFonts w:ascii="Times New Roman" w:eastAsia="Calibri" w:hAnsi="Times New Roman" w:cs="Times New Roman"/>
          <w:b/>
          <w:i/>
          <w:sz w:val="28"/>
          <w:szCs w:val="28"/>
        </w:rPr>
      </w:pPr>
      <w:r>
        <w:rPr>
          <w:rFonts w:ascii="Times New Roman" w:eastAsia="Calibri" w:hAnsi="Times New Roman" w:cs="Times New Roman"/>
          <w:b/>
          <w:i/>
          <w:sz w:val="28"/>
          <w:szCs w:val="28"/>
        </w:rPr>
        <w:t xml:space="preserve">                концертмейстер по классу домры</w:t>
      </w:r>
    </w:p>
    <w:p w:rsidR="00BA284E" w:rsidRPr="00BA284E" w:rsidRDefault="00BA284E" w:rsidP="00A26501">
      <w:pPr>
        <w:spacing w:after="0" w:line="360" w:lineRule="auto"/>
        <w:jc w:val="right"/>
        <w:rPr>
          <w:rFonts w:ascii="Times New Roman" w:eastAsia="Calibri" w:hAnsi="Times New Roman" w:cs="Times New Roman"/>
          <w:b/>
          <w:i/>
          <w:sz w:val="28"/>
          <w:szCs w:val="28"/>
        </w:rPr>
      </w:pPr>
      <w:r w:rsidRPr="00BA284E">
        <w:rPr>
          <w:rFonts w:ascii="Times New Roman" w:eastAsia="Calibri" w:hAnsi="Times New Roman" w:cs="Times New Roman"/>
          <w:i/>
          <w:sz w:val="28"/>
          <w:szCs w:val="28"/>
        </w:rPr>
        <w:t xml:space="preserve">                                                                </w:t>
      </w:r>
      <w:r w:rsidR="00A26501">
        <w:rPr>
          <w:rFonts w:ascii="Times New Roman" w:eastAsia="Calibri" w:hAnsi="Times New Roman" w:cs="Times New Roman"/>
          <w:i/>
          <w:sz w:val="28"/>
          <w:szCs w:val="28"/>
        </w:rPr>
        <w:t xml:space="preserve">        </w:t>
      </w:r>
      <w:r w:rsidRPr="00BA284E">
        <w:rPr>
          <w:rFonts w:ascii="Times New Roman" w:eastAsia="Calibri" w:hAnsi="Times New Roman" w:cs="Times New Roman"/>
          <w:i/>
          <w:sz w:val="28"/>
          <w:szCs w:val="28"/>
        </w:rPr>
        <w:t xml:space="preserve"> </w:t>
      </w:r>
      <w:r w:rsidRPr="00BA284E">
        <w:rPr>
          <w:rFonts w:ascii="Times New Roman" w:eastAsia="Calibri" w:hAnsi="Times New Roman" w:cs="Times New Roman"/>
          <w:b/>
          <w:i/>
          <w:sz w:val="28"/>
          <w:szCs w:val="28"/>
        </w:rPr>
        <w:t>Школьная Власта Эдуардовна</w:t>
      </w:r>
    </w:p>
    <w:p w:rsidR="00BA284E" w:rsidRPr="00BA284E" w:rsidRDefault="00BA284E" w:rsidP="00BA284E">
      <w:pPr>
        <w:spacing w:after="0" w:line="360" w:lineRule="auto"/>
        <w:jc w:val="both"/>
        <w:rPr>
          <w:rFonts w:ascii="Times New Roman" w:eastAsia="Calibri" w:hAnsi="Times New Roman" w:cs="Times New Roman"/>
          <w:sz w:val="28"/>
          <w:szCs w:val="28"/>
        </w:rPr>
      </w:pPr>
    </w:p>
    <w:p w:rsidR="00A26501" w:rsidRDefault="00A26501" w:rsidP="00BA284E">
      <w:pPr>
        <w:spacing w:after="0" w:line="360" w:lineRule="auto"/>
        <w:jc w:val="center"/>
        <w:rPr>
          <w:rFonts w:ascii="Times New Roman" w:eastAsia="Calibri" w:hAnsi="Times New Roman" w:cs="Times New Roman"/>
          <w:b/>
          <w:i/>
          <w:sz w:val="28"/>
          <w:szCs w:val="28"/>
        </w:rPr>
      </w:pPr>
    </w:p>
    <w:p w:rsidR="00A26501" w:rsidRDefault="00A26501" w:rsidP="00BA284E">
      <w:pPr>
        <w:spacing w:after="0" w:line="360" w:lineRule="auto"/>
        <w:jc w:val="center"/>
        <w:rPr>
          <w:rFonts w:ascii="Times New Roman" w:eastAsia="Calibri" w:hAnsi="Times New Roman" w:cs="Times New Roman"/>
          <w:b/>
          <w:i/>
          <w:sz w:val="28"/>
          <w:szCs w:val="28"/>
        </w:rPr>
      </w:pPr>
    </w:p>
    <w:p w:rsidR="00A26501" w:rsidRDefault="00A26501" w:rsidP="00BA284E">
      <w:pPr>
        <w:spacing w:after="0" w:line="360" w:lineRule="auto"/>
        <w:jc w:val="center"/>
        <w:rPr>
          <w:rFonts w:ascii="Times New Roman" w:eastAsia="Calibri" w:hAnsi="Times New Roman" w:cs="Times New Roman"/>
          <w:b/>
          <w:i/>
          <w:sz w:val="28"/>
          <w:szCs w:val="28"/>
        </w:rPr>
      </w:pPr>
    </w:p>
    <w:p w:rsidR="00A26501" w:rsidRDefault="00A26501" w:rsidP="00BA284E">
      <w:pPr>
        <w:spacing w:after="0" w:line="360" w:lineRule="auto"/>
        <w:jc w:val="center"/>
        <w:rPr>
          <w:rFonts w:ascii="Times New Roman" w:eastAsia="Calibri" w:hAnsi="Times New Roman" w:cs="Times New Roman"/>
          <w:b/>
          <w:i/>
          <w:sz w:val="28"/>
          <w:szCs w:val="28"/>
        </w:rPr>
      </w:pPr>
    </w:p>
    <w:p w:rsidR="00A26501" w:rsidRDefault="00A26501" w:rsidP="00BA284E">
      <w:pPr>
        <w:spacing w:after="0" w:line="360" w:lineRule="auto"/>
        <w:jc w:val="center"/>
        <w:rPr>
          <w:rFonts w:ascii="Times New Roman" w:eastAsia="Calibri" w:hAnsi="Times New Roman" w:cs="Times New Roman"/>
          <w:b/>
          <w:i/>
          <w:sz w:val="28"/>
          <w:szCs w:val="28"/>
        </w:rPr>
      </w:pPr>
    </w:p>
    <w:p w:rsidR="00BA284E" w:rsidRPr="00BA284E" w:rsidRDefault="00BA284E" w:rsidP="00BA284E">
      <w:pPr>
        <w:spacing w:after="0" w:line="360" w:lineRule="auto"/>
        <w:jc w:val="center"/>
        <w:rPr>
          <w:rFonts w:ascii="Times New Roman" w:eastAsia="Calibri" w:hAnsi="Times New Roman" w:cs="Times New Roman"/>
          <w:b/>
          <w:i/>
          <w:sz w:val="28"/>
          <w:szCs w:val="28"/>
        </w:rPr>
      </w:pPr>
      <w:r w:rsidRPr="00BA284E">
        <w:rPr>
          <w:rFonts w:ascii="Times New Roman" w:eastAsia="Calibri" w:hAnsi="Times New Roman" w:cs="Times New Roman"/>
          <w:b/>
          <w:i/>
          <w:sz w:val="28"/>
          <w:szCs w:val="28"/>
        </w:rPr>
        <w:t>г. Инта, Республика Коми</w:t>
      </w:r>
    </w:p>
    <w:p w:rsidR="00A26501" w:rsidRPr="00A26501" w:rsidRDefault="00BA284E" w:rsidP="00A26501">
      <w:pPr>
        <w:spacing w:after="0" w:line="360" w:lineRule="auto"/>
        <w:jc w:val="center"/>
        <w:rPr>
          <w:rFonts w:ascii="Times New Roman" w:eastAsia="Calibri" w:hAnsi="Times New Roman" w:cs="Times New Roman"/>
          <w:b/>
          <w:i/>
          <w:sz w:val="28"/>
          <w:szCs w:val="28"/>
        </w:rPr>
      </w:pPr>
      <w:r>
        <w:rPr>
          <w:rFonts w:ascii="Times New Roman" w:eastAsia="Calibri" w:hAnsi="Times New Roman" w:cs="Times New Roman"/>
          <w:b/>
          <w:i/>
          <w:sz w:val="28"/>
          <w:szCs w:val="28"/>
        </w:rPr>
        <w:t>2017</w:t>
      </w:r>
      <w:r w:rsidRPr="00BA284E">
        <w:rPr>
          <w:rFonts w:ascii="Times New Roman" w:eastAsia="Calibri" w:hAnsi="Times New Roman" w:cs="Times New Roman"/>
          <w:b/>
          <w:i/>
          <w:sz w:val="28"/>
          <w:szCs w:val="28"/>
        </w:rPr>
        <w:t xml:space="preserve"> г.</w:t>
      </w:r>
    </w:p>
    <w:p w:rsidR="00A26501" w:rsidRDefault="00A26501" w:rsidP="00B608E7">
      <w:pPr>
        <w:spacing w:line="360" w:lineRule="auto"/>
        <w:rPr>
          <w:rFonts w:ascii="Times New Roman" w:hAnsi="Times New Roman"/>
          <w:b/>
          <w:sz w:val="28"/>
          <w:szCs w:val="28"/>
        </w:rPr>
      </w:pPr>
    </w:p>
    <w:p w:rsidR="00B608E7" w:rsidRDefault="00B608E7" w:rsidP="00B608E7">
      <w:pPr>
        <w:spacing w:line="360" w:lineRule="auto"/>
        <w:jc w:val="center"/>
        <w:rPr>
          <w:rFonts w:ascii="Times New Roman" w:hAnsi="Times New Roman"/>
          <w:b/>
          <w:sz w:val="28"/>
          <w:szCs w:val="28"/>
        </w:rPr>
      </w:pPr>
      <w:r>
        <w:rPr>
          <w:rFonts w:ascii="Times New Roman" w:hAnsi="Times New Roman"/>
          <w:b/>
          <w:sz w:val="28"/>
          <w:szCs w:val="28"/>
        </w:rPr>
        <w:lastRenderedPageBreak/>
        <w:t>Содержание</w:t>
      </w:r>
    </w:p>
    <w:p w:rsidR="00B608E7" w:rsidRDefault="00B608E7" w:rsidP="00B608E7">
      <w:pPr>
        <w:spacing w:line="360" w:lineRule="auto"/>
        <w:rPr>
          <w:rFonts w:ascii="Times New Roman" w:hAnsi="Times New Roman"/>
          <w:sz w:val="28"/>
          <w:szCs w:val="28"/>
        </w:rPr>
      </w:pPr>
      <w:r>
        <w:rPr>
          <w:rFonts w:ascii="Times New Roman" w:hAnsi="Times New Roman"/>
          <w:sz w:val="28"/>
          <w:szCs w:val="28"/>
        </w:rPr>
        <w:t>Введени</w:t>
      </w:r>
      <w:r w:rsidR="00721829">
        <w:rPr>
          <w:rFonts w:ascii="Times New Roman" w:hAnsi="Times New Roman"/>
          <w:sz w:val="28"/>
          <w:szCs w:val="28"/>
        </w:rPr>
        <w:t>е</w:t>
      </w:r>
    </w:p>
    <w:p w:rsidR="00B608E7" w:rsidRDefault="00461CE6" w:rsidP="00D87AE8">
      <w:pPr>
        <w:pStyle w:val="a3"/>
        <w:numPr>
          <w:ilvl w:val="0"/>
          <w:numId w:val="9"/>
        </w:numPr>
        <w:spacing w:line="360" w:lineRule="auto"/>
        <w:rPr>
          <w:rFonts w:ascii="Times New Roman" w:hAnsi="Times New Roman"/>
          <w:sz w:val="28"/>
          <w:szCs w:val="28"/>
        </w:rPr>
      </w:pPr>
      <w:r>
        <w:rPr>
          <w:rFonts w:ascii="Times New Roman" w:hAnsi="Times New Roman"/>
          <w:sz w:val="28"/>
          <w:szCs w:val="28"/>
        </w:rPr>
        <w:t xml:space="preserve">  </w:t>
      </w:r>
      <w:r w:rsidR="00D87AE8" w:rsidRPr="00D87AE8">
        <w:rPr>
          <w:rFonts w:ascii="Times New Roman" w:hAnsi="Times New Roman"/>
          <w:sz w:val="28"/>
          <w:szCs w:val="28"/>
        </w:rPr>
        <w:t>Актуальность темы</w:t>
      </w:r>
      <w:r w:rsidR="00EF0AC7">
        <w:rPr>
          <w:rFonts w:ascii="Times New Roman" w:hAnsi="Times New Roman"/>
          <w:sz w:val="28"/>
          <w:szCs w:val="28"/>
        </w:rPr>
        <w:t>, цель, задачи</w:t>
      </w:r>
      <w:r w:rsidR="00721829">
        <w:rPr>
          <w:rFonts w:ascii="Times New Roman" w:hAnsi="Times New Roman"/>
          <w:sz w:val="28"/>
          <w:szCs w:val="28"/>
        </w:rPr>
        <w:t>…………………………………………</w:t>
      </w:r>
      <w:r w:rsidR="003144EF">
        <w:rPr>
          <w:rFonts w:ascii="Times New Roman" w:hAnsi="Times New Roman"/>
          <w:sz w:val="28"/>
          <w:szCs w:val="28"/>
        </w:rPr>
        <w:t>...</w:t>
      </w:r>
      <w:r w:rsidR="00721829">
        <w:rPr>
          <w:rFonts w:ascii="Times New Roman" w:hAnsi="Times New Roman"/>
          <w:sz w:val="28"/>
          <w:szCs w:val="28"/>
        </w:rPr>
        <w:t>3</w:t>
      </w:r>
    </w:p>
    <w:p w:rsidR="00D87AE8" w:rsidRPr="00461CE6" w:rsidRDefault="00461CE6" w:rsidP="00461CE6">
      <w:pPr>
        <w:spacing w:line="360" w:lineRule="auto"/>
        <w:rPr>
          <w:rFonts w:ascii="Times New Roman" w:hAnsi="Times New Roman"/>
          <w:sz w:val="28"/>
          <w:szCs w:val="28"/>
        </w:rPr>
      </w:pPr>
      <w:r>
        <w:rPr>
          <w:rFonts w:ascii="Times New Roman" w:hAnsi="Times New Roman"/>
          <w:sz w:val="28"/>
          <w:szCs w:val="28"/>
        </w:rPr>
        <w:t xml:space="preserve">1.1. </w:t>
      </w:r>
      <w:r w:rsidR="00D87AE8" w:rsidRPr="00461CE6">
        <w:rPr>
          <w:rFonts w:ascii="Times New Roman" w:hAnsi="Times New Roman"/>
          <w:sz w:val="28"/>
          <w:szCs w:val="28"/>
        </w:rPr>
        <w:t>Профессионально – личностные качества концертмей</w:t>
      </w:r>
      <w:r w:rsidR="00EF0AC7" w:rsidRPr="00461CE6">
        <w:rPr>
          <w:rFonts w:ascii="Times New Roman" w:hAnsi="Times New Roman"/>
          <w:sz w:val="28"/>
          <w:szCs w:val="28"/>
        </w:rPr>
        <w:t>стера в инструментальном классе</w:t>
      </w:r>
      <w:r w:rsidR="003144EF">
        <w:rPr>
          <w:rFonts w:ascii="Times New Roman" w:hAnsi="Times New Roman"/>
          <w:sz w:val="28"/>
          <w:szCs w:val="28"/>
        </w:rPr>
        <w:t>………………………………………………………...3</w:t>
      </w:r>
    </w:p>
    <w:p w:rsidR="00D87AE8" w:rsidRPr="00461CE6" w:rsidRDefault="00461CE6" w:rsidP="00461CE6">
      <w:pPr>
        <w:spacing w:line="360" w:lineRule="auto"/>
        <w:rPr>
          <w:rFonts w:ascii="Times New Roman" w:hAnsi="Times New Roman"/>
          <w:sz w:val="28"/>
          <w:szCs w:val="28"/>
        </w:rPr>
      </w:pPr>
      <w:r>
        <w:rPr>
          <w:rFonts w:ascii="Times New Roman" w:hAnsi="Times New Roman"/>
          <w:sz w:val="28"/>
          <w:szCs w:val="28"/>
        </w:rPr>
        <w:t xml:space="preserve">1.2. </w:t>
      </w:r>
      <w:r w:rsidR="00D87AE8" w:rsidRPr="00461CE6">
        <w:rPr>
          <w:rFonts w:ascii="Times New Roman" w:hAnsi="Times New Roman"/>
          <w:sz w:val="28"/>
          <w:szCs w:val="28"/>
        </w:rPr>
        <w:t xml:space="preserve">Задачи работы концертмейстера </w:t>
      </w:r>
      <w:r w:rsidR="000E000B" w:rsidRPr="00461CE6">
        <w:rPr>
          <w:rFonts w:ascii="Times New Roman" w:hAnsi="Times New Roman"/>
          <w:sz w:val="28"/>
          <w:szCs w:val="28"/>
        </w:rPr>
        <w:t>с инструментал</w:t>
      </w:r>
      <w:r w:rsidR="00EF0AC7" w:rsidRPr="00461CE6">
        <w:rPr>
          <w:rFonts w:ascii="Times New Roman" w:hAnsi="Times New Roman"/>
          <w:sz w:val="28"/>
          <w:szCs w:val="28"/>
        </w:rPr>
        <w:t>истами</w:t>
      </w:r>
      <w:r w:rsidR="003144EF">
        <w:rPr>
          <w:rFonts w:ascii="Times New Roman" w:hAnsi="Times New Roman"/>
          <w:sz w:val="28"/>
          <w:szCs w:val="28"/>
        </w:rPr>
        <w:t>……………</w:t>
      </w:r>
      <w:proofErr w:type="gramStart"/>
      <w:r w:rsidR="003144EF">
        <w:rPr>
          <w:rFonts w:ascii="Times New Roman" w:hAnsi="Times New Roman"/>
          <w:sz w:val="28"/>
          <w:szCs w:val="28"/>
        </w:rPr>
        <w:t>…….</w:t>
      </w:r>
      <w:proofErr w:type="gramEnd"/>
      <w:r w:rsidR="003144EF">
        <w:rPr>
          <w:rFonts w:ascii="Times New Roman" w:hAnsi="Times New Roman"/>
          <w:sz w:val="28"/>
          <w:szCs w:val="28"/>
        </w:rPr>
        <w:t>5</w:t>
      </w:r>
    </w:p>
    <w:p w:rsidR="000E000B" w:rsidRDefault="00461CE6" w:rsidP="00D86964">
      <w:pPr>
        <w:pStyle w:val="a3"/>
        <w:numPr>
          <w:ilvl w:val="0"/>
          <w:numId w:val="9"/>
        </w:numPr>
        <w:spacing w:line="360" w:lineRule="auto"/>
        <w:rPr>
          <w:rFonts w:ascii="Times New Roman" w:hAnsi="Times New Roman"/>
          <w:sz w:val="28"/>
          <w:szCs w:val="28"/>
        </w:rPr>
      </w:pPr>
      <w:r>
        <w:rPr>
          <w:rFonts w:ascii="Times New Roman" w:hAnsi="Times New Roman"/>
          <w:sz w:val="28"/>
          <w:szCs w:val="28"/>
        </w:rPr>
        <w:t xml:space="preserve"> </w:t>
      </w:r>
      <w:r w:rsidR="00D86964">
        <w:rPr>
          <w:rFonts w:ascii="Times New Roman" w:hAnsi="Times New Roman"/>
          <w:sz w:val="28"/>
          <w:szCs w:val="28"/>
        </w:rPr>
        <w:t>Специфика концертмейстерской работы в классе домры</w:t>
      </w:r>
      <w:r w:rsidR="003144EF">
        <w:rPr>
          <w:rFonts w:ascii="Times New Roman" w:hAnsi="Times New Roman"/>
          <w:sz w:val="28"/>
          <w:szCs w:val="28"/>
        </w:rPr>
        <w:t>…………………6</w:t>
      </w:r>
    </w:p>
    <w:p w:rsidR="00D86964" w:rsidRDefault="00461CE6" w:rsidP="00D86964">
      <w:pPr>
        <w:pStyle w:val="a3"/>
        <w:numPr>
          <w:ilvl w:val="0"/>
          <w:numId w:val="9"/>
        </w:numPr>
        <w:spacing w:line="360" w:lineRule="auto"/>
        <w:rPr>
          <w:rFonts w:ascii="Times New Roman" w:hAnsi="Times New Roman"/>
          <w:sz w:val="28"/>
          <w:szCs w:val="28"/>
        </w:rPr>
      </w:pPr>
      <w:r>
        <w:rPr>
          <w:rFonts w:ascii="Times New Roman" w:hAnsi="Times New Roman"/>
          <w:sz w:val="28"/>
          <w:szCs w:val="28"/>
        </w:rPr>
        <w:t xml:space="preserve"> </w:t>
      </w:r>
      <w:r w:rsidR="00D86964">
        <w:rPr>
          <w:rFonts w:ascii="Times New Roman" w:hAnsi="Times New Roman"/>
          <w:sz w:val="28"/>
          <w:szCs w:val="28"/>
        </w:rPr>
        <w:t>О</w:t>
      </w:r>
      <w:r w:rsidR="00EF0AC7">
        <w:rPr>
          <w:rFonts w:ascii="Times New Roman" w:hAnsi="Times New Roman"/>
          <w:sz w:val="28"/>
          <w:szCs w:val="28"/>
        </w:rPr>
        <w:t>собенности репертуара для домры</w:t>
      </w:r>
      <w:r w:rsidR="003144EF">
        <w:rPr>
          <w:rFonts w:ascii="Times New Roman" w:hAnsi="Times New Roman"/>
          <w:sz w:val="28"/>
          <w:szCs w:val="28"/>
        </w:rPr>
        <w:t>…………………………………</w:t>
      </w:r>
      <w:proofErr w:type="gramStart"/>
      <w:r w:rsidR="003144EF">
        <w:rPr>
          <w:rFonts w:ascii="Times New Roman" w:hAnsi="Times New Roman"/>
          <w:sz w:val="28"/>
          <w:szCs w:val="28"/>
        </w:rPr>
        <w:t>…….</w:t>
      </w:r>
      <w:proofErr w:type="gramEnd"/>
      <w:r w:rsidR="003144EF">
        <w:rPr>
          <w:rFonts w:ascii="Times New Roman" w:hAnsi="Times New Roman"/>
          <w:sz w:val="28"/>
          <w:szCs w:val="28"/>
        </w:rPr>
        <w:t>11</w:t>
      </w:r>
    </w:p>
    <w:p w:rsidR="00D86964" w:rsidRDefault="00B02CF3" w:rsidP="00B02CF3">
      <w:pPr>
        <w:spacing w:line="276" w:lineRule="auto"/>
        <w:rPr>
          <w:rFonts w:ascii="Times New Roman" w:hAnsi="Times New Roman"/>
          <w:sz w:val="28"/>
          <w:szCs w:val="28"/>
        </w:rPr>
      </w:pPr>
      <w:r>
        <w:rPr>
          <w:rFonts w:ascii="Times New Roman" w:hAnsi="Times New Roman"/>
          <w:sz w:val="28"/>
          <w:szCs w:val="28"/>
        </w:rPr>
        <w:t>Заключение</w:t>
      </w:r>
      <w:r w:rsidR="003144EF">
        <w:rPr>
          <w:rFonts w:ascii="Times New Roman" w:hAnsi="Times New Roman"/>
          <w:sz w:val="28"/>
          <w:szCs w:val="28"/>
        </w:rPr>
        <w:t>………………………………………………………………………11</w:t>
      </w:r>
    </w:p>
    <w:p w:rsidR="00B02CF3" w:rsidRPr="00D86964" w:rsidRDefault="00EF0AC7" w:rsidP="00B02CF3">
      <w:pPr>
        <w:spacing w:line="276" w:lineRule="auto"/>
        <w:rPr>
          <w:rFonts w:ascii="Times New Roman" w:hAnsi="Times New Roman"/>
          <w:sz w:val="28"/>
          <w:szCs w:val="28"/>
        </w:rPr>
      </w:pPr>
      <w:r>
        <w:rPr>
          <w:rFonts w:ascii="Times New Roman" w:hAnsi="Times New Roman"/>
          <w:sz w:val="28"/>
          <w:szCs w:val="28"/>
        </w:rPr>
        <w:t>Список литературы</w:t>
      </w:r>
      <w:r w:rsidR="003144EF">
        <w:rPr>
          <w:rFonts w:ascii="Times New Roman" w:hAnsi="Times New Roman"/>
          <w:sz w:val="28"/>
          <w:szCs w:val="28"/>
        </w:rPr>
        <w:t>……………………………………………………………...12</w:t>
      </w:r>
    </w:p>
    <w:p w:rsidR="00B608E7" w:rsidRDefault="00B608E7" w:rsidP="00161F15">
      <w:pPr>
        <w:spacing w:line="360" w:lineRule="auto"/>
        <w:jc w:val="center"/>
        <w:rPr>
          <w:rFonts w:ascii="Times New Roman" w:hAnsi="Times New Roman"/>
          <w:b/>
          <w:sz w:val="28"/>
          <w:szCs w:val="28"/>
        </w:rPr>
      </w:pPr>
    </w:p>
    <w:p w:rsidR="00B608E7" w:rsidRDefault="00B608E7" w:rsidP="00161F15">
      <w:pPr>
        <w:spacing w:line="360" w:lineRule="auto"/>
        <w:jc w:val="center"/>
        <w:rPr>
          <w:rFonts w:ascii="Times New Roman" w:hAnsi="Times New Roman"/>
          <w:b/>
          <w:sz w:val="28"/>
          <w:szCs w:val="28"/>
        </w:rPr>
      </w:pPr>
    </w:p>
    <w:p w:rsidR="00B608E7" w:rsidRDefault="00B608E7" w:rsidP="00161F15">
      <w:pPr>
        <w:spacing w:line="360" w:lineRule="auto"/>
        <w:jc w:val="center"/>
        <w:rPr>
          <w:rFonts w:ascii="Times New Roman" w:hAnsi="Times New Roman"/>
          <w:b/>
          <w:sz w:val="28"/>
          <w:szCs w:val="28"/>
        </w:rPr>
      </w:pPr>
      <w:bookmarkStart w:id="0" w:name="_GoBack"/>
      <w:bookmarkEnd w:id="0"/>
    </w:p>
    <w:p w:rsidR="00B608E7" w:rsidRDefault="00B608E7" w:rsidP="00161F15">
      <w:pPr>
        <w:spacing w:line="360" w:lineRule="auto"/>
        <w:jc w:val="center"/>
        <w:rPr>
          <w:rFonts w:ascii="Times New Roman" w:hAnsi="Times New Roman"/>
          <w:b/>
          <w:sz w:val="28"/>
          <w:szCs w:val="28"/>
        </w:rPr>
      </w:pPr>
    </w:p>
    <w:p w:rsidR="00B608E7" w:rsidRDefault="00B608E7" w:rsidP="00161F15">
      <w:pPr>
        <w:spacing w:line="360" w:lineRule="auto"/>
        <w:jc w:val="center"/>
        <w:rPr>
          <w:rFonts w:ascii="Times New Roman" w:hAnsi="Times New Roman"/>
          <w:b/>
          <w:sz w:val="28"/>
          <w:szCs w:val="28"/>
        </w:rPr>
      </w:pPr>
    </w:p>
    <w:p w:rsidR="00B608E7" w:rsidRDefault="00B608E7" w:rsidP="00161F15">
      <w:pPr>
        <w:spacing w:line="360" w:lineRule="auto"/>
        <w:jc w:val="center"/>
        <w:rPr>
          <w:rFonts w:ascii="Times New Roman" w:hAnsi="Times New Roman"/>
          <w:b/>
          <w:sz w:val="28"/>
          <w:szCs w:val="28"/>
        </w:rPr>
      </w:pPr>
    </w:p>
    <w:p w:rsidR="00B608E7" w:rsidRDefault="00B608E7" w:rsidP="00161F15">
      <w:pPr>
        <w:spacing w:line="360" w:lineRule="auto"/>
        <w:jc w:val="center"/>
        <w:rPr>
          <w:rFonts w:ascii="Times New Roman" w:hAnsi="Times New Roman"/>
          <w:b/>
          <w:sz w:val="28"/>
          <w:szCs w:val="28"/>
        </w:rPr>
      </w:pPr>
    </w:p>
    <w:p w:rsidR="00B608E7" w:rsidRDefault="00B608E7" w:rsidP="00161F15">
      <w:pPr>
        <w:spacing w:line="360" w:lineRule="auto"/>
        <w:jc w:val="center"/>
        <w:rPr>
          <w:rFonts w:ascii="Times New Roman" w:hAnsi="Times New Roman"/>
          <w:b/>
          <w:sz w:val="28"/>
          <w:szCs w:val="28"/>
        </w:rPr>
      </w:pPr>
    </w:p>
    <w:p w:rsidR="00B608E7" w:rsidRDefault="00B608E7" w:rsidP="00161F15">
      <w:pPr>
        <w:spacing w:line="360" w:lineRule="auto"/>
        <w:jc w:val="center"/>
        <w:rPr>
          <w:rFonts w:ascii="Times New Roman" w:hAnsi="Times New Roman"/>
          <w:b/>
          <w:sz w:val="28"/>
          <w:szCs w:val="28"/>
        </w:rPr>
      </w:pPr>
    </w:p>
    <w:p w:rsidR="00B608E7" w:rsidRDefault="00B608E7" w:rsidP="00161F15">
      <w:pPr>
        <w:spacing w:line="360" w:lineRule="auto"/>
        <w:jc w:val="center"/>
        <w:rPr>
          <w:rFonts w:ascii="Times New Roman" w:hAnsi="Times New Roman"/>
          <w:b/>
          <w:sz w:val="28"/>
          <w:szCs w:val="28"/>
        </w:rPr>
      </w:pPr>
    </w:p>
    <w:p w:rsidR="00B608E7" w:rsidRDefault="00B608E7" w:rsidP="00161F15">
      <w:pPr>
        <w:spacing w:line="360" w:lineRule="auto"/>
        <w:jc w:val="center"/>
        <w:rPr>
          <w:rFonts w:ascii="Times New Roman" w:hAnsi="Times New Roman"/>
          <w:b/>
          <w:sz w:val="28"/>
          <w:szCs w:val="28"/>
        </w:rPr>
      </w:pPr>
    </w:p>
    <w:p w:rsidR="00B608E7" w:rsidRDefault="00B608E7" w:rsidP="00161F15">
      <w:pPr>
        <w:spacing w:line="360" w:lineRule="auto"/>
        <w:jc w:val="center"/>
        <w:rPr>
          <w:rFonts w:ascii="Times New Roman" w:hAnsi="Times New Roman"/>
          <w:b/>
          <w:sz w:val="28"/>
          <w:szCs w:val="28"/>
        </w:rPr>
      </w:pPr>
    </w:p>
    <w:p w:rsidR="00B608E7" w:rsidRDefault="00B608E7" w:rsidP="00161F15">
      <w:pPr>
        <w:spacing w:line="360" w:lineRule="auto"/>
        <w:jc w:val="center"/>
        <w:rPr>
          <w:rFonts w:ascii="Times New Roman" w:hAnsi="Times New Roman"/>
          <w:b/>
          <w:sz w:val="28"/>
          <w:szCs w:val="28"/>
        </w:rPr>
      </w:pPr>
    </w:p>
    <w:p w:rsidR="00B02CF3" w:rsidRDefault="00B02CF3" w:rsidP="00B02CF3">
      <w:pPr>
        <w:spacing w:line="360" w:lineRule="auto"/>
        <w:rPr>
          <w:rFonts w:ascii="Times New Roman" w:hAnsi="Times New Roman"/>
          <w:b/>
          <w:sz w:val="28"/>
          <w:szCs w:val="28"/>
        </w:rPr>
      </w:pPr>
    </w:p>
    <w:p w:rsidR="005C06E8" w:rsidRDefault="00B608E7" w:rsidP="00721829">
      <w:pPr>
        <w:spacing w:line="360" w:lineRule="auto"/>
        <w:ind w:firstLine="709"/>
        <w:jc w:val="center"/>
        <w:rPr>
          <w:rFonts w:ascii="Times New Roman" w:hAnsi="Times New Roman"/>
          <w:b/>
          <w:sz w:val="28"/>
          <w:szCs w:val="28"/>
        </w:rPr>
      </w:pPr>
      <w:r>
        <w:rPr>
          <w:rFonts w:ascii="Times New Roman" w:hAnsi="Times New Roman"/>
          <w:b/>
          <w:sz w:val="28"/>
          <w:szCs w:val="28"/>
        </w:rPr>
        <w:t>Введение</w:t>
      </w:r>
    </w:p>
    <w:p w:rsidR="000A74E1" w:rsidRDefault="000A74E1" w:rsidP="00721829">
      <w:pPr>
        <w:spacing w:line="360" w:lineRule="auto"/>
        <w:ind w:firstLine="709"/>
        <w:jc w:val="both"/>
        <w:rPr>
          <w:rFonts w:ascii="Times New Roman" w:hAnsi="Times New Roman"/>
          <w:sz w:val="28"/>
          <w:szCs w:val="28"/>
        </w:rPr>
      </w:pPr>
      <w:r>
        <w:rPr>
          <w:rFonts w:ascii="Times New Roman" w:hAnsi="Times New Roman"/>
          <w:sz w:val="28"/>
          <w:szCs w:val="28"/>
        </w:rPr>
        <w:t>Сегодня домра заняла п</w:t>
      </w:r>
      <w:r w:rsidR="00D31340">
        <w:rPr>
          <w:rFonts w:ascii="Times New Roman" w:hAnsi="Times New Roman"/>
          <w:sz w:val="28"/>
          <w:szCs w:val="28"/>
        </w:rPr>
        <w:t>очётное место в концертной</w:t>
      </w:r>
      <w:r>
        <w:rPr>
          <w:rFonts w:ascii="Times New Roman" w:hAnsi="Times New Roman"/>
          <w:sz w:val="28"/>
          <w:szCs w:val="28"/>
        </w:rPr>
        <w:t xml:space="preserve"> и педагогической деятельности. Пополняется</w:t>
      </w:r>
      <w:r w:rsidR="00480E8A">
        <w:rPr>
          <w:rFonts w:ascii="Times New Roman" w:hAnsi="Times New Roman"/>
          <w:sz w:val="28"/>
          <w:szCs w:val="28"/>
        </w:rPr>
        <w:t xml:space="preserve"> учебный и концертный репертуар домристов. </w:t>
      </w:r>
      <w:r w:rsidR="00F970CF">
        <w:rPr>
          <w:rFonts w:ascii="Times New Roman" w:hAnsi="Times New Roman"/>
          <w:sz w:val="28"/>
          <w:szCs w:val="28"/>
        </w:rPr>
        <w:t xml:space="preserve">Однако изучение специфики ансамблевой игры со струнными щипковыми инструментами, почти не затрагивается в процессе подготовки пианистов к концертмейстерской деятельности в учебных заведениях. </w:t>
      </w:r>
      <w:r w:rsidR="00780826">
        <w:rPr>
          <w:rFonts w:ascii="Times New Roman" w:hAnsi="Times New Roman"/>
          <w:sz w:val="28"/>
          <w:szCs w:val="28"/>
        </w:rPr>
        <w:t>Пианист, пришедший работать концертмейстером в класс домры, вынужден постигать специфику взаимодействия с этим инструментом исключительно на основе собственного опыта.</w:t>
      </w:r>
      <w:r>
        <w:rPr>
          <w:rFonts w:ascii="Times New Roman" w:hAnsi="Times New Roman"/>
          <w:sz w:val="28"/>
          <w:szCs w:val="28"/>
        </w:rPr>
        <w:t xml:space="preserve"> </w:t>
      </w:r>
    </w:p>
    <w:p w:rsidR="00F135B0" w:rsidRDefault="00D16C7B" w:rsidP="00721829">
      <w:pPr>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Pr="00D16C7B">
        <w:rPr>
          <w:rFonts w:ascii="Times New Roman" w:hAnsi="Times New Roman"/>
          <w:b/>
          <w:sz w:val="28"/>
          <w:szCs w:val="28"/>
        </w:rPr>
        <w:t>Актуальность</w:t>
      </w:r>
      <w:r>
        <w:rPr>
          <w:rFonts w:ascii="Times New Roman" w:hAnsi="Times New Roman"/>
          <w:sz w:val="28"/>
          <w:szCs w:val="28"/>
        </w:rPr>
        <w:t xml:space="preserve"> темы заключается в отсутствие </w:t>
      </w:r>
      <w:proofErr w:type="gramStart"/>
      <w:r>
        <w:rPr>
          <w:rFonts w:ascii="Times New Roman" w:hAnsi="Times New Roman"/>
          <w:sz w:val="28"/>
          <w:szCs w:val="28"/>
        </w:rPr>
        <w:t>специальной  профессиональной</w:t>
      </w:r>
      <w:proofErr w:type="gramEnd"/>
      <w:r>
        <w:rPr>
          <w:rFonts w:ascii="Times New Roman" w:hAnsi="Times New Roman"/>
          <w:sz w:val="28"/>
          <w:szCs w:val="28"/>
        </w:rPr>
        <w:t xml:space="preserve"> подготовки концертмейстеров в классе домры, мало</w:t>
      </w:r>
      <w:r w:rsidR="00161F15">
        <w:rPr>
          <w:rFonts w:ascii="Times New Roman" w:hAnsi="Times New Roman"/>
          <w:sz w:val="28"/>
          <w:szCs w:val="28"/>
        </w:rPr>
        <w:t xml:space="preserve">м количестве </w:t>
      </w:r>
      <w:r>
        <w:rPr>
          <w:rFonts w:ascii="Times New Roman" w:hAnsi="Times New Roman"/>
          <w:sz w:val="28"/>
          <w:szCs w:val="28"/>
        </w:rPr>
        <w:t xml:space="preserve"> методической литературы</w:t>
      </w:r>
      <w:r w:rsidR="00F135B0">
        <w:rPr>
          <w:rFonts w:ascii="Times New Roman" w:hAnsi="Times New Roman"/>
          <w:sz w:val="28"/>
          <w:szCs w:val="28"/>
        </w:rPr>
        <w:t>, практики для изучения.</w:t>
      </w:r>
    </w:p>
    <w:p w:rsidR="00D16C7B" w:rsidRDefault="00F135B0" w:rsidP="00721829">
      <w:pPr>
        <w:spacing w:line="360" w:lineRule="auto"/>
        <w:ind w:firstLine="709"/>
        <w:jc w:val="both"/>
        <w:rPr>
          <w:rFonts w:ascii="Times New Roman" w:hAnsi="Times New Roman"/>
          <w:sz w:val="28"/>
          <w:szCs w:val="28"/>
        </w:rPr>
      </w:pPr>
      <w:r w:rsidRPr="00F135B0">
        <w:rPr>
          <w:rFonts w:ascii="Times New Roman" w:hAnsi="Times New Roman"/>
          <w:b/>
          <w:sz w:val="28"/>
          <w:szCs w:val="28"/>
        </w:rPr>
        <w:t>Цель</w:t>
      </w:r>
      <w:r w:rsidR="00D16C7B" w:rsidRPr="00F135B0">
        <w:rPr>
          <w:rFonts w:ascii="Times New Roman" w:hAnsi="Times New Roman"/>
          <w:b/>
          <w:sz w:val="28"/>
          <w:szCs w:val="28"/>
        </w:rPr>
        <w:t xml:space="preserve"> </w:t>
      </w:r>
      <w:r>
        <w:rPr>
          <w:rFonts w:ascii="Times New Roman" w:hAnsi="Times New Roman"/>
          <w:sz w:val="28"/>
          <w:szCs w:val="28"/>
        </w:rPr>
        <w:t>– раскрыть специфику работы концертмейстера в классе домры.</w:t>
      </w:r>
    </w:p>
    <w:p w:rsidR="00161F15" w:rsidRDefault="00F97C4B" w:rsidP="00721829">
      <w:pPr>
        <w:spacing w:line="360" w:lineRule="auto"/>
        <w:ind w:firstLine="709"/>
        <w:jc w:val="both"/>
        <w:rPr>
          <w:rFonts w:ascii="Times New Roman" w:hAnsi="Times New Roman"/>
          <w:sz w:val="28"/>
          <w:szCs w:val="28"/>
        </w:rPr>
      </w:pPr>
      <w:r w:rsidRPr="00F97C4B">
        <w:rPr>
          <w:rFonts w:ascii="Times New Roman" w:hAnsi="Times New Roman"/>
          <w:b/>
          <w:sz w:val="28"/>
          <w:szCs w:val="28"/>
        </w:rPr>
        <w:t>Задачи</w:t>
      </w:r>
      <w:r w:rsidR="00161F15">
        <w:rPr>
          <w:rFonts w:ascii="Times New Roman" w:hAnsi="Times New Roman"/>
          <w:sz w:val="28"/>
          <w:szCs w:val="28"/>
        </w:rPr>
        <w:t>:</w:t>
      </w:r>
    </w:p>
    <w:p w:rsidR="00923421" w:rsidRPr="00923421" w:rsidRDefault="00923421" w:rsidP="00721829">
      <w:pPr>
        <w:pStyle w:val="a3"/>
        <w:numPr>
          <w:ilvl w:val="0"/>
          <w:numId w:val="6"/>
        </w:numPr>
        <w:spacing w:line="360" w:lineRule="auto"/>
        <w:ind w:firstLine="709"/>
        <w:jc w:val="both"/>
        <w:rPr>
          <w:rFonts w:ascii="Times New Roman" w:hAnsi="Times New Roman"/>
          <w:sz w:val="28"/>
          <w:szCs w:val="28"/>
        </w:rPr>
      </w:pPr>
      <w:r>
        <w:rPr>
          <w:rFonts w:ascii="Times New Roman" w:hAnsi="Times New Roman"/>
          <w:sz w:val="28"/>
          <w:szCs w:val="28"/>
        </w:rPr>
        <w:t>Обозначить профессионально – личностные качества концертмейстера</w:t>
      </w:r>
      <w:r w:rsidR="00D31340">
        <w:rPr>
          <w:rFonts w:ascii="Times New Roman" w:hAnsi="Times New Roman"/>
          <w:sz w:val="28"/>
          <w:szCs w:val="28"/>
        </w:rPr>
        <w:t xml:space="preserve"> в инструментальном классе;</w:t>
      </w:r>
    </w:p>
    <w:p w:rsidR="00161F15" w:rsidRDefault="00923421" w:rsidP="00721829">
      <w:pPr>
        <w:pStyle w:val="a3"/>
        <w:numPr>
          <w:ilvl w:val="0"/>
          <w:numId w:val="6"/>
        </w:numPr>
        <w:spacing w:line="360" w:lineRule="auto"/>
        <w:ind w:firstLine="709"/>
        <w:jc w:val="both"/>
        <w:rPr>
          <w:rFonts w:ascii="Times New Roman" w:hAnsi="Times New Roman"/>
          <w:sz w:val="28"/>
          <w:szCs w:val="28"/>
        </w:rPr>
      </w:pPr>
      <w:r>
        <w:rPr>
          <w:rFonts w:ascii="Times New Roman" w:hAnsi="Times New Roman"/>
          <w:sz w:val="28"/>
          <w:szCs w:val="28"/>
        </w:rPr>
        <w:t>Определить основные задачи работы</w:t>
      </w:r>
      <w:r w:rsidR="00161F15" w:rsidRPr="00161F15">
        <w:rPr>
          <w:rFonts w:ascii="Times New Roman" w:hAnsi="Times New Roman"/>
          <w:sz w:val="28"/>
          <w:szCs w:val="28"/>
        </w:rPr>
        <w:t xml:space="preserve"> конце</w:t>
      </w:r>
      <w:r w:rsidR="00D31340">
        <w:rPr>
          <w:rFonts w:ascii="Times New Roman" w:hAnsi="Times New Roman"/>
          <w:sz w:val="28"/>
          <w:szCs w:val="28"/>
        </w:rPr>
        <w:t>ртмейстера с инструменталистами;</w:t>
      </w:r>
    </w:p>
    <w:p w:rsidR="00161F15" w:rsidRDefault="00462F5A" w:rsidP="00721829">
      <w:pPr>
        <w:pStyle w:val="a3"/>
        <w:numPr>
          <w:ilvl w:val="0"/>
          <w:numId w:val="6"/>
        </w:numPr>
        <w:spacing w:line="360" w:lineRule="auto"/>
        <w:ind w:firstLine="709"/>
        <w:jc w:val="both"/>
        <w:rPr>
          <w:rFonts w:ascii="Times New Roman" w:hAnsi="Times New Roman"/>
          <w:sz w:val="28"/>
          <w:szCs w:val="28"/>
        </w:rPr>
      </w:pPr>
      <w:r>
        <w:rPr>
          <w:rFonts w:ascii="Times New Roman" w:hAnsi="Times New Roman"/>
          <w:sz w:val="28"/>
          <w:szCs w:val="28"/>
        </w:rPr>
        <w:t>Охарактеризовать специфику</w:t>
      </w:r>
      <w:r w:rsidR="00923421">
        <w:rPr>
          <w:rFonts w:ascii="Times New Roman" w:hAnsi="Times New Roman"/>
          <w:sz w:val="28"/>
          <w:szCs w:val="28"/>
        </w:rPr>
        <w:t xml:space="preserve"> концертмейстерской </w:t>
      </w:r>
      <w:r w:rsidR="00161F15">
        <w:rPr>
          <w:rFonts w:ascii="Times New Roman" w:hAnsi="Times New Roman"/>
          <w:sz w:val="28"/>
          <w:szCs w:val="28"/>
        </w:rPr>
        <w:t xml:space="preserve">работы </w:t>
      </w:r>
      <w:r w:rsidR="00D31340">
        <w:rPr>
          <w:rFonts w:ascii="Times New Roman" w:hAnsi="Times New Roman"/>
          <w:sz w:val="28"/>
          <w:szCs w:val="28"/>
        </w:rPr>
        <w:t>в классе домры;</w:t>
      </w:r>
    </w:p>
    <w:p w:rsidR="00EB0B9B" w:rsidRPr="00161F15" w:rsidRDefault="00EB0B9B" w:rsidP="00721829">
      <w:pPr>
        <w:pStyle w:val="a3"/>
        <w:numPr>
          <w:ilvl w:val="0"/>
          <w:numId w:val="6"/>
        </w:numPr>
        <w:spacing w:line="360" w:lineRule="auto"/>
        <w:ind w:firstLine="709"/>
        <w:jc w:val="both"/>
        <w:rPr>
          <w:rFonts w:ascii="Times New Roman" w:hAnsi="Times New Roman"/>
          <w:sz w:val="28"/>
          <w:szCs w:val="28"/>
        </w:rPr>
      </w:pPr>
      <w:r>
        <w:rPr>
          <w:rFonts w:ascii="Times New Roman" w:hAnsi="Times New Roman"/>
          <w:sz w:val="28"/>
          <w:szCs w:val="28"/>
        </w:rPr>
        <w:t>Рассмотреть особенности репертуара для домры.</w:t>
      </w:r>
    </w:p>
    <w:p w:rsidR="00D31340" w:rsidRDefault="00D31340" w:rsidP="00721829">
      <w:pPr>
        <w:spacing w:line="360" w:lineRule="auto"/>
        <w:ind w:firstLine="709"/>
        <w:jc w:val="center"/>
        <w:rPr>
          <w:rFonts w:ascii="Times New Roman" w:hAnsi="Times New Roman"/>
          <w:b/>
          <w:sz w:val="28"/>
          <w:szCs w:val="28"/>
        </w:rPr>
      </w:pPr>
    </w:p>
    <w:p w:rsidR="001E7ECA" w:rsidRPr="001E7ECA" w:rsidRDefault="001E7ECA" w:rsidP="00721829">
      <w:pPr>
        <w:spacing w:line="360" w:lineRule="auto"/>
        <w:ind w:firstLine="709"/>
        <w:jc w:val="center"/>
        <w:rPr>
          <w:rFonts w:ascii="Times New Roman" w:hAnsi="Times New Roman"/>
          <w:b/>
          <w:sz w:val="28"/>
          <w:szCs w:val="28"/>
        </w:rPr>
      </w:pPr>
      <w:r w:rsidRPr="001E7ECA">
        <w:rPr>
          <w:rFonts w:ascii="Times New Roman" w:hAnsi="Times New Roman"/>
          <w:b/>
          <w:sz w:val="28"/>
          <w:szCs w:val="28"/>
        </w:rPr>
        <w:t>Профессионально – личностные качества концертмейстера в инструментальном классе</w:t>
      </w:r>
    </w:p>
    <w:p w:rsidR="00EB2857" w:rsidRDefault="000A74E1" w:rsidP="00721829">
      <w:pPr>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EB2857">
        <w:rPr>
          <w:rFonts w:ascii="Times New Roman" w:hAnsi="Times New Roman"/>
          <w:sz w:val="28"/>
          <w:szCs w:val="28"/>
        </w:rPr>
        <w:t xml:space="preserve">Мастерство концертмейстера глубоко специфично. </w:t>
      </w:r>
      <w:r w:rsidR="00DA2F1E">
        <w:rPr>
          <w:rFonts w:ascii="Times New Roman" w:hAnsi="Times New Roman"/>
          <w:sz w:val="28"/>
          <w:szCs w:val="28"/>
        </w:rPr>
        <w:t xml:space="preserve">Требует от пианиста не только огромного артистизма, но и разносторонних музыкально – </w:t>
      </w:r>
      <w:r w:rsidR="00DA2F1E">
        <w:rPr>
          <w:rFonts w:ascii="Times New Roman" w:hAnsi="Times New Roman"/>
          <w:sz w:val="28"/>
          <w:szCs w:val="28"/>
        </w:rPr>
        <w:lastRenderedPageBreak/>
        <w:t>исполнительских дарований, знаний особенностей игры на инструментах в тех классах, где они работают.</w:t>
      </w:r>
    </w:p>
    <w:p w:rsidR="00A7092D" w:rsidRDefault="00A7092D" w:rsidP="00721829">
      <w:pPr>
        <w:spacing w:line="360" w:lineRule="auto"/>
        <w:ind w:firstLine="709"/>
        <w:jc w:val="both"/>
        <w:rPr>
          <w:rFonts w:ascii="Times New Roman" w:hAnsi="Times New Roman"/>
          <w:sz w:val="28"/>
          <w:szCs w:val="28"/>
        </w:rPr>
      </w:pPr>
      <w:r w:rsidRPr="00A7092D">
        <w:rPr>
          <w:rFonts w:ascii="Times New Roman" w:hAnsi="Times New Roman"/>
          <w:sz w:val="28"/>
          <w:szCs w:val="28"/>
        </w:rPr>
        <w:t>Как отмечает Е. М. Шендерович, «…в деятельности концертмейстера объединяются педагогические, психологические, творческие функции. Отделить одно от другого и понять, что превалирует в экстремальных или ко</w:t>
      </w:r>
      <w:r>
        <w:rPr>
          <w:rFonts w:ascii="Times New Roman" w:hAnsi="Times New Roman"/>
          <w:sz w:val="28"/>
          <w:szCs w:val="28"/>
        </w:rPr>
        <w:t>нкурсных ситуациях, трудно»</w:t>
      </w:r>
      <w:r w:rsidRPr="00A7092D">
        <w:rPr>
          <w:rFonts w:ascii="Times New Roman" w:hAnsi="Times New Roman"/>
          <w:sz w:val="28"/>
          <w:szCs w:val="28"/>
        </w:rPr>
        <w:t>. Для успешного осуществления многофункциональной деятельности концертмейстер должен владеть необходимым комплексом знаний, умений и навыков.</w:t>
      </w:r>
    </w:p>
    <w:p w:rsidR="00C60C47" w:rsidRDefault="00C60C47" w:rsidP="00721829">
      <w:pPr>
        <w:spacing w:line="360" w:lineRule="auto"/>
        <w:ind w:firstLine="709"/>
        <w:jc w:val="both"/>
        <w:rPr>
          <w:rFonts w:ascii="Times New Roman" w:hAnsi="Times New Roman"/>
          <w:sz w:val="28"/>
          <w:szCs w:val="28"/>
        </w:rPr>
      </w:pPr>
      <w:r w:rsidRPr="00C60C47">
        <w:rPr>
          <w:rFonts w:ascii="Times New Roman" w:hAnsi="Times New Roman"/>
          <w:sz w:val="28"/>
          <w:szCs w:val="28"/>
        </w:rPr>
        <w:t>Концертмейстер в классе – это помощник, репетитор, правая рука и единое целое с преподавателем класса, выполняющий свои профессиональные задачи. Он должен быть эрудированным музыкантом, охватывать огромный и разнообразный репертуар, проявлять интерес к познанию новой, неизвестной музыки, знакомству с нотами тех или иных произведений, слушанию их в записи и на концертах.</w:t>
      </w:r>
    </w:p>
    <w:p w:rsidR="00DA2E12" w:rsidRDefault="00DA2E12" w:rsidP="00721829">
      <w:pPr>
        <w:spacing w:line="360" w:lineRule="auto"/>
        <w:ind w:firstLine="709"/>
        <w:jc w:val="both"/>
        <w:rPr>
          <w:rFonts w:ascii="Times New Roman" w:hAnsi="Times New Roman"/>
          <w:sz w:val="28"/>
          <w:szCs w:val="28"/>
        </w:rPr>
      </w:pPr>
      <w:r w:rsidRPr="00DA2E12">
        <w:rPr>
          <w:rFonts w:ascii="Times New Roman" w:hAnsi="Times New Roman"/>
          <w:sz w:val="28"/>
          <w:szCs w:val="28"/>
        </w:rPr>
        <w:t xml:space="preserve">Е. А. Островская в своей диссертационной работе «Психологические аспекты деятельности концертмейстера в музыкально-образовательной сфере инструментального исполнительства» выделяет несколько основных принципов, в разработке которых нашли отражение этические правила концертмейстерской деятельности. Первый принцип — заинтересованность концертмейстера в работе, которая способствует постижению им специфики солирующего инструмента и позволяет оказывать помощь солисту, особенно начинающему. Второй принцип, отмеченный Е. А. Островской, касается высокого художественного уровня исполнения пианистом своей партии, что является неотъемлемой составляющей профессионализма концертмейстера и служит эталоном для еще не обладающего мастерством солиста. Третий педагогический принцип — принцип коррекции исполнения может осуществляться как в словесной, так и в музыкальной форме с целью преодоления исполнительских недостатков неопытных музыкантов. Следующий принцип — психологический — проявляется в создании </w:t>
      </w:r>
      <w:r w:rsidRPr="00DA2E12">
        <w:rPr>
          <w:rFonts w:ascii="Times New Roman" w:hAnsi="Times New Roman"/>
          <w:sz w:val="28"/>
          <w:szCs w:val="28"/>
        </w:rPr>
        <w:lastRenderedPageBreak/>
        <w:t xml:space="preserve">концертмейстером в любых учебных ситуациях стабильной, психологически комфортной атмосферы, способствующей позитивной творческой деятельности и взаимопониманию педагога и ученика. Реализация пятого, </w:t>
      </w:r>
      <w:proofErr w:type="spellStart"/>
      <w:r w:rsidRPr="00DA2E12">
        <w:rPr>
          <w:rFonts w:ascii="Times New Roman" w:hAnsi="Times New Roman"/>
          <w:sz w:val="28"/>
          <w:szCs w:val="28"/>
        </w:rPr>
        <w:t>общеэстетического</w:t>
      </w:r>
      <w:proofErr w:type="spellEnd"/>
      <w:r w:rsidRPr="00DA2E12">
        <w:rPr>
          <w:rFonts w:ascii="Times New Roman" w:hAnsi="Times New Roman"/>
          <w:sz w:val="28"/>
          <w:szCs w:val="28"/>
        </w:rPr>
        <w:t xml:space="preserve"> принципа может сыграть, по мнению Е. А. Островской, значительную роль в создании единого «психоэмоционального поля» между солистом и концертмейстером, зависящего «не только от интуитивных способностей концертмейстера, но и от стараний инструменталиста, общности их интересов на основе знакомых обоим произведений иску</w:t>
      </w:r>
      <w:r>
        <w:rPr>
          <w:rFonts w:ascii="Times New Roman" w:hAnsi="Times New Roman"/>
          <w:sz w:val="28"/>
          <w:szCs w:val="28"/>
        </w:rPr>
        <w:t>сства, литературы, фильмов»</w:t>
      </w:r>
      <w:r w:rsidRPr="00DA2E12">
        <w:rPr>
          <w:rFonts w:ascii="Times New Roman" w:hAnsi="Times New Roman"/>
          <w:sz w:val="28"/>
          <w:szCs w:val="28"/>
        </w:rPr>
        <w:t>. Последний, шестой педагогический принцип, выявленный Е. А. Островской в исследованиях, связан с формированием ценностно-нравственных установок солиста, а именно воспитанием позитивного мировосприятия и объектно-центрированного мироощущения инструменталиста.</w:t>
      </w:r>
    </w:p>
    <w:p w:rsidR="00B02CF3" w:rsidRDefault="00B02CF3" w:rsidP="00721829">
      <w:pPr>
        <w:spacing w:line="360" w:lineRule="auto"/>
        <w:ind w:firstLine="709"/>
        <w:jc w:val="both"/>
        <w:rPr>
          <w:rFonts w:ascii="Times New Roman" w:hAnsi="Times New Roman"/>
          <w:sz w:val="28"/>
          <w:szCs w:val="28"/>
        </w:rPr>
      </w:pPr>
    </w:p>
    <w:p w:rsidR="00DA2E12" w:rsidRDefault="00C65C74" w:rsidP="00721829">
      <w:pPr>
        <w:spacing w:line="360" w:lineRule="auto"/>
        <w:ind w:firstLine="709"/>
        <w:jc w:val="both"/>
        <w:rPr>
          <w:rFonts w:ascii="Times New Roman" w:hAnsi="Times New Roman"/>
          <w:b/>
          <w:sz w:val="28"/>
          <w:szCs w:val="28"/>
        </w:rPr>
      </w:pPr>
      <w:r>
        <w:rPr>
          <w:rFonts w:ascii="Times New Roman" w:hAnsi="Times New Roman"/>
          <w:sz w:val="28"/>
          <w:szCs w:val="28"/>
        </w:rPr>
        <w:t xml:space="preserve">                </w:t>
      </w:r>
      <w:r w:rsidR="00462F5A" w:rsidRPr="00990355">
        <w:rPr>
          <w:rFonts w:ascii="Times New Roman" w:hAnsi="Times New Roman"/>
          <w:b/>
          <w:sz w:val="28"/>
          <w:szCs w:val="28"/>
        </w:rPr>
        <w:t>Задачи</w:t>
      </w:r>
      <w:r w:rsidR="00990355">
        <w:rPr>
          <w:rFonts w:ascii="Times New Roman" w:hAnsi="Times New Roman"/>
          <w:b/>
          <w:sz w:val="28"/>
          <w:szCs w:val="28"/>
        </w:rPr>
        <w:t xml:space="preserve"> работы</w:t>
      </w:r>
      <w:r w:rsidR="00C4084F" w:rsidRPr="00C4084F">
        <w:rPr>
          <w:rFonts w:ascii="Times New Roman" w:hAnsi="Times New Roman"/>
          <w:b/>
          <w:sz w:val="28"/>
          <w:szCs w:val="28"/>
        </w:rPr>
        <w:t xml:space="preserve"> концертмей</w:t>
      </w:r>
      <w:r w:rsidR="000E000B">
        <w:rPr>
          <w:rFonts w:ascii="Times New Roman" w:hAnsi="Times New Roman"/>
          <w:b/>
          <w:sz w:val="28"/>
          <w:szCs w:val="28"/>
        </w:rPr>
        <w:t xml:space="preserve">стера </w:t>
      </w:r>
      <w:r w:rsidR="00721829">
        <w:rPr>
          <w:rFonts w:ascii="Times New Roman" w:hAnsi="Times New Roman"/>
          <w:b/>
          <w:sz w:val="28"/>
          <w:szCs w:val="28"/>
        </w:rPr>
        <w:t>с</w:t>
      </w:r>
      <w:r w:rsidR="000E000B">
        <w:rPr>
          <w:rFonts w:ascii="Times New Roman" w:hAnsi="Times New Roman"/>
          <w:b/>
          <w:sz w:val="28"/>
          <w:szCs w:val="28"/>
        </w:rPr>
        <w:t xml:space="preserve"> инструменталистами</w:t>
      </w:r>
    </w:p>
    <w:p w:rsidR="00DA2E12" w:rsidRPr="00DA2E12" w:rsidRDefault="00C4084F" w:rsidP="00721829">
      <w:pPr>
        <w:spacing w:line="360" w:lineRule="auto"/>
        <w:ind w:firstLine="709"/>
        <w:jc w:val="both"/>
        <w:rPr>
          <w:rFonts w:ascii="Times New Roman" w:hAnsi="Times New Roman"/>
          <w:sz w:val="28"/>
          <w:szCs w:val="28"/>
        </w:rPr>
      </w:pPr>
      <w:r w:rsidRPr="00DA2E12">
        <w:rPr>
          <w:rFonts w:ascii="Times New Roman" w:hAnsi="Times New Roman"/>
          <w:sz w:val="28"/>
          <w:szCs w:val="28"/>
        </w:rPr>
        <w:t xml:space="preserve"> </w:t>
      </w:r>
      <w:r w:rsidR="00DA2E12" w:rsidRPr="00DA2E12">
        <w:rPr>
          <w:rFonts w:ascii="Times New Roman" w:hAnsi="Times New Roman"/>
          <w:sz w:val="28"/>
          <w:szCs w:val="28"/>
        </w:rPr>
        <w:t>Концертмейстеру необходимо обладать умениями, позволяющими применять теоретические знания при исполнительском анализе партии солиста и фортепианной партии в музыкальном произведении, определять художественные и технические особенности аккомпанемента, трактовать свою партию как часть цельного музыкального образа, создавать художественную интерпретацию фортепианной партии, демонстрировать различный подход к исполнению фортепианных и оркестровых аккомпанементов.</w:t>
      </w:r>
    </w:p>
    <w:p w:rsidR="004C209D" w:rsidRDefault="00A037C4" w:rsidP="00721829">
      <w:pPr>
        <w:spacing w:line="360" w:lineRule="auto"/>
        <w:ind w:firstLine="709"/>
        <w:jc w:val="both"/>
        <w:rPr>
          <w:rFonts w:ascii="Times New Roman" w:hAnsi="Times New Roman"/>
          <w:sz w:val="28"/>
          <w:szCs w:val="28"/>
        </w:rPr>
      </w:pPr>
      <w:r>
        <w:rPr>
          <w:rFonts w:ascii="Times New Roman" w:hAnsi="Times New Roman"/>
          <w:sz w:val="28"/>
          <w:szCs w:val="28"/>
        </w:rPr>
        <w:t>Деятельность концертмейстера начинается уже с самых первых уроков. Он помогает ученику обогащать музыкальные представления, лучше понять, усвоить и передать</w:t>
      </w:r>
      <w:r w:rsidR="00B27B5C">
        <w:rPr>
          <w:rFonts w:ascii="Times New Roman" w:hAnsi="Times New Roman"/>
          <w:sz w:val="28"/>
          <w:szCs w:val="28"/>
        </w:rPr>
        <w:t xml:space="preserve"> содержание произведения, укрепляет интонацию. Развивает ритмическую дисциплину ученика и согласованность исполнения партий. Разнообразие репертуара обязывает концертмейстера владеть </w:t>
      </w:r>
      <w:r w:rsidR="00B27B5C">
        <w:rPr>
          <w:rFonts w:ascii="Times New Roman" w:hAnsi="Times New Roman"/>
          <w:sz w:val="28"/>
          <w:szCs w:val="28"/>
        </w:rPr>
        <w:lastRenderedPageBreak/>
        <w:t xml:space="preserve">различными приёмами игры, богатством нюансировки, развитым чувством ритма, стиля. Он должен знать специфические особенности солирующего инструмента – законы </w:t>
      </w:r>
      <w:proofErr w:type="spellStart"/>
      <w:r w:rsidR="00B27B5C">
        <w:rPr>
          <w:rFonts w:ascii="Times New Roman" w:hAnsi="Times New Roman"/>
          <w:sz w:val="28"/>
          <w:szCs w:val="28"/>
        </w:rPr>
        <w:t>звукоизвлечения</w:t>
      </w:r>
      <w:proofErr w:type="spellEnd"/>
      <w:r w:rsidR="00D32704">
        <w:rPr>
          <w:rFonts w:ascii="Times New Roman" w:hAnsi="Times New Roman"/>
          <w:sz w:val="28"/>
          <w:szCs w:val="28"/>
        </w:rPr>
        <w:t xml:space="preserve">, дыхания, техники. Существует несколько этапов подготовки учащегося к выступлению. Огромный период проходит в классе. Разбор, многократные повторения фрагментов, работа над метроритмом, ансамблем, </w:t>
      </w:r>
      <w:proofErr w:type="spellStart"/>
      <w:r w:rsidR="00D32704">
        <w:rPr>
          <w:rFonts w:ascii="Times New Roman" w:hAnsi="Times New Roman"/>
          <w:sz w:val="28"/>
          <w:szCs w:val="28"/>
        </w:rPr>
        <w:t>сыгрывание</w:t>
      </w:r>
      <w:proofErr w:type="spellEnd"/>
      <w:r w:rsidR="00D32704">
        <w:rPr>
          <w:rFonts w:ascii="Times New Roman" w:hAnsi="Times New Roman"/>
          <w:sz w:val="28"/>
          <w:szCs w:val="28"/>
        </w:rPr>
        <w:t>, работа над формой произведения. Одним из этапов я</w:t>
      </w:r>
      <w:r w:rsidR="002815D7">
        <w:rPr>
          <w:rFonts w:ascii="Times New Roman" w:hAnsi="Times New Roman"/>
          <w:sz w:val="28"/>
          <w:szCs w:val="28"/>
        </w:rPr>
        <w:t>вляется выучивание произведения, здесь необходимы: детализация, игра с преувеличением, установление логических связей.</w:t>
      </w:r>
    </w:p>
    <w:p w:rsidR="004C209D" w:rsidRPr="004C209D" w:rsidRDefault="004C209D" w:rsidP="00721829">
      <w:pPr>
        <w:spacing w:line="360" w:lineRule="auto"/>
        <w:ind w:firstLine="709"/>
        <w:jc w:val="both"/>
        <w:rPr>
          <w:rFonts w:ascii="Times New Roman" w:hAnsi="Times New Roman"/>
          <w:sz w:val="28"/>
          <w:szCs w:val="28"/>
        </w:rPr>
      </w:pPr>
      <w:r w:rsidRPr="004C209D">
        <w:rPr>
          <w:rFonts w:ascii="Times New Roman" w:hAnsi="Times New Roman"/>
          <w:sz w:val="28"/>
          <w:szCs w:val="28"/>
        </w:rPr>
        <w:t xml:space="preserve">. Как в текущей работе, так и в концертных выступлениях очень важны такие качества концертмейстера как мобильность, быстрота и активность реакции, </w:t>
      </w:r>
      <w:r w:rsidR="00721829" w:rsidRPr="004C209D">
        <w:rPr>
          <w:rFonts w:ascii="Times New Roman" w:hAnsi="Times New Roman"/>
          <w:sz w:val="28"/>
          <w:szCs w:val="28"/>
        </w:rPr>
        <w:t>сильная воля и самообладание,</w:t>
      </w:r>
      <w:r w:rsidRPr="004C209D">
        <w:rPr>
          <w:rFonts w:ascii="Times New Roman" w:hAnsi="Times New Roman"/>
          <w:sz w:val="28"/>
          <w:szCs w:val="28"/>
        </w:rPr>
        <w:t xml:space="preserve"> позволяющие в случае ошибок солиста или собственных неудач, не переставая играть, сохранить ансамбль и благополучно довести произведение до конца.</w:t>
      </w:r>
    </w:p>
    <w:p w:rsidR="00656D2C" w:rsidRDefault="002815D7" w:rsidP="00721829">
      <w:pPr>
        <w:spacing w:line="360" w:lineRule="auto"/>
        <w:ind w:firstLine="709"/>
        <w:jc w:val="both"/>
        <w:rPr>
          <w:rFonts w:ascii="Times New Roman" w:hAnsi="Times New Roman"/>
          <w:sz w:val="28"/>
          <w:szCs w:val="28"/>
        </w:rPr>
      </w:pPr>
      <w:r>
        <w:rPr>
          <w:rFonts w:ascii="Times New Roman" w:hAnsi="Times New Roman"/>
          <w:sz w:val="28"/>
          <w:szCs w:val="28"/>
        </w:rPr>
        <w:t xml:space="preserve"> Важную роль в подготовке к концертным выступлениям играют репетиции в зале. Концертмейстеру необходимо найти нужный звуковой баланс, соответствующий акустике помещения, помогать учащемуся приобретать артистические </w:t>
      </w:r>
      <w:r w:rsidR="00656D2C">
        <w:rPr>
          <w:rFonts w:ascii="Times New Roman" w:hAnsi="Times New Roman"/>
          <w:sz w:val="28"/>
          <w:szCs w:val="28"/>
        </w:rPr>
        <w:t>навыки общения с публикой.</w:t>
      </w:r>
    </w:p>
    <w:p w:rsidR="00B02CF3" w:rsidRDefault="00B02CF3" w:rsidP="00721829">
      <w:pPr>
        <w:spacing w:line="360" w:lineRule="auto"/>
        <w:ind w:firstLine="709"/>
        <w:jc w:val="both"/>
        <w:rPr>
          <w:rFonts w:ascii="Times New Roman" w:hAnsi="Times New Roman"/>
          <w:sz w:val="28"/>
          <w:szCs w:val="28"/>
        </w:rPr>
      </w:pPr>
    </w:p>
    <w:p w:rsidR="00A20A14" w:rsidRPr="00656D2C" w:rsidRDefault="00656D2C" w:rsidP="00721829">
      <w:pPr>
        <w:spacing w:line="360" w:lineRule="auto"/>
        <w:ind w:firstLine="709"/>
        <w:jc w:val="both"/>
        <w:rPr>
          <w:rFonts w:ascii="Times New Roman" w:hAnsi="Times New Roman"/>
          <w:b/>
          <w:sz w:val="28"/>
          <w:szCs w:val="28"/>
        </w:rPr>
      </w:pPr>
      <w:r>
        <w:rPr>
          <w:rFonts w:ascii="Times New Roman" w:hAnsi="Times New Roman"/>
          <w:b/>
          <w:sz w:val="28"/>
          <w:szCs w:val="28"/>
        </w:rPr>
        <w:t xml:space="preserve">          </w:t>
      </w:r>
      <w:r w:rsidRPr="00656D2C">
        <w:rPr>
          <w:rFonts w:ascii="Times New Roman" w:hAnsi="Times New Roman"/>
          <w:b/>
          <w:sz w:val="28"/>
          <w:szCs w:val="28"/>
        </w:rPr>
        <w:t>Специфика концертмейстерской работы в классе домры</w:t>
      </w:r>
      <w:r w:rsidR="002815D7" w:rsidRPr="00656D2C">
        <w:rPr>
          <w:rFonts w:ascii="Times New Roman" w:hAnsi="Times New Roman"/>
          <w:b/>
          <w:sz w:val="28"/>
          <w:szCs w:val="28"/>
        </w:rPr>
        <w:t xml:space="preserve"> </w:t>
      </w:r>
      <w:r w:rsidR="00C4084F" w:rsidRPr="00656D2C">
        <w:rPr>
          <w:rFonts w:ascii="Times New Roman" w:hAnsi="Times New Roman"/>
          <w:b/>
          <w:sz w:val="28"/>
          <w:szCs w:val="28"/>
        </w:rPr>
        <w:t xml:space="preserve"> </w:t>
      </w:r>
    </w:p>
    <w:p w:rsidR="005C06E8" w:rsidRDefault="00656D2C" w:rsidP="00721829">
      <w:pPr>
        <w:ind w:firstLine="709"/>
        <w:rPr>
          <w:rFonts w:ascii="Times New Roman" w:hAnsi="Times New Roman"/>
          <w:sz w:val="28"/>
          <w:szCs w:val="28"/>
        </w:rPr>
      </w:pPr>
      <w:r>
        <w:rPr>
          <w:rFonts w:ascii="Times New Roman" w:hAnsi="Times New Roman"/>
          <w:i/>
          <w:sz w:val="28"/>
          <w:szCs w:val="28"/>
        </w:rPr>
        <w:t xml:space="preserve">                                 </w:t>
      </w:r>
      <w:r w:rsidRPr="00656D2C">
        <w:rPr>
          <w:rFonts w:ascii="Times New Roman" w:hAnsi="Times New Roman"/>
          <w:i/>
          <w:sz w:val="28"/>
          <w:szCs w:val="28"/>
        </w:rPr>
        <w:t xml:space="preserve">Особенности </w:t>
      </w:r>
      <w:proofErr w:type="spellStart"/>
      <w:r w:rsidRPr="00656D2C">
        <w:rPr>
          <w:rFonts w:ascii="Times New Roman" w:hAnsi="Times New Roman"/>
          <w:i/>
          <w:sz w:val="28"/>
          <w:szCs w:val="28"/>
        </w:rPr>
        <w:t>звукоизвлечения</w:t>
      </w:r>
      <w:proofErr w:type="spellEnd"/>
    </w:p>
    <w:p w:rsidR="00E26CD1" w:rsidRPr="00E26CD1" w:rsidRDefault="00E26CD1" w:rsidP="00721829">
      <w:pPr>
        <w:spacing w:line="360" w:lineRule="auto"/>
        <w:ind w:firstLine="709"/>
        <w:rPr>
          <w:rFonts w:ascii="Times New Roman" w:hAnsi="Times New Roman"/>
          <w:sz w:val="28"/>
          <w:szCs w:val="28"/>
        </w:rPr>
      </w:pPr>
      <w:r w:rsidRPr="00E26CD1">
        <w:rPr>
          <w:rFonts w:ascii="Times New Roman" w:hAnsi="Times New Roman"/>
          <w:sz w:val="28"/>
          <w:szCs w:val="28"/>
        </w:rPr>
        <w:t xml:space="preserve">В работе с солистом-инструменталистом концертмейстер </w:t>
      </w:r>
      <w:r w:rsidR="00721829" w:rsidRPr="00E26CD1">
        <w:rPr>
          <w:rFonts w:ascii="Times New Roman" w:hAnsi="Times New Roman"/>
          <w:sz w:val="28"/>
          <w:szCs w:val="28"/>
        </w:rPr>
        <w:t>решает,</w:t>
      </w:r>
      <w:r w:rsidRPr="00E26CD1">
        <w:rPr>
          <w:rFonts w:ascii="Times New Roman" w:hAnsi="Times New Roman"/>
          <w:sz w:val="28"/>
          <w:szCs w:val="28"/>
        </w:rPr>
        <w:t xml:space="preserve"> как общие, так и специфические профессиональные задачи, связанные с особенностями данного инструмента.</w:t>
      </w:r>
    </w:p>
    <w:p w:rsidR="00FE4804" w:rsidRDefault="00656D2C" w:rsidP="00721829">
      <w:pPr>
        <w:spacing w:line="360" w:lineRule="auto"/>
        <w:ind w:firstLine="709"/>
        <w:jc w:val="both"/>
        <w:rPr>
          <w:rFonts w:ascii="Times New Roman" w:hAnsi="Times New Roman"/>
          <w:sz w:val="28"/>
          <w:szCs w:val="28"/>
        </w:rPr>
      </w:pPr>
      <w:r>
        <w:rPr>
          <w:rFonts w:ascii="Times New Roman" w:hAnsi="Times New Roman"/>
          <w:sz w:val="28"/>
          <w:szCs w:val="28"/>
        </w:rPr>
        <w:t>Концертмейстеры, начинающие работу в классе народных</w:t>
      </w:r>
      <w:r w:rsidR="00DC398C">
        <w:rPr>
          <w:rFonts w:ascii="Times New Roman" w:hAnsi="Times New Roman"/>
          <w:sz w:val="28"/>
          <w:szCs w:val="28"/>
        </w:rPr>
        <w:t xml:space="preserve"> </w:t>
      </w:r>
      <w:r w:rsidR="00721829">
        <w:rPr>
          <w:rFonts w:ascii="Times New Roman" w:hAnsi="Times New Roman"/>
          <w:sz w:val="28"/>
          <w:szCs w:val="28"/>
        </w:rPr>
        <w:t>инструментов, испытывают</w:t>
      </w:r>
      <w:r w:rsidR="00940D7D">
        <w:rPr>
          <w:rFonts w:ascii="Times New Roman" w:hAnsi="Times New Roman"/>
          <w:sz w:val="28"/>
          <w:szCs w:val="28"/>
        </w:rPr>
        <w:t xml:space="preserve"> пианистическое неудобство от того, что привычная игра</w:t>
      </w:r>
      <w:r w:rsidR="00DC398C">
        <w:rPr>
          <w:rFonts w:ascii="Times New Roman" w:hAnsi="Times New Roman"/>
          <w:sz w:val="28"/>
          <w:szCs w:val="28"/>
        </w:rPr>
        <w:t xml:space="preserve"> </w:t>
      </w:r>
      <w:r w:rsidR="00721829">
        <w:rPr>
          <w:rFonts w:ascii="Times New Roman" w:hAnsi="Times New Roman"/>
          <w:sz w:val="28"/>
          <w:szCs w:val="28"/>
        </w:rPr>
        <w:t>«на</w:t>
      </w:r>
      <w:r w:rsidR="00DC398C">
        <w:rPr>
          <w:rFonts w:ascii="Times New Roman" w:hAnsi="Times New Roman"/>
          <w:sz w:val="28"/>
          <w:szCs w:val="28"/>
        </w:rPr>
        <w:t xml:space="preserve"> опоре», которой учат на специальности, здесь не подходит, так как домра является щипковым инструментом, и её звучание не отличается полётным, долгим звуком. Концертмейстеру, посвятившему себя </w:t>
      </w:r>
      <w:r w:rsidR="00DC398C">
        <w:rPr>
          <w:rFonts w:ascii="Times New Roman" w:hAnsi="Times New Roman"/>
          <w:sz w:val="28"/>
          <w:szCs w:val="28"/>
        </w:rPr>
        <w:lastRenderedPageBreak/>
        <w:t xml:space="preserve">работе с народными струнными инструментами, необходимо иметь представление об основных приёмах </w:t>
      </w:r>
      <w:proofErr w:type="spellStart"/>
      <w:r w:rsidR="00F7104E">
        <w:rPr>
          <w:rFonts w:ascii="Times New Roman" w:hAnsi="Times New Roman"/>
          <w:sz w:val="28"/>
          <w:szCs w:val="28"/>
        </w:rPr>
        <w:t>звукоизвлечения</w:t>
      </w:r>
      <w:proofErr w:type="spellEnd"/>
      <w:r w:rsidR="00F7104E">
        <w:rPr>
          <w:rFonts w:ascii="Times New Roman" w:hAnsi="Times New Roman"/>
          <w:sz w:val="28"/>
          <w:szCs w:val="28"/>
        </w:rPr>
        <w:t xml:space="preserve"> на инструментах, с которыми приходится играть. Знание особенностей штриховой и звуковой палитры поможет в аккомпанементе найти им </w:t>
      </w:r>
      <w:proofErr w:type="spellStart"/>
      <w:r w:rsidR="00F7104E">
        <w:rPr>
          <w:rFonts w:ascii="Times New Roman" w:hAnsi="Times New Roman"/>
          <w:sz w:val="28"/>
          <w:szCs w:val="28"/>
        </w:rPr>
        <w:t>соответсвующее</w:t>
      </w:r>
      <w:proofErr w:type="spellEnd"/>
      <w:r w:rsidR="00F7104E">
        <w:rPr>
          <w:rFonts w:ascii="Times New Roman" w:hAnsi="Times New Roman"/>
          <w:sz w:val="28"/>
          <w:szCs w:val="28"/>
        </w:rPr>
        <w:t xml:space="preserve"> звучание, найти динамическое и колористическое соотношение с тембрами данных инструментов.</w:t>
      </w:r>
    </w:p>
    <w:p w:rsidR="00F7104E" w:rsidRDefault="00F7104E" w:rsidP="00721829">
      <w:pPr>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FE4804" w:rsidRPr="00FE4804">
        <w:rPr>
          <w:rFonts w:ascii="Times New Roman" w:hAnsi="Times New Roman"/>
          <w:sz w:val="28"/>
          <w:szCs w:val="28"/>
        </w:rPr>
        <w:t xml:space="preserve">Методические рекомендации Н. Н. </w:t>
      </w:r>
      <w:proofErr w:type="spellStart"/>
      <w:r w:rsidR="00FE4804" w:rsidRPr="00FE4804">
        <w:rPr>
          <w:rFonts w:ascii="Times New Roman" w:hAnsi="Times New Roman"/>
          <w:sz w:val="28"/>
          <w:szCs w:val="28"/>
        </w:rPr>
        <w:t>Темновой</w:t>
      </w:r>
      <w:proofErr w:type="spellEnd"/>
      <w:r w:rsidR="00FE4804" w:rsidRPr="00FE4804">
        <w:rPr>
          <w:rFonts w:ascii="Times New Roman" w:hAnsi="Times New Roman"/>
          <w:sz w:val="28"/>
          <w:szCs w:val="28"/>
        </w:rPr>
        <w:t xml:space="preserve"> «Задачи концертмейстера в работе над произведениями для домры» содержат анализ задач концертмейстера в классе домры, исходя из специфики домры как сольного инструмента и особенностей домрового репертуара.</w:t>
      </w:r>
      <w:r>
        <w:rPr>
          <w:rFonts w:ascii="Times New Roman" w:hAnsi="Times New Roman"/>
          <w:sz w:val="28"/>
          <w:szCs w:val="28"/>
        </w:rPr>
        <w:t xml:space="preserve">         </w:t>
      </w:r>
    </w:p>
    <w:p w:rsidR="00FA2106" w:rsidRDefault="00F7104E" w:rsidP="00721829">
      <w:pPr>
        <w:spacing w:line="360" w:lineRule="auto"/>
        <w:ind w:firstLine="709"/>
        <w:jc w:val="both"/>
        <w:rPr>
          <w:rFonts w:ascii="Times New Roman" w:hAnsi="Times New Roman"/>
          <w:sz w:val="28"/>
          <w:szCs w:val="28"/>
        </w:rPr>
      </w:pPr>
      <w:r>
        <w:rPr>
          <w:rFonts w:ascii="Times New Roman" w:hAnsi="Times New Roman"/>
          <w:sz w:val="28"/>
          <w:szCs w:val="28"/>
        </w:rPr>
        <w:t xml:space="preserve">Основные приёмы игры на домре </w:t>
      </w:r>
      <w:r w:rsidR="00993C26">
        <w:rPr>
          <w:rFonts w:ascii="Times New Roman" w:hAnsi="Times New Roman"/>
          <w:sz w:val="28"/>
          <w:szCs w:val="28"/>
        </w:rPr>
        <w:t xml:space="preserve">– удар и тремоло, которые непрерывно дополняются </w:t>
      </w:r>
      <w:r w:rsidR="00940D7D">
        <w:rPr>
          <w:rFonts w:ascii="Times New Roman" w:hAnsi="Times New Roman"/>
          <w:sz w:val="28"/>
          <w:szCs w:val="28"/>
        </w:rPr>
        <w:t xml:space="preserve"> </w:t>
      </w:r>
      <w:r w:rsidR="00656D2C">
        <w:rPr>
          <w:rFonts w:ascii="Times New Roman" w:hAnsi="Times New Roman"/>
          <w:sz w:val="28"/>
          <w:szCs w:val="28"/>
        </w:rPr>
        <w:t xml:space="preserve"> </w:t>
      </w:r>
      <w:r w:rsidR="00993C26">
        <w:rPr>
          <w:rFonts w:ascii="Times New Roman" w:hAnsi="Times New Roman"/>
          <w:sz w:val="28"/>
          <w:szCs w:val="28"/>
        </w:rPr>
        <w:t xml:space="preserve">за счёт применения приёмов: пиццикато левой и правой рукой, натуральные и искусственные флажолеты, удар за подставкой, пиццикато вибрато и тремоло вибрато. Имеет место одновременное использование различных приёмов. Звук домры, извлекаемый ударом медиатора, звонкий и ясный, а на тремоло – льющийся </w:t>
      </w:r>
      <w:r w:rsidR="00A61EDA">
        <w:rPr>
          <w:rFonts w:ascii="Times New Roman" w:hAnsi="Times New Roman"/>
          <w:sz w:val="28"/>
          <w:szCs w:val="28"/>
        </w:rPr>
        <w:t xml:space="preserve">и певучий. Игра на грифе создаёт приглушенное, матовое звучание, а у подставки, наоборот, даёт открытый, слегка «гнусавый» звук. Трудность представляет собой игра в верхних ладах из-за меньшего размера и сложности попадания. Струна ми, особенно в прижатом состоянии, звучит довольно глухо. Динамическая шкала может быть достаточно разнообразной: от нежнейшего пианиссимо на пиццикато в левой и флажолетах до весьма мощного фортиссимо на аккордах тремоло. </w:t>
      </w:r>
      <w:r w:rsidR="00FA2106">
        <w:rPr>
          <w:rFonts w:ascii="Times New Roman" w:hAnsi="Times New Roman"/>
          <w:sz w:val="28"/>
          <w:szCs w:val="28"/>
        </w:rPr>
        <w:t xml:space="preserve">Домра обладает широкими виртуозными возможностями, что с успехом применяется композиторами в сочинениях для этого инструмента.    </w:t>
      </w:r>
    </w:p>
    <w:p w:rsidR="00B131BB" w:rsidRDefault="00FA2106" w:rsidP="00721829">
      <w:pPr>
        <w:spacing w:line="360" w:lineRule="auto"/>
        <w:ind w:firstLine="709"/>
        <w:jc w:val="both"/>
        <w:rPr>
          <w:rFonts w:ascii="Times New Roman" w:hAnsi="Times New Roman"/>
          <w:sz w:val="28"/>
          <w:szCs w:val="28"/>
        </w:rPr>
      </w:pPr>
      <w:r>
        <w:rPr>
          <w:rFonts w:ascii="Times New Roman" w:hAnsi="Times New Roman"/>
          <w:sz w:val="28"/>
          <w:szCs w:val="28"/>
        </w:rPr>
        <w:t xml:space="preserve">В поисках тембрового и динамического слияния с домрой концертмейстер должен стремиться к сухому, четкому </w:t>
      </w:r>
      <w:proofErr w:type="spellStart"/>
      <w:r>
        <w:rPr>
          <w:rFonts w:ascii="Times New Roman" w:hAnsi="Times New Roman"/>
          <w:sz w:val="28"/>
          <w:szCs w:val="28"/>
        </w:rPr>
        <w:t>звукоизвлечению</w:t>
      </w:r>
      <w:proofErr w:type="spellEnd"/>
      <w:r>
        <w:rPr>
          <w:rFonts w:ascii="Times New Roman" w:hAnsi="Times New Roman"/>
          <w:sz w:val="28"/>
          <w:szCs w:val="28"/>
        </w:rPr>
        <w:t xml:space="preserve">, что особенно сложно сохранить в параллельных с домрой пассажах. В таких случаях </w:t>
      </w:r>
      <w:r>
        <w:rPr>
          <w:rFonts w:ascii="Times New Roman" w:hAnsi="Times New Roman"/>
          <w:sz w:val="28"/>
          <w:szCs w:val="28"/>
          <w:lang w:val="en-US"/>
        </w:rPr>
        <w:t>legato</w:t>
      </w:r>
      <w:r>
        <w:rPr>
          <w:rFonts w:ascii="Times New Roman" w:hAnsi="Times New Roman"/>
          <w:sz w:val="28"/>
          <w:szCs w:val="28"/>
        </w:rPr>
        <w:t xml:space="preserve"> у пианиста должно быть </w:t>
      </w:r>
      <w:r>
        <w:rPr>
          <w:rFonts w:ascii="Times New Roman" w:hAnsi="Times New Roman"/>
          <w:sz w:val="28"/>
          <w:szCs w:val="28"/>
          <w:lang w:val="en-US"/>
        </w:rPr>
        <w:t>non</w:t>
      </w:r>
      <w:r w:rsidRPr="00FA2106">
        <w:rPr>
          <w:rFonts w:ascii="Times New Roman" w:hAnsi="Times New Roman"/>
          <w:sz w:val="28"/>
          <w:szCs w:val="28"/>
        </w:rPr>
        <w:t xml:space="preserve"> </w:t>
      </w:r>
      <w:proofErr w:type="spellStart"/>
      <w:r>
        <w:rPr>
          <w:rFonts w:ascii="Times New Roman" w:hAnsi="Times New Roman"/>
          <w:sz w:val="28"/>
          <w:szCs w:val="28"/>
          <w:lang w:val="en-US"/>
        </w:rPr>
        <w:t>troppo</w:t>
      </w:r>
      <w:proofErr w:type="spellEnd"/>
      <w:r w:rsidRPr="00FA2106">
        <w:rPr>
          <w:rFonts w:ascii="Times New Roman" w:hAnsi="Times New Roman"/>
          <w:sz w:val="28"/>
          <w:szCs w:val="28"/>
        </w:rPr>
        <w:t xml:space="preserve"> </w:t>
      </w:r>
      <w:r>
        <w:rPr>
          <w:rFonts w:ascii="Times New Roman" w:hAnsi="Times New Roman"/>
          <w:sz w:val="28"/>
          <w:szCs w:val="28"/>
          <w:lang w:val="en-US"/>
        </w:rPr>
        <w:t>legato</w:t>
      </w:r>
      <w:r w:rsidR="00012D5B">
        <w:rPr>
          <w:rFonts w:ascii="Times New Roman" w:hAnsi="Times New Roman"/>
          <w:sz w:val="28"/>
          <w:szCs w:val="28"/>
        </w:rPr>
        <w:t xml:space="preserve">, слегка </w:t>
      </w:r>
      <w:proofErr w:type="spellStart"/>
      <w:r w:rsidR="00012D5B">
        <w:rPr>
          <w:rFonts w:ascii="Times New Roman" w:hAnsi="Times New Roman"/>
          <w:sz w:val="28"/>
          <w:szCs w:val="28"/>
        </w:rPr>
        <w:t>маркатированное</w:t>
      </w:r>
      <w:proofErr w:type="spellEnd"/>
      <w:r w:rsidR="00012D5B">
        <w:rPr>
          <w:rFonts w:ascii="Times New Roman" w:hAnsi="Times New Roman"/>
          <w:sz w:val="28"/>
          <w:szCs w:val="28"/>
        </w:rPr>
        <w:t xml:space="preserve">, с очень резким отпусканием клавиши после её нажатия. </w:t>
      </w:r>
      <w:r w:rsidR="00012D5B">
        <w:rPr>
          <w:rFonts w:ascii="Times New Roman" w:hAnsi="Times New Roman"/>
          <w:sz w:val="28"/>
          <w:szCs w:val="28"/>
        </w:rPr>
        <w:lastRenderedPageBreak/>
        <w:t>Этот приём в сочетании с предельно ровным ритмичным исполнением позволяет концертмейстеру решить не только проблему соответствия штрихов, но также и проблему синхронности в виртуозных фрагментах. Работа со струнными щипковыми инструментами подвигает концертмейстера на поиск новых пианистических приёмов, которые порой противоречат звуковым требованиям, предъявляемым в сольном исполнительстве, с целью достижения тембровой и артикуляционной идентичности звучания фортепиано и домры.</w:t>
      </w:r>
      <w:r>
        <w:rPr>
          <w:rFonts w:ascii="Times New Roman" w:hAnsi="Times New Roman"/>
          <w:sz w:val="28"/>
          <w:szCs w:val="28"/>
        </w:rPr>
        <w:t xml:space="preserve"> </w:t>
      </w:r>
    </w:p>
    <w:p w:rsidR="00FE4804" w:rsidRDefault="00FE4804" w:rsidP="00721829">
      <w:pPr>
        <w:spacing w:line="360" w:lineRule="auto"/>
        <w:ind w:firstLine="709"/>
        <w:jc w:val="both"/>
        <w:rPr>
          <w:rFonts w:ascii="Times New Roman" w:hAnsi="Times New Roman"/>
          <w:sz w:val="28"/>
          <w:szCs w:val="28"/>
        </w:rPr>
      </w:pPr>
      <w:r w:rsidRPr="00FE4804">
        <w:rPr>
          <w:rFonts w:ascii="Times New Roman" w:hAnsi="Times New Roman"/>
          <w:sz w:val="28"/>
          <w:szCs w:val="28"/>
        </w:rPr>
        <w:t>Особенно тщательно нужно следить за одновременностью снятия звуков и аккордов, отсутствие которой чрезвычайно портят художественное впечатление от ансамбля. С точки зрения синхронности особого внимания требует такой прием как флажолеты: для их взятия домристу необходимо чуть больше времени, чем для обычно</w:t>
      </w:r>
      <w:r w:rsidR="00C60C47">
        <w:rPr>
          <w:rFonts w:ascii="Times New Roman" w:hAnsi="Times New Roman"/>
          <w:sz w:val="28"/>
          <w:szCs w:val="28"/>
        </w:rPr>
        <w:t>го</w:t>
      </w:r>
      <w:r w:rsidRPr="00FE4804">
        <w:rPr>
          <w:rFonts w:ascii="Times New Roman" w:hAnsi="Times New Roman"/>
          <w:sz w:val="28"/>
          <w:szCs w:val="28"/>
        </w:rPr>
        <w:t xml:space="preserve"> удара, и в игре с неопытными исполнителями концертмейстер должен быть бдительным, чтобы момент появления звука у фортепиано и домры точно совпадал.</w:t>
      </w:r>
    </w:p>
    <w:p w:rsidR="00FE4804" w:rsidRDefault="00B131BB" w:rsidP="00721829">
      <w:pPr>
        <w:spacing w:line="360" w:lineRule="auto"/>
        <w:ind w:firstLine="709"/>
        <w:jc w:val="both"/>
        <w:rPr>
          <w:rFonts w:ascii="Times New Roman" w:hAnsi="Times New Roman"/>
          <w:i/>
          <w:sz w:val="28"/>
          <w:szCs w:val="28"/>
        </w:rPr>
      </w:pPr>
      <w:r w:rsidRPr="00E26CD1">
        <w:rPr>
          <w:rFonts w:ascii="Times New Roman" w:hAnsi="Times New Roman"/>
          <w:i/>
          <w:sz w:val="28"/>
          <w:szCs w:val="28"/>
        </w:rPr>
        <w:t xml:space="preserve">                                                  Динамика</w:t>
      </w:r>
    </w:p>
    <w:p w:rsidR="00271342" w:rsidRPr="004B240A" w:rsidRDefault="00FA2106" w:rsidP="00721829">
      <w:pPr>
        <w:spacing w:line="360" w:lineRule="auto"/>
        <w:ind w:firstLine="709"/>
        <w:jc w:val="both"/>
        <w:rPr>
          <w:rFonts w:ascii="Times New Roman" w:hAnsi="Times New Roman"/>
          <w:i/>
          <w:sz w:val="28"/>
          <w:szCs w:val="28"/>
        </w:rPr>
      </w:pPr>
      <w:r w:rsidRPr="00E26CD1">
        <w:rPr>
          <w:rFonts w:ascii="Times New Roman" w:hAnsi="Times New Roman"/>
          <w:i/>
          <w:sz w:val="28"/>
          <w:szCs w:val="28"/>
        </w:rPr>
        <w:t xml:space="preserve"> </w:t>
      </w:r>
      <w:r w:rsidR="00B131BB" w:rsidRPr="00B131BB">
        <w:rPr>
          <w:rFonts w:ascii="Times New Roman" w:hAnsi="Times New Roman"/>
          <w:sz w:val="28"/>
          <w:szCs w:val="28"/>
        </w:rPr>
        <w:t>Выстраивая</w:t>
      </w:r>
      <w:r w:rsidR="00B131BB">
        <w:rPr>
          <w:rFonts w:ascii="Times New Roman" w:hAnsi="Times New Roman"/>
          <w:sz w:val="28"/>
          <w:szCs w:val="28"/>
        </w:rPr>
        <w:t xml:space="preserve"> динамический баланс, необходимо учитывать приглушенный характер звучания домры в нижней тесситуре, легкое, воздушное звучание флажолетов, когда звук фортепиано должен встраиваться в звук домры, мягкое звучание пиццикато вибрато. С другой стороны, плотное аккордовое звучание, особенно на тремоло нуждается в мощной поддержке фортепиано.</w:t>
      </w:r>
      <w:r w:rsidR="00271342">
        <w:rPr>
          <w:rFonts w:ascii="Times New Roman" w:hAnsi="Times New Roman"/>
          <w:sz w:val="28"/>
          <w:szCs w:val="28"/>
        </w:rPr>
        <w:t xml:space="preserve"> </w:t>
      </w:r>
    </w:p>
    <w:p w:rsidR="00DA3381" w:rsidRDefault="00271342" w:rsidP="00721829">
      <w:pPr>
        <w:spacing w:line="360" w:lineRule="auto"/>
        <w:ind w:firstLine="709"/>
        <w:jc w:val="both"/>
        <w:rPr>
          <w:rFonts w:ascii="Times New Roman" w:hAnsi="Times New Roman"/>
          <w:sz w:val="28"/>
          <w:szCs w:val="28"/>
        </w:rPr>
      </w:pPr>
      <w:r>
        <w:rPr>
          <w:rFonts w:ascii="Times New Roman" w:hAnsi="Times New Roman"/>
          <w:sz w:val="28"/>
          <w:szCs w:val="28"/>
        </w:rPr>
        <w:t xml:space="preserve">При аккомпанировании народным инструментам </w:t>
      </w:r>
      <w:r>
        <w:rPr>
          <w:rFonts w:ascii="Times New Roman" w:hAnsi="Times New Roman"/>
          <w:sz w:val="28"/>
          <w:szCs w:val="28"/>
          <w:lang w:val="en-US"/>
        </w:rPr>
        <w:t>crescendo</w:t>
      </w:r>
      <w:r w:rsidRPr="00271342">
        <w:rPr>
          <w:rFonts w:ascii="Times New Roman" w:hAnsi="Times New Roman"/>
          <w:sz w:val="28"/>
          <w:szCs w:val="28"/>
        </w:rPr>
        <w:t xml:space="preserve"> </w:t>
      </w:r>
      <w:r>
        <w:rPr>
          <w:rFonts w:ascii="Times New Roman" w:hAnsi="Times New Roman"/>
          <w:sz w:val="28"/>
          <w:szCs w:val="28"/>
        </w:rPr>
        <w:t xml:space="preserve">на фортепиано в пассажах нужно делать позже, как бы «подхватывая» солиста, усиливая впечатление общего звучания, </w:t>
      </w:r>
      <w:r>
        <w:rPr>
          <w:rFonts w:ascii="Times New Roman" w:hAnsi="Times New Roman"/>
          <w:sz w:val="28"/>
          <w:szCs w:val="28"/>
          <w:lang w:val="en-US"/>
        </w:rPr>
        <w:t>diminuendo</w:t>
      </w:r>
      <w:r>
        <w:rPr>
          <w:rFonts w:ascii="Times New Roman" w:hAnsi="Times New Roman"/>
          <w:sz w:val="28"/>
          <w:szCs w:val="28"/>
        </w:rPr>
        <w:t xml:space="preserve"> – раньше, делая это сознательно для того, чтобы «освободить» звуковое пространство для солиста</w:t>
      </w:r>
      <w:r w:rsidR="00DA3381">
        <w:rPr>
          <w:rFonts w:ascii="Times New Roman" w:hAnsi="Times New Roman"/>
          <w:sz w:val="28"/>
          <w:szCs w:val="28"/>
        </w:rPr>
        <w:t>.</w:t>
      </w:r>
    </w:p>
    <w:p w:rsidR="00721829" w:rsidRDefault="00DA3381" w:rsidP="00721829">
      <w:pPr>
        <w:spacing w:line="360" w:lineRule="auto"/>
        <w:ind w:firstLine="709"/>
        <w:rPr>
          <w:rFonts w:ascii="Times New Roman" w:hAnsi="Times New Roman"/>
          <w:b/>
          <w:sz w:val="28"/>
          <w:szCs w:val="28"/>
        </w:rPr>
      </w:pPr>
      <w:r>
        <w:rPr>
          <w:rFonts w:ascii="Times New Roman" w:hAnsi="Times New Roman"/>
          <w:b/>
          <w:sz w:val="28"/>
          <w:szCs w:val="28"/>
        </w:rPr>
        <w:t xml:space="preserve">                                                    </w:t>
      </w:r>
    </w:p>
    <w:p w:rsidR="00721829" w:rsidRDefault="00721829" w:rsidP="00721829">
      <w:pPr>
        <w:spacing w:line="360" w:lineRule="auto"/>
        <w:ind w:firstLine="709"/>
        <w:rPr>
          <w:rFonts w:ascii="Times New Roman" w:hAnsi="Times New Roman"/>
          <w:b/>
          <w:sz w:val="28"/>
          <w:szCs w:val="28"/>
        </w:rPr>
      </w:pPr>
    </w:p>
    <w:p w:rsidR="00DA3381" w:rsidRDefault="00DA3381" w:rsidP="00721829">
      <w:pPr>
        <w:spacing w:line="360" w:lineRule="auto"/>
        <w:ind w:firstLine="709"/>
        <w:jc w:val="center"/>
        <w:rPr>
          <w:rFonts w:ascii="Times New Roman" w:hAnsi="Times New Roman"/>
          <w:sz w:val="28"/>
          <w:szCs w:val="28"/>
        </w:rPr>
      </w:pPr>
      <w:r w:rsidRPr="00E26CD1">
        <w:rPr>
          <w:rFonts w:ascii="Times New Roman" w:hAnsi="Times New Roman"/>
          <w:i/>
          <w:sz w:val="28"/>
          <w:szCs w:val="28"/>
        </w:rPr>
        <w:lastRenderedPageBreak/>
        <w:t>Педализация</w:t>
      </w:r>
    </w:p>
    <w:p w:rsidR="00C03E13" w:rsidRPr="00C03E13" w:rsidRDefault="00C03E13" w:rsidP="00721829">
      <w:pPr>
        <w:spacing w:line="360" w:lineRule="auto"/>
        <w:ind w:firstLine="709"/>
        <w:jc w:val="both"/>
        <w:rPr>
          <w:rFonts w:ascii="Times New Roman" w:hAnsi="Times New Roman"/>
          <w:sz w:val="28"/>
          <w:szCs w:val="28"/>
        </w:rPr>
      </w:pPr>
      <w:r w:rsidRPr="00C03E13">
        <w:rPr>
          <w:rFonts w:ascii="Times New Roman" w:hAnsi="Times New Roman"/>
          <w:sz w:val="28"/>
          <w:szCs w:val="28"/>
        </w:rPr>
        <w:t xml:space="preserve">Педаль при игре с домрой должна быть прозрачной: в исполнении аккомпанемента типа «бас-аккорд» в быстрых эпизодах от ее применения лучше отказаться. Традиционную педаль можно использовать в фортепианных соло, а также в </w:t>
      </w:r>
      <w:proofErr w:type="spellStart"/>
      <w:r w:rsidRPr="00C03E13">
        <w:rPr>
          <w:rFonts w:ascii="Times New Roman" w:hAnsi="Times New Roman"/>
          <w:sz w:val="28"/>
          <w:szCs w:val="28"/>
        </w:rPr>
        <w:t>кантиленных</w:t>
      </w:r>
      <w:proofErr w:type="spellEnd"/>
      <w:r w:rsidRPr="00C03E13">
        <w:rPr>
          <w:rFonts w:ascii="Times New Roman" w:hAnsi="Times New Roman"/>
          <w:sz w:val="28"/>
          <w:szCs w:val="28"/>
        </w:rPr>
        <w:t xml:space="preserve"> произведениях или фрагментах, когда фортепиано плавностью и мягкостью должно компенсировать возможный недостаток певучести домры на тремоло у учащихся.</w:t>
      </w:r>
    </w:p>
    <w:p w:rsidR="00DB25CD" w:rsidRDefault="00FA2106" w:rsidP="00721829">
      <w:pPr>
        <w:spacing w:line="360" w:lineRule="auto"/>
        <w:ind w:firstLine="709"/>
        <w:jc w:val="both"/>
        <w:rPr>
          <w:rFonts w:ascii="Times New Roman" w:hAnsi="Times New Roman"/>
          <w:sz w:val="28"/>
          <w:szCs w:val="28"/>
        </w:rPr>
      </w:pPr>
      <w:r w:rsidRPr="00DA3381">
        <w:rPr>
          <w:rFonts w:ascii="Times New Roman" w:hAnsi="Times New Roman"/>
          <w:b/>
          <w:sz w:val="28"/>
          <w:szCs w:val="28"/>
        </w:rPr>
        <w:t xml:space="preserve"> </w:t>
      </w:r>
      <w:r w:rsidR="00484CC6">
        <w:rPr>
          <w:rFonts w:ascii="Times New Roman" w:hAnsi="Times New Roman"/>
          <w:b/>
          <w:sz w:val="28"/>
          <w:szCs w:val="28"/>
        </w:rPr>
        <w:t xml:space="preserve">      </w:t>
      </w:r>
      <w:r w:rsidR="00DA3381">
        <w:rPr>
          <w:rFonts w:ascii="Times New Roman" w:hAnsi="Times New Roman"/>
          <w:sz w:val="28"/>
          <w:szCs w:val="28"/>
        </w:rPr>
        <w:t xml:space="preserve">О педали можно сказать коротко: правая педаль очень лаконичная – в нужном месте, в нужной дозе. Педаль берётся «кончиками ушей». При использовании педали необходимо учитывать динамику, протяженность звука солиста, приём </w:t>
      </w:r>
      <w:proofErr w:type="spellStart"/>
      <w:r w:rsidR="00DA3381">
        <w:rPr>
          <w:rFonts w:ascii="Times New Roman" w:hAnsi="Times New Roman"/>
          <w:sz w:val="28"/>
          <w:szCs w:val="28"/>
        </w:rPr>
        <w:t>звукоизвлечения</w:t>
      </w:r>
      <w:proofErr w:type="spellEnd"/>
      <w:r w:rsidR="00DA3381">
        <w:rPr>
          <w:rFonts w:ascii="Times New Roman" w:hAnsi="Times New Roman"/>
          <w:sz w:val="28"/>
          <w:szCs w:val="28"/>
        </w:rPr>
        <w:t>, используемый штрих, стилистику</w:t>
      </w:r>
      <w:r w:rsidR="00973ED6">
        <w:rPr>
          <w:rFonts w:ascii="Times New Roman" w:hAnsi="Times New Roman"/>
          <w:sz w:val="28"/>
          <w:szCs w:val="28"/>
        </w:rPr>
        <w:t xml:space="preserve"> музыкального произведения. Часто концертмейстеры злоупотребляют левой педалью, не нужно напрягать слух, заботиться о балансе ансамбля. Левая педаль нивелирует всё! И в том числе краски фортепиано, необходимые для дополнения ансамбля. На конкурсах, концертах</w:t>
      </w:r>
      <w:r w:rsidR="00DB25CD">
        <w:rPr>
          <w:rFonts w:ascii="Times New Roman" w:hAnsi="Times New Roman"/>
          <w:sz w:val="28"/>
          <w:szCs w:val="28"/>
        </w:rPr>
        <w:t>,</w:t>
      </w:r>
      <w:r w:rsidR="00973ED6">
        <w:rPr>
          <w:rFonts w:ascii="Times New Roman" w:hAnsi="Times New Roman"/>
          <w:sz w:val="28"/>
          <w:szCs w:val="28"/>
        </w:rPr>
        <w:t xml:space="preserve"> состояние инструментов бывает непредсказуемое</w:t>
      </w:r>
      <w:r w:rsidR="00DB25CD">
        <w:rPr>
          <w:rFonts w:ascii="Times New Roman" w:hAnsi="Times New Roman"/>
          <w:sz w:val="28"/>
          <w:szCs w:val="28"/>
        </w:rPr>
        <w:t>. Поэтому левая педаль должна быть всё время «на подстраховке» и по необходимости ею нужно пользоваться, применяя возможно неполную педаль. В то же время необходимо контролировать звучание рояля.</w:t>
      </w:r>
      <w:r w:rsidR="00C03E13">
        <w:rPr>
          <w:rFonts w:ascii="Times New Roman" w:hAnsi="Times New Roman"/>
          <w:sz w:val="28"/>
          <w:szCs w:val="28"/>
        </w:rPr>
        <w:t xml:space="preserve"> </w:t>
      </w:r>
      <w:r w:rsidR="00115A6C">
        <w:rPr>
          <w:rFonts w:ascii="Times New Roman" w:hAnsi="Times New Roman"/>
          <w:sz w:val="28"/>
          <w:szCs w:val="28"/>
        </w:rPr>
        <w:t>Ж</w:t>
      </w:r>
      <w:r w:rsidR="00C03E13" w:rsidRPr="00C03E13">
        <w:rPr>
          <w:rFonts w:ascii="Times New Roman" w:hAnsi="Times New Roman"/>
          <w:sz w:val="28"/>
          <w:szCs w:val="28"/>
        </w:rPr>
        <w:t>елательно как можно чаще записывать совместную игру с солистом на видео- или аудиоаппаратуру и внимательно прослушивать записи. Этот способ помогает концертмейстеру не только в решении вопроса о педализации, но и в целом для улучшения качества ансамбля.</w:t>
      </w:r>
    </w:p>
    <w:p w:rsidR="00DB25CD" w:rsidRPr="00E26CD1" w:rsidRDefault="00DB25CD" w:rsidP="00721829">
      <w:pPr>
        <w:spacing w:line="360" w:lineRule="auto"/>
        <w:ind w:firstLine="709"/>
        <w:jc w:val="both"/>
        <w:rPr>
          <w:rFonts w:ascii="Times New Roman" w:hAnsi="Times New Roman"/>
          <w:i/>
          <w:sz w:val="28"/>
          <w:szCs w:val="28"/>
        </w:rPr>
      </w:pPr>
      <w:r>
        <w:rPr>
          <w:rFonts w:ascii="Times New Roman" w:hAnsi="Times New Roman"/>
          <w:b/>
          <w:sz w:val="28"/>
          <w:szCs w:val="28"/>
        </w:rPr>
        <w:t xml:space="preserve">                 </w:t>
      </w:r>
      <w:r w:rsidR="00721829">
        <w:rPr>
          <w:rFonts w:ascii="Times New Roman" w:hAnsi="Times New Roman"/>
          <w:b/>
          <w:sz w:val="28"/>
          <w:szCs w:val="28"/>
        </w:rPr>
        <w:t xml:space="preserve">                        </w:t>
      </w:r>
      <w:r>
        <w:rPr>
          <w:rFonts w:ascii="Times New Roman" w:hAnsi="Times New Roman"/>
          <w:b/>
          <w:sz w:val="28"/>
          <w:szCs w:val="28"/>
        </w:rPr>
        <w:t xml:space="preserve"> </w:t>
      </w:r>
      <w:r w:rsidRPr="00E26CD1">
        <w:rPr>
          <w:rFonts w:ascii="Times New Roman" w:hAnsi="Times New Roman"/>
          <w:i/>
          <w:sz w:val="28"/>
          <w:szCs w:val="28"/>
        </w:rPr>
        <w:t xml:space="preserve">Художественный образ </w:t>
      </w:r>
    </w:p>
    <w:p w:rsidR="007D68D2" w:rsidRDefault="00484CC6" w:rsidP="00721829">
      <w:pPr>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050115">
        <w:rPr>
          <w:rFonts w:ascii="Times New Roman" w:hAnsi="Times New Roman"/>
          <w:sz w:val="28"/>
          <w:szCs w:val="28"/>
        </w:rPr>
        <w:t xml:space="preserve">Задача концертмейстера выстроить вступление, суметь за короткий отрезок времени настроить слушателя на образное содержание произведения, будь то обработка русской народной песни или произведения других жанров. Народные аккомпанементы требуют от концертмейстера хорошей технической базы, умения легко играть в быстрых темпах пассажи «туше» - </w:t>
      </w:r>
      <w:r w:rsidR="00050115">
        <w:rPr>
          <w:rFonts w:ascii="Times New Roman" w:hAnsi="Times New Roman"/>
          <w:sz w:val="28"/>
          <w:szCs w:val="28"/>
        </w:rPr>
        <w:lastRenderedPageBreak/>
        <w:t>«шепчущей» звучностью.</w:t>
      </w:r>
      <w:r w:rsidR="007D68D2">
        <w:rPr>
          <w:rFonts w:ascii="Times New Roman" w:hAnsi="Times New Roman"/>
          <w:sz w:val="28"/>
          <w:szCs w:val="28"/>
        </w:rPr>
        <w:t xml:space="preserve"> </w:t>
      </w:r>
      <w:r w:rsidR="00050115">
        <w:rPr>
          <w:rFonts w:ascii="Times New Roman" w:hAnsi="Times New Roman"/>
          <w:sz w:val="28"/>
          <w:szCs w:val="28"/>
        </w:rPr>
        <w:t>Движения пальцев</w:t>
      </w:r>
      <w:r w:rsidR="007D68D2">
        <w:rPr>
          <w:rFonts w:ascii="Times New Roman" w:hAnsi="Times New Roman"/>
          <w:sz w:val="28"/>
          <w:szCs w:val="28"/>
        </w:rPr>
        <w:t xml:space="preserve"> почти невидимые, игра лишь кончиками – «кожей» подушки пальца. Иногда бывает достаточно веса пальца, но с особой артикуляцией – «говорком». Своеобразные спецэффекты наблюдаются и в партии фортепиано, памятуя о том, что роль домры и фортепиано в дуэте имеют полноправное значение.</w:t>
      </w:r>
    </w:p>
    <w:p w:rsidR="007D68D2" w:rsidRPr="00CF3CD4" w:rsidRDefault="007D68D2" w:rsidP="00721829">
      <w:pPr>
        <w:tabs>
          <w:tab w:val="left" w:pos="3402"/>
        </w:tabs>
        <w:spacing w:line="360" w:lineRule="auto"/>
        <w:jc w:val="center"/>
        <w:rPr>
          <w:rFonts w:ascii="Times New Roman" w:hAnsi="Times New Roman"/>
          <w:sz w:val="28"/>
          <w:szCs w:val="28"/>
        </w:rPr>
      </w:pPr>
      <w:r w:rsidRPr="00E26CD1">
        <w:rPr>
          <w:rFonts w:ascii="Times New Roman" w:hAnsi="Times New Roman"/>
          <w:i/>
          <w:sz w:val="28"/>
          <w:szCs w:val="28"/>
        </w:rPr>
        <w:t>Ансамбль</w:t>
      </w:r>
    </w:p>
    <w:p w:rsidR="00D74037" w:rsidRPr="00D74037" w:rsidRDefault="007D68D2" w:rsidP="00721829">
      <w:pPr>
        <w:spacing w:after="0" w:line="360" w:lineRule="auto"/>
        <w:ind w:firstLine="709"/>
        <w:jc w:val="both"/>
        <w:rPr>
          <w:rFonts w:ascii="Times New Roman" w:eastAsiaTheme="minorEastAsia" w:hAnsi="Times New Roman" w:cs="Times New Roman"/>
          <w:sz w:val="28"/>
          <w:szCs w:val="28"/>
          <w:lang w:eastAsia="ru-RU"/>
        </w:rPr>
      </w:pPr>
      <w:r w:rsidRPr="00D74037">
        <w:rPr>
          <w:rFonts w:ascii="Times New Roman" w:hAnsi="Times New Roman"/>
          <w:b/>
          <w:sz w:val="28"/>
          <w:szCs w:val="28"/>
        </w:rPr>
        <w:t xml:space="preserve"> </w:t>
      </w:r>
      <w:r w:rsidR="00050115" w:rsidRPr="00D74037">
        <w:rPr>
          <w:rFonts w:ascii="Times New Roman" w:hAnsi="Times New Roman"/>
          <w:b/>
          <w:sz w:val="28"/>
          <w:szCs w:val="28"/>
        </w:rPr>
        <w:t xml:space="preserve">  </w:t>
      </w:r>
      <w:r w:rsidR="00DA3381" w:rsidRPr="00D74037">
        <w:rPr>
          <w:rFonts w:ascii="Times New Roman" w:hAnsi="Times New Roman"/>
          <w:b/>
          <w:sz w:val="28"/>
          <w:szCs w:val="28"/>
        </w:rPr>
        <w:t xml:space="preserve"> </w:t>
      </w:r>
      <w:r w:rsidR="00D74037">
        <w:rPr>
          <w:rFonts w:ascii="Times New Roman" w:hAnsi="Times New Roman"/>
          <w:b/>
          <w:sz w:val="28"/>
          <w:szCs w:val="28"/>
        </w:rPr>
        <w:t xml:space="preserve">   </w:t>
      </w:r>
      <w:r w:rsidR="00D74037" w:rsidRPr="00D74037">
        <w:rPr>
          <w:rFonts w:ascii="Times New Roman" w:eastAsia="Times New Roman" w:hAnsi="Times New Roman" w:cs="Times New Roman"/>
          <w:sz w:val="28"/>
          <w:szCs w:val="28"/>
          <w:lang w:eastAsia="ru-RU"/>
        </w:rPr>
        <w:t xml:space="preserve"> Концертмейстер должен обладать абсолютным чувством ритма, иначе он никогда не станет достойной частью ансамбля. Звуковые пределы </w:t>
      </w:r>
      <w:r w:rsidR="00D74037" w:rsidRPr="00D74037">
        <w:rPr>
          <w:rFonts w:ascii="Times New Roman" w:eastAsia="Times New Roman" w:hAnsi="Times New Roman" w:cs="Times New Roman"/>
          <w:b/>
          <w:i/>
          <w:sz w:val="28"/>
          <w:szCs w:val="28"/>
          <w:lang w:eastAsia="ru-RU"/>
        </w:rPr>
        <w:t>f</w:t>
      </w:r>
      <w:r w:rsidR="00D74037" w:rsidRPr="00D74037">
        <w:rPr>
          <w:rFonts w:ascii="Times New Roman" w:eastAsia="Times New Roman" w:hAnsi="Times New Roman" w:cs="Times New Roman"/>
          <w:sz w:val="28"/>
          <w:szCs w:val="28"/>
          <w:lang w:eastAsia="ru-RU"/>
        </w:rPr>
        <w:t xml:space="preserve"> и </w:t>
      </w:r>
      <w:r w:rsidR="00D74037" w:rsidRPr="00D74037">
        <w:rPr>
          <w:rFonts w:ascii="Times New Roman" w:eastAsia="Times New Roman" w:hAnsi="Times New Roman" w:cs="Times New Roman"/>
          <w:b/>
          <w:i/>
          <w:sz w:val="28"/>
          <w:szCs w:val="28"/>
          <w:lang w:eastAsia="ru-RU"/>
        </w:rPr>
        <w:t>p</w:t>
      </w:r>
      <w:r w:rsidR="00D74037" w:rsidRPr="00D74037">
        <w:rPr>
          <w:rFonts w:ascii="Times New Roman" w:eastAsia="Times New Roman" w:hAnsi="Times New Roman" w:cs="Times New Roman"/>
          <w:sz w:val="28"/>
          <w:szCs w:val="28"/>
          <w:lang w:eastAsia="ru-RU"/>
        </w:rPr>
        <w:t xml:space="preserve"> необходимо учить. Это не только звуковая трудность, но одновременно и техническая проблема. Требуется большое искусство, чтобы не заглушить солист</w:t>
      </w:r>
      <w:r w:rsidR="00484CC6">
        <w:rPr>
          <w:rFonts w:ascii="Times New Roman" w:eastAsia="Times New Roman" w:hAnsi="Times New Roman" w:cs="Times New Roman"/>
          <w:sz w:val="28"/>
          <w:szCs w:val="28"/>
          <w:lang w:eastAsia="ru-RU"/>
        </w:rPr>
        <w:t xml:space="preserve">а. Концертмейстер должен умело </w:t>
      </w:r>
      <w:r w:rsidR="00D74037" w:rsidRPr="00D74037">
        <w:rPr>
          <w:rFonts w:ascii="Times New Roman" w:eastAsia="Times New Roman" w:hAnsi="Times New Roman" w:cs="Times New Roman"/>
          <w:sz w:val="28"/>
          <w:szCs w:val="28"/>
          <w:lang w:eastAsia="ru-RU"/>
        </w:rPr>
        <w:t xml:space="preserve">выстраивать подголоски, смягчать фон, делая его подчас «совсем воздушным». </w:t>
      </w:r>
    </w:p>
    <w:p w:rsidR="00D74037" w:rsidRPr="00D74037" w:rsidRDefault="00D74037" w:rsidP="00721829">
      <w:pPr>
        <w:spacing w:after="0" w:line="360" w:lineRule="auto"/>
        <w:ind w:firstLine="709"/>
        <w:jc w:val="both"/>
        <w:rPr>
          <w:rFonts w:ascii="Times New Roman" w:eastAsiaTheme="minorEastAsia" w:hAnsi="Times New Roman" w:cs="Times New Roman"/>
          <w:sz w:val="28"/>
          <w:szCs w:val="28"/>
          <w:lang w:eastAsia="ru-RU"/>
        </w:rPr>
      </w:pPr>
      <w:r w:rsidRPr="00D74037">
        <w:rPr>
          <w:rFonts w:ascii="Times New Roman" w:eastAsia="Times New Roman" w:hAnsi="Times New Roman" w:cs="Times New Roman"/>
          <w:sz w:val="28"/>
          <w:szCs w:val="28"/>
          <w:lang w:eastAsia="ru-RU"/>
        </w:rPr>
        <w:tab/>
        <w:t>Профессиональной деятельности конце</w:t>
      </w:r>
      <w:r w:rsidR="00484CC6">
        <w:rPr>
          <w:rFonts w:ascii="Times New Roman" w:eastAsia="Times New Roman" w:hAnsi="Times New Roman" w:cs="Times New Roman"/>
          <w:sz w:val="28"/>
          <w:szCs w:val="28"/>
          <w:lang w:eastAsia="ru-RU"/>
        </w:rPr>
        <w:t xml:space="preserve">ртмейстера должны быть присущи </w:t>
      </w:r>
      <w:r w:rsidRPr="00D74037">
        <w:rPr>
          <w:rFonts w:ascii="Times New Roman" w:eastAsia="Times New Roman" w:hAnsi="Times New Roman" w:cs="Times New Roman"/>
          <w:sz w:val="28"/>
          <w:szCs w:val="28"/>
          <w:lang w:eastAsia="ru-RU"/>
        </w:rPr>
        <w:t xml:space="preserve">мобильность и быстрота реакции. В случае, если солист на концерте или экзамене вдруг «теряет» текст, перескакивает или пропускает какой-либо эпизод, а в практике детского исполнительства это встречается довольно часто, то опытный концертмейстер, не переставая играть, должен подхватить солиста и благополучно довести произведение до конца. Главное условие ансамбля - согласованное звучание рояля и солиста. И дело не только в динамике, но и в характере звучания, настроении. </w:t>
      </w:r>
    </w:p>
    <w:p w:rsidR="00D74037" w:rsidRDefault="00D74037" w:rsidP="00721829">
      <w:pPr>
        <w:tabs>
          <w:tab w:val="left" w:pos="851"/>
        </w:tabs>
        <w:spacing w:after="0" w:line="360" w:lineRule="auto"/>
        <w:ind w:firstLine="709"/>
        <w:jc w:val="both"/>
        <w:rPr>
          <w:rFonts w:ascii="Times New Roman" w:eastAsia="Times New Roman" w:hAnsi="Times New Roman" w:cs="Times New Roman"/>
          <w:sz w:val="28"/>
          <w:szCs w:val="28"/>
          <w:lang w:eastAsia="ru-RU"/>
        </w:rPr>
      </w:pPr>
      <w:r w:rsidRPr="00D74037">
        <w:rPr>
          <w:rFonts w:ascii="Times New Roman" w:eastAsia="Times New Roman" w:hAnsi="Times New Roman" w:cs="Times New Roman"/>
          <w:sz w:val="28"/>
          <w:szCs w:val="28"/>
          <w:lang w:eastAsia="ru-RU"/>
        </w:rPr>
        <w:t>Все это и м</w:t>
      </w:r>
      <w:r w:rsidR="00484CC6">
        <w:rPr>
          <w:rFonts w:ascii="Times New Roman" w:eastAsia="Times New Roman" w:hAnsi="Times New Roman" w:cs="Times New Roman"/>
          <w:sz w:val="28"/>
          <w:szCs w:val="28"/>
          <w:lang w:eastAsia="ru-RU"/>
        </w:rPr>
        <w:t>ногое другое говорит о том, что</w:t>
      </w:r>
      <w:r w:rsidRPr="00D74037">
        <w:rPr>
          <w:rFonts w:ascii="Times New Roman" w:eastAsia="Times New Roman" w:hAnsi="Times New Roman" w:cs="Times New Roman"/>
          <w:sz w:val="28"/>
          <w:szCs w:val="28"/>
          <w:lang w:eastAsia="ru-RU"/>
        </w:rPr>
        <w:t xml:space="preserve"> роль фортепианного аккомпанемента все более возрастает. Это уже не «музыкальный фон к основной мелодии, имеющий в произведении второстепенное значение», это равноправное партнёрство.</w:t>
      </w:r>
      <w:r w:rsidRPr="00D74037">
        <w:rPr>
          <w:rFonts w:ascii="Times New Roman" w:eastAsia="Times New Roman" w:hAnsi="Times New Roman" w:cs="Times New Roman"/>
          <w:b/>
          <w:i/>
          <w:sz w:val="28"/>
          <w:szCs w:val="28"/>
          <w:lang w:eastAsia="ru-RU"/>
        </w:rPr>
        <w:t xml:space="preserve"> </w:t>
      </w:r>
      <w:r w:rsidRPr="00D74037">
        <w:rPr>
          <w:rFonts w:ascii="Times New Roman" w:eastAsia="Times New Roman" w:hAnsi="Times New Roman" w:cs="Times New Roman"/>
          <w:sz w:val="28"/>
          <w:szCs w:val="28"/>
          <w:lang w:eastAsia="ru-RU"/>
        </w:rPr>
        <w:t>Аккомпанемент играет важнейшую роль в создании музыкального образа, может во много раз усилить или ослабить художественное впечатление.</w:t>
      </w:r>
    </w:p>
    <w:p w:rsidR="00B02CF3" w:rsidRDefault="00B02CF3" w:rsidP="00721829">
      <w:pPr>
        <w:tabs>
          <w:tab w:val="left" w:pos="851"/>
        </w:tabs>
        <w:spacing w:after="0" w:line="360" w:lineRule="auto"/>
        <w:ind w:firstLine="709"/>
        <w:jc w:val="both"/>
        <w:rPr>
          <w:rFonts w:ascii="Times New Roman" w:eastAsia="Times New Roman" w:hAnsi="Times New Roman" w:cs="Times New Roman"/>
          <w:sz w:val="28"/>
          <w:szCs w:val="28"/>
          <w:lang w:eastAsia="ru-RU"/>
        </w:rPr>
      </w:pPr>
    </w:p>
    <w:p w:rsidR="00721829" w:rsidRDefault="00721829" w:rsidP="00721829">
      <w:pPr>
        <w:tabs>
          <w:tab w:val="left" w:pos="851"/>
        </w:tabs>
        <w:spacing w:after="0" w:line="360" w:lineRule="auto"/>
        <w:ind w:firstLine="709"/>
        <w:jc w:val="center"/>
        <w:rPr>
          <w:rFonts w:ascii="Times New Roman" w:eastAsia="Times New Roman" w:hAnsi="Times New Roman" w:cs="Times New Roman"/>
          <w:b/>
          <w:sz w:val="28"/>
          <w:szCs w:val="28"/>
          <w:lang w:eastAsia="ru-RU"/>
        </w:rPr>
      </w:pPr>
    </w:p>
    <w:p w:rsidR="00721829" w:rsidRDefault="00721829" w:rsidP="00721829">
      <w:pPr>
        <w:tabs>
          <w:tab w:val="left" w:pos="851"/>
        </w:tabs>
        <w:spacing w:after="0" w:line="360" w:lineRule="auto"/>
        <w:ind w:firstLine="709"/>
        <w:jc w:val="center"/>
        <w:rPr>
          <w:rFonts w:ascii="Times New Roman" w:eastAsia="Times New Roman" w:hAnsi="Times New Roman" w:cs="Times New Roman"/>
          <w:b/>
          <w:sz w:val="28"/>
          <w:szCs w:val="28"/>
          <w:lang w:eastAsia="ru-RU"/>
        </w:rPr>
      </w:pPr>
    </w:p>
    <w:p w:rsidR="00CF3CD4" w:rsidRDefault="00CF3CD4" w:rsidP="00721829">
      <w:pPr>
        <w:tabs>
          <w:tab w:val="left" w:pos="851"/>
        </w:tabs>
        <w:spacing w:after="0" w:line="360" w:lineRule="auto"/>
        <w:ind w:firstLine="709"/>
        <w:jc w:val="center"/>
        <w:rPr>
          <w:rFonts w:ascii="Times New Roman" w:eastAsia="Times New Roman" w:hAnsi="Times New Roman" w:cs="Times New Roman"/>
          <w:b/>
          <w:sz w:val="28"/>
          <w:szCs w:val="28"/>
          <w:lang w:eastAsia="ru-RU"/>
        </w:rPr>
      </w:pPr>
      <w:r w:rsidRPr="00CF3CD4">
        <w:rPr>
          <w:rFonts w:ascii="Times New Roman" w:eastAsia="Times New Roman" w:hAnsi="Times New Roman" w:cs="Times New Roman"/>
          <w:b/>
          <w:sz w:val="28"/>
          <w:szCs w:val="28"/>
          <w:lang w:eastAsia="ru-RU"/>
        </w:rPr>
        <w:lastRenderedPageBreak/>
        <w:t>Особенности репертуара для домры</w:t>
      </w:r>
    </w:p>
    <w:p w:rsidR="00CF3CD4" w:rsidRDefault="00CF3CD4" w:rsidP="00721829">
      <w:pPr>
        <w:tabs>
          <w:tab w:val="left" w:pos="851"/>
        </w:tabs>
        <w:spacing w:after="0" w:line="360" w:lineRule="auto"/>
        <w:ind w:firstLine="709"/>
        <w:jc w:val="both"/>
        <w:rPr>
          <w:rFonts w:ascii="Times New Roman" w:eastAsia="Times New Roman" w:hAnsi="Times New Roman" w:cs="Times New Roman"/>
          <w:sz w:val="28"/>
          <w:szCs w:val="28"/>
          <w:lang w:eastAsia="ru-RU"/>
        </w:rPr>
      </w:pPr>
      <w:r w:rsidRPr="00CF3CD4">
        <w:rPr>
          <w:rFonts w:ascii="Times New Roman" w:eastAsia="Times New Roman" w:hAnsi="Times New Roman" w:cs="Times New Roman"/>
          <w:sz w:val="28"/>
          <w:szCs w:val="28"/>
          <w:lang w:eastAsia="ru-RU"/>
        </w:rPr>
        <w:t>Особенности репертуара для домры обусловлены непродолжительностью истории развития профессионального исполнительства на этом инструменте, которая насчитывает немногим более шести десятилетий, когда домра превратилась из оркестрового в сольный инструмент.</w:t>
      </w:r>
      <w:r w:rsidRPr="00CF3CD4">
        <w:t xml:space="preserve"> </w:t>
      </w:r>
      <w:r w:rsidRPr="00CF3CD4">
        <w:rPr>
          <w:rFonts w:ascii="Times New Roman" w:eastAsia="Times New Roman" w:hAnsi="Times New Roman" w:cs="Times New Roman"/>
          <w:sz w:val="28"/>
          <w:szCs w:val="28"/>
          <w:lang w:eastAsia="ru-RU"/>
        </w:rPr>
        <w:t>Как отмечает Ж. В. Мельникова в своей статье «Специфика работы концертмейстера в классе домры», «в качестве классики используются произведения скрипичного и флейтового репертуара, подходящие по диапазону».</w:t>
      </w:r>
    </w:p>
    <w:p w:rsidR="00CF3CD4" w:rsidRDefault="00CF3CD4" w:rsidP="00721829">
      <w:pPr>
        <w:tabs>
          <w:tab w:val="left" w:pos="851"/>
        </w:tabs>
        <w:spacing w:after="0" w:line="360" w:lineRule="auto"/>
        <w:ind w:firstLine="709"/>
        <w:jc w:val="both"/>
        <w:rPr>
          <w:rFonts w:ascii="Times New Roman" w:eastAsia="Times New Roman" w:hAnsi="Times New Roman" w:cs="Times New Roman"/>
          <w:sz w:val="28"/>
          <w:szCs w:val="28"/>
          <w:lang w:eastAsia="ru-RU"/>
        </w:rPr>
      </w:pPr>
      <w:r w:rsidRPr="00CF3CD4">
        <w:rPr>
          <w:rFonts w:ascii="Times New Roman" w:eastAsia="Times New Roman" w:hAnsi="Times New Roman" w:cs="Times New Roman"/>
          <w:sz w:val="28"/>
          <w:szCs w:val="28"/>
          <w:lang w:eastAsia="ru-RU"/>
        </w:rPr>
        <w:t xml:space="preserve">Следующая составляющая репертуара для домры — оригинальные сочинения для этого инструмента. Точкой отсчета в создании оригинального репертуара для домры принято считать 1945 год, когда Н. </w:t>
      </w:r>
      <w:proofErr w:type="spellStart"/>
      <w:r w:rsidRPr="00CF3CD4">
        <w:rPr>
          <w:rFonts w:ascii="Times New Roman" w:eastAsia="Times New Roman" w:hAnsi="Times New Roman" w:cs="Times New Roman"/>
          <w:sz w:val="28"/>
          <w:szCs w:val="28"/>
          <w:lang w:eastAsia="ru-RU"/>
        </w:rPr>
        <w:t>Будашкин</w:t>
      </w:r>
      <w:proofErr w:type="spellEnd"/>
      <w:r w:rsidRPr="00CF3CD4">
        <w:rPr>
          <w:rFonts w:ascii="Times New Roman" w:eastAsia="Times New Roman" w:hAnsi="Times New Roman" w:cs="Times New Roman"/>
          <w:sz w:val="28"/>
          <w:szCs w:val="28"/>
          <w:lang w:eastAsia="ru-RU"/>
        </w:rPr>
        <w:t xml:space="preserve"> написал первый домровый концерт с оркестром русских народных инструментов соль минор. Вслед за этим концертом появляются и другие, все более сложные по техническим и музыкальным задачам.</w:t>
      </w:r>
    </w:p>
    <w:p w:rsidR="00A07B03" w:rsidRDefault="00A07B03" w:rsidP="00721829">
      <w:pPr>
        <w:tabs>
          <w:tab w:val="left" w:pos="851"/>
        </w:tabs>
        <w:spacing w:after="0" w:line="360" w:lineRule="auto"/>
        <w:ind w:firstLine="709"/>
        <w:jc w:val="both"/>
        <w:rPr>
          <w:rFonts w:ascii="Times New Roman" w:eastAsia="Times New Roman" w:hAnsi="Times New Roman" w:cs="Times New Roman"/>
          <w:sz w:val="28"/>
          <w:szCs w:val="28"/>
          <w:lang w:eastAsia="ru-RU"/>
        </w:rPr>
      </w:pPr>
      <w:r w:rsidRPr="00A07B03">
        <w:rPr>
          <w:rFonts w:ascii="Times New Roman" w:eastAsia="Times New Roman" w:hAnsi="Times New Roman" w:cs="Times New Roman"/>
          <w:sz w:val="28"/>
          <w:szCs w:val="28"/>
          <w:lang w:eastAsia="ru-RU"/>
        </w:rPr>
        <w:t xml:space="preserve">Традиционным для народных инструментов является жанр обработки народных мелодий: парафразы, вариации на темы различных народных песен. Большой вклад в создание сочинений этого жанра внесла замечательный музыкант, гусляр Национального оркестра русских народных инструментов им. Осипова Вера </w:t>
      </w:r>
      <w:proofErr w:type="spellStart"/>
      <w:r w:rsidRPr="00A07B03">
        <w:rPr>
          <w:rFonts w:ascii="Times New Roman" w:eastAsia="Times New Roman" w:hAnsi="Times New Roman" w:cs="Times New Roman"/>
          <w:sz w:val="28"/>
          <w:szCs w:val="28"/>
          <w:lang w:eastAsia="ru-RU"/>
        </w:rPr>
        <w:t>Городовская</w:t>
      </w:r>
      <w:proofErr w:type="spellEnd"/>
      <w:r w:rsidRPr="00A07B03">
        <w:rPr>
          <w:rFonts w:ascii="Times New Roman" w:eastAsia="Times New Roman" w:hAnsi="Times New Roman" w:cs="Times New Roman"/>
          <w:sz w:val="28"/>
          <w:szCs w:val="28"/>
          <w:lang w:eastAsia="ru-RU"/>
        </w:rPr>
        <w:t>. Совершенно особую роль в развитии сольного домрового исполнительства и создании репертуара для этого инструмента, в том числе обработок народных песен, сыграл народный артист России, профессор Российской академии музыки им. Гнесиных Александр Цыганков.</w:t>
      </w:r>
    </w:p>
    <w:p w:rsidR="00EB38CD" w:rsidRPr="00CF3CD4" w:rsidRDefault="00EB38CD" w:rsidP="00721829">
      <w:pPr>
        <w:tabs>
          <w:tab w:val="left" w:pos="851"/>
        </w:tabs>
        <w:spacing w:after="0" w:line="360" w:lineRule="auto"/>
        <w:ind w:firstLine="709"/>
        <w:jc w:val="both"/>
        <w:rPr>
          <w:rFonts w:ascii="Times New Roman" w:eastAsia="Times New Roman" w:hAnsi="Times New Roman" w:cs="Times New Roman"/>
          <w:sz w:val="28"/>
          <w:szCs w:val="28"/>
          <w:lang w:eastAsia="ru-RU"/>
        </w:rPr>
      </w:pPr>
    </w:p>
    <w:p w:rsidR="00484CC6" w:rsidRDefault="00484CC6" w:rsidP="00721829">
      <w:pPr>
        <w:spacing w:after="200" w:line="360" w:lineRule="auto"/>
        <w:ind w:firstLine="709"/>
        <w:jc w:val="center"/>
        <w:rPr>
          <w:rFonts w:ascii="Times New Roman" w:eastAsia="Times New Roman" w:hAnsi="Times New Roman" w:cs="Times New Roman"/>
          <w:b/>
          <w:sz w:val="28"/>
          <w:szCs w:val="28"/>
          <w:lang w:eastAsia="ru-RU"/>
        </w:rPr>
      </w:pPr>
      <w:r w:rsidRPr="00484CC6">
        <w:rPr>
          <w:rFonts w:ascii="Times New Roman" w:eastAsia="Times New Roman" w:hAnsi="Times New Roman" w:cs="Times New Roman"/>
          <w:b/>
          <w:sz w:val="28"/>
          <w:szCs w:val="28"/>
          <w:lang w:eastAsia="ru-RU"/>
        </w:rPr>
        <w:t>Заключение</w:t>
      </w:r>
    </w:p>
    <w:p w:rsidR="00EB38CD" w:rsidRPr="00484CC6" w:rsidRDefault="00EB38CD" w:rsidP="00721829">
      <w:pPr>
        <w:tabs>
          <w:tab w:val="left" w:pos="306"/>
        </w:tabs>
        <w:spacing w:after="200" w:line="36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ab/>
      </w:r>
      <w:r w:rsidRPr="00EB38CD">
        <w:rPr>
          <w:rFonts w:ascii="Times New Roman" w:eastAsiaTheme="minorEastAsia" w:hAnsi="Times New Roman" w:cs="Times New Roman"/>
          <w:sz w:val="28"/>
          <w:szCs w:val="28"/>
          <w:lang w:eastAsia="ru-RU"/>
        </w:rPr>
        <w:t xml:space="preserve">В настоящее время концертмейстерство является наиболее распространенной формой исполнительства для пианистов, одной из самых востребованных профессий в сфере специального музыкального образования. Сфера концертмейстерской деятельности весьма обширна и охватывает </w:t>
      </w:r>
      <w:r w:rsidRPr="00EB38CD">
        <w:rPr>
          <w:rFonts w:ascii="Times New Roman" w:eastAsiaTheme="minorEastAsia" w:hAnsi="Times New Roman" w:cs="Times New Roman"/>
          <w:sz w:val="28"/>
          <w:szCs w:val="28"/>
          <w:lang w:eastAsia="ru-RU"/>
        </w:rPr>
        <w:lastRenderedPageBreak/>
        <w:t>многие области музыкального исполнительства и педагогики. Без деятельного участия концертмейстеров сложно представить не только подготовку профессиональных исполнителей, но и занятия с юными музыкантами на начальном этапе обучения музыке</w:t>
      </w:r>
      <w:r>
        <w:rPr>
          <w:rFonts w:ascii="Times New Roman" w:eastAsiaTheme="minorEastAsia" w:hAnsi="Times New Roman" w:cs="Times New Roman"/>
          <w:sz w:val="28"/>
          <w:szCs w:val="28"/>
          <w:lang w:eastAsia="ru-RU"/>
        </w:rPr>
        <w:t>.</w:t>
      </w:r>
    </w:p>
    <w:p w:rsidR="00484CC6" w:rsidRPr="00484CC6" w:rsidRDefault="00484CC6" w:rsidP="00721829">
      <w:pPr>
        <w:spacing w:after="0" w:line="360" w:lineRule="auto"/>
        <w:ind w:firstLine="709"/>
        <w:jc w:val="both"/>
        <w:rPr>
          <w:rFonts w:ascii="Times New Roman" w:eastAsiaTheme="minorEastAsia" w:hAnsi="Times New Roman" w:cs="Times New Roman"/>
          <w:sz w:val="28"/>
          <w:szCs w:val="28"/>
          <w:lang w:eastAsia="ru-RU"/>
        </w:rPr>
      </w:pPr>
      <w:r w:rsidRPr="00484CC6">
        <w:rPr>
          <w:rFonts w:ascii="Times New Roman" w:eastAsia="Times New Roman" w:hAnsi="Times New Roman" w:cs="Times New Roman"/>
          <w:sz w:val="28"/>
          <w:szCs w:val="28"/>
          <w:lang w:eastAsia="ru-RU"/>
        </w:rPr>
        <w:t>Таким образом, творческая деятельность концертмейстера включает и исполнительскую, и педагогическую, и организационную, где музыка выступает в качестве реального самостоятельного художественного процесса.</w:t>
      </w:r>
    </w:p>
    <w:p w:rsidR="00484CC6" w:rsidRDefault="00484CC6" w:rsidP="00721829">
      <w:pPr>
        <w:spacing w:after="0" w:line="360" w:lineRule="auto"/>
        <w:ind w:firstLine="709"/>
        <w:jc w:val="both"/>
        <w:rPr>
          <w:rFonts w:ascii="Times New Roman" w:eastAsia="Times New Roman" w:hAnsi="Times New Roman" w:cs="Times New Roman"/>
          <w:sz w:val="28"/>
          <w:szCs w:val="28"/>
          <w:lang w:eastAsia="ru-RU"/>
        </w:rPr>
      </w:pPr>
      <w:r w:rsidRPr="00484CC6">
        <w:rPr>
          <w:rFonts w:ascii="Times New Roman" w:eastAsia="Times New Roman" w:hAnsi="Times New Roman" w:cs="Times New Roman"/>
          <w:sz w:val="28"/>
          <w:szCs w:val="28"/>
          <w:lang w:eastAsia="ru-RU"/>
        </w:rPr>
        <w:t xml:space="preserve"> Для педагога по специальному классу концертмейстер – правая рука и первый помощник, музыкальный единомышленник. Для солиста концертмейстер – наперсник его творческих дел; он и помощник, и друг, и наставник, и тренер, и педагог. Право на такую роль может иметь далеко не каждый концертмейстер – оно завоёвывается авторитетом солидных знаний, постоянной творческой собранностью, волей, бескомпромиссностью художественных требований, неуклонной настойчивостью, ответственностью в достижении нужных художественных результатов при совместной работе с солистами, в собственном музыкальном совершенствовании.</w:t>
      </w:r>
    </w:p>
    <w:p w:rsidR="00A81DAC" w:rsidRPr="00A81DAC" w:rsidRDefault="00A81DAC" w:rsidP="00721829">
      <w:pPr>
        <w:spacing w:after="0" w:line="360" w:lineRule="auto"/>
        <w:ind w:firstLine="709"/>
        <w:jc w:val="both"/>
        <w:rPr>
          <w:rFonts w:ascii="Times New Roman" w:eastAsiaTheme="minorEastAsia" w:hAnsi="Times New Roman" w:cs="Times New Roman"/>
          <w:sz w:val="28"/>
          <w:szCs w:val="28"/>
          <w:lang w:eastAsia="ru-RU"/>
        </w:rPr>
      </w:pPr>
      <w:r w:rsidRPr="00A81DAC">
        <w:rPr>
          <w:rFonts w:ascii="Times New Roman" w:eastAsiaTheme="minorEastAsia" w:hAnsi="Times New Roman" w:cs="Times New Roman"/>
          <w:sz w:val="28"/>
          <w:szCs w:val="28"/>
          <w:lang w:eastAsia="ru-RU"/>
        </w:rPr>
        <w:t>Данная работа рассматривает общие принципы работы концертмейстера в инструментальном классе, некоторые профессиональные и личные качества, необходимые концертмейстеру для осуществления своей деятельности, дает краткую характеристику домры как сольного инструмента и домрового репертуара.</w:t>
      </w:r>
    </w:p>
    <w:p w:rsidR="00484CC6" w:rsidRPr="00484CC6" w:rsidRDefault="00484CC6" w:rsidP="00484CC6">
      <w:pPr>
        <w:spacing w:after="0" w:line="360" w:lineRule="auto"/>
        <w:jc w:val="both"/>
        <w:rPr>
          <w:rFonts w:ascii="Times New Roman" w:eastAsiaTheme="minorEastAsia" w:hAnsi="Times New Roman" w:cs="Times New Roman"/>
          <w:sz w:val="28"/>
          <w:szCs w:val="28"/>
          <w:lang w:eastAsia="ru-RU"/>
        </w:rPr>
      </w:pPr>
      <w:r w:rsidRPr="00484CC6">
        <w:rPr>
          <w:rFonts w:ascii="Times New Roman" w:eastAsia="Times New Roman" w:hAnsi="Times New Roman" w:cs="Times New Roman"/>
          <w:sz w:val="28"/>
          <w:szCs w:val="28"/>
          <w:lang w:eastAsia="ru-RU"/>
        </w:rPr>
        <w:tab/>
      </w:r>
    </w:p>
    <w:p w:rsidR="00484CC6" w:rsidRPr="00A81DAC" w:rsidRDefault="00484CC6" w:rsidP="00A81DAC">
      <w:pPr>
        <w:tabs>
          <w:tab w:val="left" w:pos="3240"/>
        </w:tabs>
        <w:spacing w:before="100" w:after="100" w:line="360" w:lineRule="auto"/>
        <w:ind w:left="360"/>
        <w:jc w:val="center"/>
        <w:rPr>
          <w:rFonts w:ascii="Times New Roman" w:eastAsia="Times New Roman" w:hAnsi="Times New Roman" w:cs="Times New Roman"/>
          <w:b/>
          <w:sz w:val="28"/>
          <w:szCs w:val="28"/>
          <w:lang w:eastAsia="ru-RU"/>
        </w:rPr>
      </w:pPr>
      <w:r w:rsidRPr="00A81DAC">
        <w:rPr>
          <w:rFonts w:ascii="Times New Roman" w:eastAsia="Times New Roman" w:hAnsi="Times New Roman" w:cs="Times New Roman"/>
          <w:b/>
          <w:sz w:val="28"/>
          <w:szCs w:val="28"/>
          <w:lang w:eastAsia="ru-RU"/>
        </w:rPr>
        <w:t>Список литературы</w:t>
      </w:r>
      <w:r w:rsidR="00A81DAC">
        <w:rPr>
          <w:rFonts w:ascii="Times New Roman" w:eastAsia="Times New Roman" w:hAnsi="Times New Roman" w:cs="Times New Roman"/>
          <w:b/>
          <w:sz w:val="28"/>
          <w:szCs w:val="28"/>
          <w:lang w:eastAsia="ru-RU"/>
        </w:rPr>
        <w:t>:</w:t>
      </w:r>
    </w:p>
    <w:p w:rsidR="00A81DAC" w:rsidRDefault="00484CC6" w:rsidP="003D43FC">
      <w:pPr>
        <w:pStyle w:val="a3"/>
        <w:numPr>
          <w:ilvl w:val="0"/>
          <w:numId w:val="4"/>
        </w:numPr>
        <w:spacing w:after="0" w:line="360" w:lineRule="auto"/>
        <w:jc w:val="both"/>
        <w:rPr>
          <w:rFonts w:ascii="Times New Roman" w:eastAsia="Times New Roman" w:hAnsi="Times New Roman" w:cs="Times New Roman"/>
          <w:sz w:val="28"/>
          <w:szCs w:val="28"/>
          <w:lang w:eastAsia="ru-RU"/>
        </w:rPr>
      </w:pPr>
      <w:r w:rsidRPr="00C65C74">
        <w:rPr>
          <w:rFonts w:ascii="Times New Roman" w:eastAsia="Times New Roman" w:hAnsi="Times New Roman" w:cs="Times New Roman"/>
          <w:sz w:val="28"/>
          <w:szCs w:val="28"/>
          <w:lang w:eastAsia="ru-RU"/>
        </w:rPr>
        <w:t>Алексеев, А. Из истории фортепианной педагогики: Хрестоматия. / Киев.:</w:t>
      </w:r>
      <w:r w:rsidR="00721829">
        <w:rPr>
          <w:rFonts w:ascii="Times New Roman" w:eastAsia="Times New Roman" w:hAnsi="Times New Roman" w:cs="Times New Roman"/>
          <w:sz w:val="28"/>
          <w:szCs w:val="28"/>
          <w:lang w:eastAsia="ru-RU"/>
        </w:rPr>
        <w:t xml:space="preserve"> </w:t>
      </w:r>
      <w:proofErr w:type="spellStart"/>
      <w:r w:rsidR="00721829">
        <w:rPr>
          <w:rFonts w:ascii="Times New Roman" w:eastAsia="Times New Roman" w:hAnsi="Times New Roman" w:cs="Times New Roman"/>
          <w:sz w:val="28"/>
          <w:szCs w:val="28"/>
          <w:lang w:eastAsia="ru-RU"/>
        </w:rPr>
        <w:t>Музы</w:t>
      </w:r>
      <w:r w:rsidR="00990355">
        <w:rPr>
          <w:rFonts w:ascii="Times New Roman" w:eastAsia="Times New Roman" w:hAnsi="Times New Roman" w:cs="Times New Roman"/>
          <w:sz w:val="28"/>
          <w:szCs w:val="28"/>
          <w:lang w:eastAsia="ru-RU"/>
        </w:rPr>
        <w:t>чна</w:t>
      </w:r>
      <w:proofErr w:type="spellEnd"/>
      <w:r w:rsidR="00990355">
        <w:rPr>
          <w:rFonts w:ascii="Times New Roman" w:eastAsia="Times New Roman" w:hAnsi="Times New Roman" w:cs="Times New Roman"/>
          <w:sz w:val="28"/>
          <w:szCs w:val="28"/>
          <w:lang w:eastAsia="ru-RU"/>
        </w:rPr>
        <w:t xml:space="preserve"> Украина</w:t>
      </w:r>
      <w:r w:rsidR="00A81DAC">
        <w:rPr>
          <w:rFonts w:ascii="Times New Roman" w:eastAsia="Times New Roman" w:hAnsi="Times New Roman" w:cs="Times New Roman"/>
          <w:sz w:val="28"/>
          <w:szCs w:val="28"/>
          <w:lang w:eastAsia="ru-RU"/>
        </w:rPr>
        <w:t>, 200</w:t>
      </w:r>
      <w:r w:rsidR="00EB5294" w:rsidRPr="00C65C74">
        <w:rPr>
          <w:rFonts w:ascii="Times New Roman" w:eastAsia="Times New Roman" w:hAnsi="Times New Roman" w:cs="Times New Roman"/>
          <w:sz w:val="28"/>
          <w:szCs w:val="28"/>
          <w:lang w:eastAsia="ru-RU"/>
        </w:rPr>
        <w:t>4</w:t>
      </w:r>
      <w:r w:rsidR="00A81DAC">
        <w:rPr>
          <w:rFonts w:ascii="Times New Roman" w:eastAsia="Times New Roman" w:hAnsi="Times New Roman" w:cs="Times New Roman"/>
          <w:sz w:val="28"/>
          <w:szCs w:val="28"/>
          <w:lang w:eastAsia="ru-RU"/>
        </w:rPr>
        <w:t>.</w:t>
      </w:r>
    </w:p>
    <w:p w:rsidR="00484CC6" w:rsidRPr="00C65C74" w:rsidRDefault="00A81DAC" w:rsidP="003D43FC">
      <w:pPr>
        <w:pStyle w:val="a3"/>
        <w:numPr>
          <w:ilvl w:val="0"/>
          <w:numId w:val="4"/>
        </w:numPr>
        <w:spacing w:after="0" w:line="360" w:lineRule="auto"/>
        <w:jc w:val="both"/>
        <w:rPr>
          <w:rFonts w:ascii="Times New Roman" w:eastAsia="Times New Roman" w:hAnsi="Times New Roman" w:cs="Times New Roman"/>
          <w:sz w:val="28"/>
          <w:szCs w:val="28"/>
          <w:lang w:eastAsia="ru-RU"/>
        </w:rPr>
      </w:pPr>
      <w:r w:rsidRPr="00A81DAC">
        <w:rPr>
          <w:rFonts w:ascii="Times New Roman" w:eastAsia="Times New Roman" w:hAnsi="Times New Roman" w:cs="Times New Roman"/>
          <w:sz w:val="28"/>
          <w:szCs w:val="28"/>
          <w:lang w:eastAsia="ru-RU"/>
        </w:rPr>
        <w:t xml:space="preserve"> Варламов Д. И., Коробова О. А. </w:t>
      </w:r>
      <w:proofErr w:type="spellStart"/>
      <w:r w:rsidRPr="00A81DAC">
        <w:rPr>
          <w:rFonts w:ascii="Times New Roman" w:eastAsia="Times New Roman" w:hAnsi="Times New Roman" w:cs="Times New Roman"/>
          <w:sz w:val="28"/>
          <w:szCs w:val="28"/>
          <w:lang w:eastAsia="ru-RU"/>
        </w:rPr>
        <w:t>Антипация</w:t>
      </w:r>
      <w:proofErr w:type="spellEnd"/>
      <w:r w:rsidRPr="00A81DAC">
        <w:rPr>
          <w:rFonts w:ascii="Times New Roman" w:eastAsia="Times New Roman" w:hAnsi="Times New Roman" w:cs="Times New Roman"/>
          <w:sz w:val="28"/>
          <w:szCs w:val="28"/>
          <w:lang w:eastAsia="ru-RU"/>
        </w:rPr>
        <w:t xml:space="preserve"> в деятельности музыканта-концертмейстера // Музыковедение, № 5, 2012.</w:t>
      </w:r>
    </w:p>
    <w:p w:rsidR="00484CC6" w:rsidRPr="00484CC6" w:rsidRDefault="00484CC6" w:rsidP="003D43FC">
      <w:pPr>
        <w:pStyle w:val="a3"/>
        <w:numPr>
          <w:ilvl w:val="0"/>
          <w:numId w:val="4"/>
        </w:numPr>
        <w:spacing w:after="0" w:line="360"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84CC6">
        <w:rPr>
          <w:rFonts w:ascii="Times New Roman" w:eastAsia="Times New Roman" w:hAnsi="Times New Roman" w:cs="Times New Roman"/>
          <w:sz w:val="28"/>
          <w:szCs w:val="28"/>
          <w:lang w:eastAsia="ru-RU"/>
        </w:rPr>
        <w:t>Гофман И. Фортепианная игра. // Ответы на вопросы о фортепиан</w:t>
      </w:r>
      <w:r w:rsidR="000B48BF">
        <w:rPr>
          <w:rFonts w:ascii="Times New Roman" w:eastAsia="Times New Roman" w:hAnsi="Times New Roman" w:cs="Times New Roman"/>
          <w:sz w:val="28"/>
          <w:szCs w:val="28"/>
          <w:lang w:eastAsia="ru-RU"/>
        </w:rPr>
        <w:t xml:space="preserve">ной </w:t>
      </w:r>
      <w:proofErr w:type="gramStart"/>
      <w:r w:rsidR="000B48BF">
        <w:rPr>
          <w:rFonts w:ascii="Times New Roman" w:eastAsia="Times New Roman" w:hAnsi="Times New Roman" w:cs="Times New Roman"/>
          <w:sz w:val="28"/>
          <w:szCs w:val="28"/>
          <w:lang w:eastAsia="ru-RU"/>
        </w:rPr>
        <w:t>игре./</w:t>
      </w:r>
      <w:proofErr w:type="gramEnd"/>
      <w:r w:rsidR="000B48BF">
        <w:rPr>
          <w:rFonts w:ascii="Times New Roman" w:eastAsia="Times New Roman" w:hAnsi="Times New Roman" w:cs="Times New Roman"/>
          <w:sz w:val="28"/>
          <w:szCs w:val="28"/>
          <w:lang w:eastAsia="ru-RU"/>
        </w:rPr>
        <w:t xml:space="preserve"> Москва. 200</w:t>
      </w:r>
      <w:r w:rsidR="00EB5294">
        <w:rPr>
          <w:rFonts w:ascii="Times New Roman" w:eastAsia="Times New Roman" w:hAnsi="Times New Roman" w:cs="Times New Roman"/>
          <w:sz w:val="28"/>
          <w:szCs w:val="28"/>
          <w:lang w:eastAsia="ru-RU"/>
        </w:rPr>
        <w:t>1</w:t>
      </w:r>
      <w:r w:rsidR="000B48BF">
        <w:rPr>
          <w:rFonts w:ascii="Times New Roman" w:eastAsia="Times New Roman" w:hAnsi="Times New Roman" w:cs="Times New Roman"/>
          <w:sz w:val="28"/>
          <w:szCs w:val="28"/>
          <w:lang w:eastAsia="ru-RU"/>
        </w:rPr>
        <w:t>.</w:t>
      </w:r>
    </w:p>
    <w:p w:rsidR="00484CC6" w:rsidRPr="00484CC6" w:rsidRDefault="00484CC6" w:rsidP="003D43FC">
      <w:pPr>
        <w:pStyle w:val="a3"/>
        <w:numPr>
          <w:ilvl w:val="0"/>
          <w:numId w:val="4"/>
        </w:numPr>
        <w:spacing w:after="0" w:line="360"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1B7FEB">
        <w:rPr>
          <w:rFonts w:ascii="Times New Roman" w:eastAsia="Times New Roman" w:hAnsi="Times New Roman" w:cs="Times New Roman"/>
          <w:sz w:val="28"/>
          <w:szCs w:val="28"/>
          <w:lang w:eastAsia="ru-RU"/>
        </w:rPr>
        <w:t>Крючков Н. Искусство аккомпанемента как предмет обучения.</w:t>
      </w:r>
      <w:r w:rsidR="000C6FD9">
        <w:rPr>
          <w:rFonts w:ascii="Times New Roman" w:eastAsia="Times New Roman" w:hAnsi="Times New Roman" w:cs="Times New Roman"/>
          <w:sz w:val="28"/>
          <w:szCs w:val="28"/>
          <w:lang w:eastAsia="ru-RU"/>
        </w:rPr>
        <w:t xml:space="preserve"> Санкт – </w:t>
      </w:r>
      <w:r w:rsidR="00055051">
        <w:rPr>
          <w:rFonts w:ascii="Times New Roman" w:eastAsia="Times New Roman" w:hAnsi="Times New Roman" w:cs="Times New Roman"/>
          <w:sz w:val="28"/>
          <w:szCs w:val="28"/>
          <w:lang w:eastAsia="ru-RU"/>
        </w:rPr>
        <w:t xml:space="preserve">      </w:t>
      </w:r>
      <w:proofErr w:type="gramStart"/>
      <w:r w:rsidR="000C6FD9">
        <w:rPr>
          <w:rFonts w:ascii="Times New Roman" w:eastAsia="Times New Roman" w:hAnsi="Times New Roman" w:cs="Times New Roman"/>
          <w:sz w:val="28"/>
          <w:szCs w:val="28"/>
          <w:lang w:eastAsia="ru-RU"/>
        </w:rPr>
        <w:t>Петербург,</w:t>
      </w:r>
      <w:r w:rsidR="001B7FEB">
        <w:rPr>
          <w:rFonts w:ascii="Times New Roman" w:eastAsia="Times New Roman" w:hAnsi="Times New Roman" w:cs="Times New Roman"/>
          <w:sz w:val="28"/>
          <w:szCs w:val="28"/>
          <w:lang w:eastAsia="ru-RU"/>
        </w:rPr>
        <w:t xml:space="preserve">  200</w:t>
      </w:r>
      <w:r w:rsidR="00EB5294">
        <w:rPr>
          <w:rFonts w:ascii="Times New Roman" w:eastAsia="Times New Roman" w:hAnsi="Times New Roman" w:cs="Times New Roman"/>
          <w:sz w:val="28"/>
          <w:szCs w:val="28"/>
          <w:lang w:eastAsia="ru-RU"/>
        </w:rPr>
        <w:t>5</w:t>
      </w:r>
      <w:proofErr w:type="gramEnd"/>
      <w:r w:rsidR="00EB5294">
        <w:rPr>
          <w:rFonts w:ascii="Times New Roman" w:eastAsia="Times New Roman" w:hAnsi="Times New Roman" w:cs="Times New Roman"/>
          <w:sz w:val="28"/>
          <w:szCs w:val="28"/>
          <w:lang w:eastAsia="ru-RU"/>
        </w:rPr>
        <w:t>.</w:t>
      </w:r>
    </w:p>
    <w:p w:rsidR="00484CC6" w:rsidRDefault="00A81DAC" w:rsidP="003D43FC">
      <w:pPr>
        <w:pStyle w:val="a3"/>
        <w:numPr>
          <w:ilvl w:val="0"/>
          <w:numId w:val="4"/>
        </w:numPr>
        <w:spacing w:after="0" w:line="360" w:lineRule="auto"/>
        <w:jc w:val="both"/>
        <w:rPr>
          <w:rFonts w:ascii="Times New Roman" w:eastAsia="Times New Roman" w:hAnsi="Times New Roman" w:cs="Times New Roman"/>
          <w:sz w:val="28"/>
          <w:szCs w:val="28"/>
          <w:lang w:eastAsia="ru-RU"/>
        </w:rPr>
      </w:pPr>
      <w:r w:rsidRPr="00A81DAC">
        <w:rPr>
          <w:rFonts w:ascii="Times New Roman" w:eastAsia="Times New Roman" w:hAnsi="Times New Roman" w:cs="Times New Roman"/>
          <w:sz w:val="28"/>
          <w:szCs w:val="28"/>
          <w:lang w:eastAsia="ru-RU"/>
        </w:rPr>
        <w:t xml:space="preserve"> Мельникова Ж. В. Специфика работы концертмейстера в классе домры // Концертмейстерское искусство: теория, история, практика: Материалы Всероссийской научно-практической конференции. Казань: Полиграфическая лаборатория Казанской госу</w:t>
      </w:r>
      <w:r>
        <w:rPr>
          <w:rFonts w:ascii="Times New Roman" w:eastAsia="Times New Roman" w:hAnsi="Times New Roman" w:cs="Times New Roman"/>
          <w:sz w:val="28"/>
          <w:szCs w:val="28"/>
          <w:lang w:eastAsia="ru-RU"/>
        </w:rPr>
        <w:t>дарственной консерватории, 2011.</w:t>
      </w:r>
    </w:p>
    <w:p w:rsidR="00A81DAC" w:rsidRDefault="00A81DAC" w:rsidP="003D43FC">
      <w:pPr>
        <w:pStyle w:val="a3"/>
        <w:numPr>
          <w:ilvl w:val="0"/>
          <w:numId w:val="4"/>
        </w:numPr>
        <w:spacing w:after="0" w:line="360" w:lineRule="auto"/>
        <w:jc w:val="both"/>
        <w:rPr>
          <w:rFonts w:ascii="Times New Roman" w:eastAsia="Times New Roman" w:hAnsi="Times New Roman" w:cs="Times New Roman"/>
          <w:sz w:val="28"/>
          <w:szCs w:val="28"/>
          <w:lang w:eastAsia="ru-RU"/>
        </w:rPr>
      </w:pPr>
      <w:r w:rsidRPr="00A81DAC">
        <w:rPr>
          <w:rFonts w:ascii="Times New Roman" w:eastAsia="Times New Roman" w:hAnsi="Times New Roman" w:cs="Times New Roman"/>
          <w:sz w:val="28"/>
          <w:szCs w:val="28"/>
          <w:lang w:eastAsia="ru-RU"/>
        </w:rPr>
        <w:t>Островская Е. А. Психологический основы деятельности концертмейстера в музыкально-образовательной сфере инструментального исполнительства</w:t>
      </w:r>
    </w:p>
    <w:p w:rsidR="00721829" w:rsidRPr="00721829" w:rsidRDefault="000B48BF" w:rsidP="00721829">
      <w:pPr>
        <w:pStyle w:val="a3"/>
        <w:numPr>
          <w:ilvl w:val="0"/>
          <w:numId w:val="4"/>
        </w:numPr>
        <w:spacing w:before="240"/>
        <w:jc w:val="both"/>
        <w:rPr>
          <w:rFonts w:ascii="Times New Roman" w:eastAsia="Times New Roman" w:hAnsi="Times New Roman" w:cs="Times New Roman"/>
          <w:sz w:val="28"/>
          <w:szCs w:val="28"/>
          <w:lang w:eastAsia="ru-RU"/>
        </w:rPr>
      </w:pPr>
      <w:proofErr w:type="spellStart"/>
      <w:r w:rsidRPr="000B48BF">
        <w:rPr>
          <w:rFonts w:ascii="Times New Roman" w:eastAsia="Times New Roman" w:hAnsi="Times New Roman" w:cs="Times New Roman"/>
          <w:sz w:val="28"/>
          <w:szCs w:val="28"/>
          <w:lang w:eastAsia="ru-RU"/>
        </w:rPr>
        <w:t>Пересада</w:t>
      </w:r>
      <w:proofErr w:type="spellEnd"/>
      <w:r w:rsidRPr="000B48BF">
        <w:rPr>
          <w:rFonts w:ascii="Times New Roman" w:eastAsia="Times New Roman" w:hAnsi="Times New Roman" w:cs="Times New Roman"/>
          <w:sz w:val="28"/>
          <w:szCs w:val="28"/>
          <w:lang w:eastAsia="ru-RU"/>
        </w:rPr>
        <w:t xml:space="preserve"> А. Н. Справочник домриста. Краснодар, 2003.</w:t>
      </w:r>
    </w:p>
    <w:p w:rsidR="000B48BF" w:rsidRPr="00A81DAC" w:rsidRDefault="000B48BF" w:rsidP="00721829">
      <w:pPr>
        <w:pStyle w:val="a3"/>
        <w:numPr>
          <w:ilvl w:val="0"/>
          <w:numId w:val="4"/>
        </w:numPr>
        <w:spacing w:before="240" w:after="0" w:line="360" w:lineRule="auto"/>
        <w:jc w:val="both"/>
        <w:rPr>
          <w:rFonts w:ascii="Times New Roman" w:eastAsia="Times New Roman" w:hAnsi="Times New Roman" w:cs="Times New Roman"/>
          <w:sz w:val="28"/>
          <w:szCs w:val="28"/>
          <w:lang w:eastAsia="ru-RU"/>
        </w:rPr>
      </w:pPr>
      <w:proofErr w:type="spellStart"/>
      <w:r w:rsidRPr="000B48BF">
        <w:rPr>
          <w:rFonts w:ascii="Times New Roman" w:eastAsia="Times New Roman" w:hAnsi="Times New Roman" w:cs="Times New Roman"/>
          <w:sz w:val="28"/>
          <w:szCs w:val="28"/>
          <w:lang w:eastAsia="ru-RU"/>
        </w:rPr>
        <w:t>Темнова</w:t>
      </w:r>
      <w:proofErr w:type="spellEnd"/>
      <w:r w:rsidRPr="000B48BF">
        <w:rPr>
          <w:rFonts w:ascii="Times New Roman" w:eastAsia="Times New Roman" w:hAnsi="Times New Roman" w:cs="Times New Roman"/>
          <w:sz w:val="28"/>
          <w:szCs w:val="28"/>
          <w:lang w:eastAsia="ru-RU"/>
        </w:rPr>
        <w:t xml:space="preserve"> Н. Н. Задачи концертмейстера в работе над произведениями для домры. Методические рекомендации // </w:t>
      </w:r>
      <w:proofErr w:type="spellStart"/>
      <w:r w:rsidRPr="000B48BF">
        <w:rPr>
          <w:rFonts w:ascii="Times New Roman" w:eastAsia="Times New Roman" w:hAnsi="Times New Roman" w:cs="Times New Roman"/>
          <w:sz w:val="28"/>
          <w:szCs w:val="28"/>
          <w:lang w:eastAsia="ru-RU"/>
        </w:rPr>
        <w:t>ОмГУ</w:t>
      </w:r>
      <w:proofErr w:type="spellEnd"/>
      <w:r w:rsidRPr="000B48BF">
        <w:rPr>
          <w:rFonts w:ascii="Times New Roman" w:eastAsia="Times New Roman" w:hAnsi="Times New Roman" w:cs="Times New Roman"/>
          <w:sz w:val="28"/>
          <w:szCs w:val="28"/>
          <w:lang w:eastAsia="ru-RU"/>
        </w:rPr>
        <w:t xml:space="preserve"> им. Ф. М. Достоевского. Омск, 2012.</w:t>
      </w:r>
    </w:p>
    <w:p w:rsidR="00484CC6" w:rsidRDefault="00484CC6" w:rsidP="003D43FC">
      <w:pPr>
        <w:pStyle w:val="a3"/>
        <w:numPr>
          <w:ilvl w:val="0"/>
          <w:numId w:val="4"/>
        </w:numPr>
        <w:spacing w:after="0" w:line="360" w:lineRule="auto"/>
        <w:jc w:val="both"/>
        <w:rPr>
          <w:rFonts w:ascii="Times New Roman" w:eastAsia="Times New Roman" w:hAnsi="Times New Roman" w:cs="Times New Roman"/>
          <w:sz w:val="28"/>
          <w:szCs w:val="28"/>
          <w:lang w:eastAsia="ru-RU"/>
        </w:rPr>
      </w:pPr>
      <w:r w:rsidRPr="00484CC6">
        <w:rPr>
          <w:rFonts w:ascii="Times New Roman" w:eastAsia="Times New Roman" w:hAnsi="Times New Roman" w:cs="Times New Roman"/>
          <w:sz w:val="28"/>
          <w:szCs w:val="28"/>
          <w:lang w:eastAsia="ru-RU"/>
        </w:rPr>
        <w:t xml:space="preserve"> Шендерович Е.М. В концертмейстерском классе: Размышления </w:t>
      </w:r>
      <w:r w:rsidR="00A81DAC">
        <w:rPr>
          <w:rFonts w:ascii="Times New Roman" w:eastAsia="Times New Roman" w:hAnsi="Times New Roman" w:cs="Times New Roman"/>
          <w:sz w:val="28"/>
          <w:szCs w:val="28"/>
          <w:lang w:eastAsia="ru-RU"/>
        </w:rPr>
        <w:t xml:space="preserve">  </w:t>
      </w:r>
      <w:r w:rsidRPr="00484CC6">
        <w:rPr>
          <w:rFonts w:ascii="Times New Roman" w:eastAsia="Times New Roman" w:hAnsi="Times New Roman" w:cs="Times New Roman"/>
          <w:sz w:val="28"/>
          <w:szCs w:val="28"/>
          <w:lang w:eastAsia="ru-RU"/>
        </w:rPr>
        <w:t>педа</w:t>
      </w:r>
      <w:r w:rsidR="000B48BF">
        <w:rPr>
          <w:rFonts w:ascii="Times New Roman" w:eastAsia="Times New Roman" w:hAnsi="Times New Roman" w:cs="Times New Roman"/>
          <w:sz w:val="28"/>
          <w:szCs w:val="28"/>
          <w:lang w:eastAsia="ru-RU"/>
        </w:rPr>
        <w:t>гога. – М.: Музыка, 200</w:t>
      </w:r>
      <w:r w:rsidR="00EB5294">
        <w:rPr>
          <w:rFonts w:ascii="Times New Roman" w:eastAsia="Times New Roman" w:hAnsi="Times New Roman" w:cs="Times New Roman"/>
          <w:sz w:val="28"/>
          <w:szCs w:val="28"/>
          <w:lang w:eastAsia="ru-RU"/>
        </w:rPr>
        <w:t>6.</w:t>
      </w:r>
    </w:p>
    <w:p w:rsidR="00A81DAC" w:rsidRDefault="00A81DAC" w:rsidP="003D43FC">
      <w:pPr>
        <w:pStyle w:val="a3"/>
        <w:numPr>
          <w:ilvl w:val="0"/>
          <w:numId w:val="4"/>
        </w:numPr>
        <w:spacing w:after="0" w:line="360" w:lineRule="auto"/>
        <w:jc w:val="both"/>
        <w:rPr>
          <w:rFonts w:ascii="Times New Roman" w:eastAsia="Times New Roman" w:hAnsi="Times New Roman" w:cs="Times New Roman"/>
          <w:sz w:val="28"/>
          <w:szCs w:val="28"/>
          <w:lang w:eastAsia="ru-RU"/>
        </w:rPr>
      </w:pPr>
      <w:r w:rsidRPr="00A81DAC">
        <w:rPr>
          <w:rFonts w:ascii="Times New Roman" w:eastAsia="Times New Roman" w:hAnsi="Times New Roman" w:cs="Times New Roman"/>
          <w:sz w:val="28"/>
          <w:szCs w:val="28"/>
          <w:lang w:eastAsia="ru-RU"/>
        </w:rPr>
        <w:t xml:space="preserve"> Шендерович Е. М. Об искусстве аккомпанемент</w:t>
      </w:r>
      <w:r>
        <w:rPr>
          <w:rFonts w:ascii="Times New Roman" w:eastAsia="Times New Roman" w:hAnsi="Times New Roman" w:cs="Times New Roman"/>
          <w:sz w:val="28"/>
          <w:szCs w:val="28"/>
          <w:lang w:eastAsia="ru-RU"/>
        </w:rPr>
        <w:t>а // Советская музыка, № 4, 2004</w:t>
      </w:r>
      <w:r w:rsidRPr="00A81DAC">
        <w:rPr>
          <w:rFonts w:ascii="Times New Roman" w:eastAsia="Times New Roman" w:hAnsi="Times New Roman" w:cs="Times New Roman"/>
          <w:sz w:val="28"/>
          <w:szCs w:val="28"/>
          <w:lang w:eastAsia="ru-RU"/>
        </w:rPr>
        <w:t>.</w:t>
      </w:r>
    </w:p>
    <w:p w:rsidR="005C06E8" w:rsidRDefault="006C016C" w:rsidP="006C016C">
      <w:pPr>
        <w:pStyle w:val="a3"/>
        <w:spacing w:after="0" w:line="360" w:lineRule="auto"/>
        <w:jc w:val="center"/>
        <w:rPr>
          <w:rFonts w:ascii="Times New Roman" w:hAnsi="Times New Roman"/>
          <w:b/>
          <w:sz w:val="28"/>
          <w:szCs w:val="28"/>
        </w:rPr>
      </w:pPr>
      <w:r>
        <w:rPr>
          <w:rFonts w:ascii="Times New Roman" w:hAnsi="Times New Roman"/>
          <w:b/>
          <w:sz w:val="28"/>
          <w:szCs w:val="28"/>
        </w:rPr>
        <w:t>Электронные ресурсы:</w:t>
      </w:r>
    </w:p>
    <w:p w:rsidR="00A63809" w:rsidRDefault="00054766" w:rsidP="00A63809">
      <w:pPr>
        <w:pStyle w:val="a3"/>
        <w:spacing w:after="0" w:line="360" w:lineRule="auto"/>
        <w:rPr>
          <w:rFonts w:ascii="Times New Roman" w:hAnsi="Times New Roman"/>
          <w:sz w:val="28"/>
          <w:szCs w:val="28"/>
        </w:rPr>
      </w:pPr>
      <w:hyperlink r:id="rId8" w:history="1">
        <w:r w:rsidR="00A63809" w:rsidRPr="0089280E">
          <w:rPr>
            <w:rStyle w:val="a4"/>
            <w:rFonts w:ascii="Times New Roman" w:hAnsi="Times New Roman"/>
            <w:sz w:val="28"/>
            <w:szCs w:val="28"/>
          </w:rPr>
          <w:t>http://vsemusic.ru/articles/music/domra1.php</w:t>
        </w:r>
      </w:hyperlink>
    </w:p>
    <w:p w:rsidR="00A63809" w:rsidRDefault="00054766" w:rsidP="00A63809">
      <w:pPr>
        <w:pStyle w:val="a3"/>
        <w:spacing w:after="0" w:line="360" w:lineRule="auto"/>
        <w:rPr>
          <w:rFonts w:ascii="Times New Roman" w:hAnsi="Times New Roman"/>
          <w:sz w:val="28"/>
          <w:szCs w:val="28"/>
        </w:rPr>
      </w:pPr>
      <w:hyperlink r:id="rId9" w:history="1">
        <w:r w:rsidR="00A63809" w:rsidRPr="0089280E">
          <w:rPr>
            <w:rStyle w:val="a4"/>
            <w:rFonts w:ascii="Times New Roman" w:hAnsi="Times New Roman"/>
            <w:sz w:val="28"/>
            <w:szCs w:val="28"/>
          </w:rPr>
          <w:t>http://www.dissercat.com/content/psikhologicheskie-aspekty-deyatelnosti-kontsertmeistera-v-muzykalno-obrazovatelnoi-sfere-ins</w:t>
        </w:r>
      </w:hyperlink>
    </w:p>
    <w:p w:rsidR="00A63809" w:rsidRPr="00A63809" w:rsidRDefault="00A63809" w:rsidP="00A63809">
      <w:pPr>
        <w:pStyle w:val="a3"/>
        <w:spacing w:after="0" w:line="360" w:lineRule="auto"/>
        <w:rPr>
          <w:rFonts w:ascii="Times New Roman" w:hAnsi="Times New Roman"/>
          <w:sz w:val="28"/>
          <w:szCs w:val="28"/>
        </w:rPr>
      </w:pPr>
    </w:p>
    <w:p w:rsidR="006C016C" w:rsidRDefault="006C016C" w:rsidP="006C016C">
      <w:pPr>
        <w:pStyle w:val="a3"/>
        <w:spacing w:after="0" w:line="360" w:lineRule="auto"/>
        <w:jc w:val="center"/>
        <w:rPr>
          <w:rFonts w:ascii="Times New Roman" w:hAnsi="Times New Roman"/>
          <w:b/>
          <w:sz w:val="28"/>
          <w:szCs w:val="28"/>
        </w:rPr>
      </w:pPr>
    </w:p>
    <w:p w:rsidR="006C016C" w:rsidRDefault="006C016C" w:rsidP="006C016C">
      <w:pPr>
        <w:pStyle w:val="a3"/>
        <w:spacing w:after="0" w:line="360" w:lineRule="auto"/>
        <w:jc w:val="center"/>
        <w:rPr>
          <w:rFonts w:ascii="Times New Roman" w:hAnsi="Times New Roman"/>
          <w:b/>
          <w:sz w:val="28"/>
          <w:szCs w:val="28"/>
        </w:rPr>
      </w:pPr>
    </w:p>
    <w:p w:rsidR="006C016C" w:rsidRDefault="006C016C" w:rsidP="006C016C">
      <w:pPr>
        <w:pStyle w:val="a3"/>
        <w:spacing w:after="0" w:line="360" w:lineRule="auto"/>
        <w:jc w:val="center"/>
        <w:rPr>
          <w:rFonts w:ascii="Times New Roman" w:hAnsi="Times New Roman"/>
          <w:b/>
          <w:sz w:val="28"/>
          <w:szCs w:val="28"/>
        </w:rPr>
      </w:pPr>
    </w:p>
    <w:p w:rsidR="006C016C" w:rsidRPr="007D68D2" w:rsidRDefault="006C016C" w:rsidP="006C016C">
      <w:pPr>
        <w:pStyle w:val="a3"/>
        <w:spacing w:after="0" w:line="360" w:lineRule="auto"/>
        <w:jc w:val="center"/>
        <w:rPr>
          <w:rFonts w:ascii="Times New Roman" w:hAnsi="Times New Roman"/>
          <w:b/>
          <w:sz w:val="28"/>
          <w:szCs w:val="28"/>
        </w:rPr>
      </w:pPr>
    </w:p>
    <w:sectPr w:rsidR="006C016C" w:rsidRPr="007D68D2" w:rsidSect="00721829">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829" w:rsidRDefault="00721829" w:rsidP="00721829">
      <w:pPr>
        <w:spacing w:after="0" w:line="240" w:lineRule="auto"/>
      </w:pPr>
      <w:r>
        <w:separator/>
      </w:r>
    </w:p>
  </w:endnote>
  <w:endnote w:type="continuationSeparator" w:id="0">
    <w:p w:rsidR="00721829" w:rsidRDefault="00721829" w:rsidP="007218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829" w:rsidRDefault="00721829" w:rsidP="00721829">
      <w:pPr>
        <w:spacing w:after="0" w:line="240" w:lineRule="auto"/>
      </w:pPr>
      <w:r>
        <w:separator/>
      </w:r>
    </w:p>
  </w:footnote>
  <w:footnote w:type="continuationSeparator" w:id="0">
    <w:p w:rsidR="00721829" w:rsidRDefault="00721829" w:rsidP="007218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047120"/>
      <w:docPartObj>
        <w:docPartGallery w:val="Page Numbers (Top of Page)"/>
        <w:docPartUnique/>
      </w:docPartObj>
    </w:sdtPr>
    <w:sdtContent>
      <w:p w:rsidR="00721829" w:rsidRDefault="00721829">
        <w:pPr>
          <w:pStyle w:val="a5"/>
          <w:jc w:val="right"/>
        </w:pPr>
        <w:r>
          <w:fldChar w:fldCharType="begin"/>
        </w:r>
        <w:r>
          <w:instrText>PAGE   \* MERGEFORMAT</w:instrText>
        </w:r>
        <w:r>
          <w:fldChar w:fldCharType="separate"/>
        </w:r>
        <w:r w:rsidR="00054766">
          <w:rPr>
            <w:noProof/>
          </w:rPr>
          <w:t>13</w:t>
        </w:r>
        <w:r>
          <w:fldChar w:fldCharType="end"/>
        </w:r>
      </w:p>
    </w:sdtContent>
  </w:sdt>
  <w:p w:rsidR="00721829" w:rsidRDefault="00721829">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73066"/>
    <w:multiLevelType w:val="hybridMultilevel"/>
    <w:tmpl w:val="F4866E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8E6F2B"/>
    <w:multiLevelType w:val="hybridMultilevel"/>
    <w:tmpl w:val="3C98F4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965732A"/>
    <w:multiLevelType w:val="hybridMultilevel"/>
    <w:tmpl w:val="1B641A9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7680C5D"/>
    <w:multiLevelType w:val="multilevel"/>
    <w:tmpl w:val="20886FB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4B07E5D"/>
    <w:multiLevelType w:val="hybridMultilevel"/>
    <w:tmpl w:val="8E9C80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8473232"/>
    <w:multiLevelType w:val="hybridMultilevel"/>
    <w:tmpl w:val="75604CF2"/>
    <w:lvl w:ilvl="0" w:tplc="EB9A0336">
      <w:start w:val="2"/>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6" w15:restartNumberingAfterBreak="0">
    <w:nsid w:val="45C734BD"/>
    <w:multiLevelType w:val="multilevel"/>
    <w:tmpl w:val="F33E2DD8"/>
    <w:lvl w:ilvl="0">
      <w:start w:val="1"/>
      <w:numFmt w:val="decimal"/>
      <w:lvlText w:val="%1."/>
      <w:lvlJc w:val="left"/>
      <w:pPr>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7" w15:restartNumberingAfterBreak="0">
    <w:nsid w:val="4DD521B6"/>
    <w:multiLevelType w:val="multilevel"/>
    <w:tmpl w:val="18DAE1E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2E07D57"/>
    <w:multiLevelType w:val="hybridMultilevel"/>
    <w:tmpl w:val="E5906B0C"/>
    <w:lvl w:ilvl="0" w:tplc="D39CA232">
      <w:start w:val="1"/>
      <w:numFmt w:val="decimal"/>
      <w:lvlText w:val="%1."/>
      <w:lvlJc w:val="left"/>
      <w:pPr>
        <w:ind w:left="840" w:hanging="765"/>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9" w15:restartNumberingAfterBreak="0">
    <w:nsid w:val="651355A4"/>
    <w:multiLevelType w:val="hybridMultilevel"/>
    <w:tmpl w:val="5FEC7E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9691DBC"/>
    <w:multiLevelType w:val="hybridMultilevel"/>
    <w:tmpl w:val="B7EEB7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93E232C"/>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5"/>
  </w:num>
  <w:num w:numId="3">
    <w:abstractNumId w:val="9"/>
  </w:num>
  <w:num w:numId="4">
    <w:abstractNumId w:val="1"/>
  </w:num>
  <w:num w:numId="5">
    <w:abstractNumId w:val="8"/>
  </w:num>
  <w:num w:numId="6">
    <w:abstractNumId w:val="2"/>
  </w:num>
  <w:num w:numId="7">
    <w:abstractNumId w:val="0"/>
  </w:num>
  <w:num w:numId="8">
    <w:abstractNumId w:val="10"/>
  </w:num>
  <w:num w:numId="9">
    <w:abstractNumId w:val="11"/>
  </w:num>
  <w:num w:numId="10">
    <w:abstractNumId w:val="7"/>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6E8"/>
    <w:rsid w:val="00012D5B"/>
    <w:rsid w:val="00050115"/>
    <w:rsid w:val="00054766"/>
    <w:rsid w:val="00055051"/>
    <w:rsid w:val="000A74E1"/>
    <w:rsid w:val="000B48BF"/>
    <w:rsid w:val="000C6FD9"/>
    <w:rsid w:val="000E000B"/>
    <w:rsid w:val="00115A6C"/>
    <w:rsid w:val="00161F15"/>
    <w:rsid w:val="001B7FEB"/>
    <w:rsid w:val="001E7ECA"/>
    <w:rsid w:val="00271342"/>
    <w:rsid w:val="002815D7"/>
    <w:rsid w:val="003144EF"/>
    <w:rsid w:val="00375D15"/>
    <w:rsid w:val="003D43FC"/>
    <w:rsid w:val="00461CE6"/>
    <w:rsid w:val="00462F5A"/>
    <w:rsid w:val="00480E8A"/>
    <w:rsid w:val="00484CC6"/>
    <w:rsid w:val="004B240A"/>
    <w:rsid w:val="004C209D"/>
    <w:rsid w:val="005C06E8"/>
    <w:rsid w:val="00656D2C"/>
    <w:rsid w:val="00660AD8"/>
    <w:rsid w:val="006C016C"/>
    <w:rsid w:val="00721829"/>
    <w:rsid w:val="00780826"/>
    <w:rsid w:val="007D68D2"/>
    <w:rsid w:val="00865338"/>
    <w:rsid w:val="00920213"/>
    <w:rsid w:val="00923421"/>
    <w:rsid w:val="00940D7D"/>
    <w:rsid w:val="0094301F"/>
    <w:rsid w:val="00973ED6"/>
    <w:rsid w:val="009755D3"/>
    <w:rsid w:val="00990355"/>
    <w:rsid w:val="00993C26"/>
    <w:rsid w:val="009F3940"/>
    <w:rsid w:val="00A037C4"/>
    <w:rsid w:val="00A07B03"/>
    <w:rsid w:val="00A20A14"/>
    <w:rsid w:val="00A26501"/>
    <w:rsid w:val="00A61EDA"/>
    <w:rsid w:val="00A63809"/>
    <w:rsid w:val="00A7092D"/>
    <w:rsid w:val="00A77E39"/>
    <w:rsid w:val="00A81DAC"/>
    <w:rsid w:val="00AE1EB4"/>
    <w:rsid w:val="00B02CF3"/>
    <w:rsid w:val="00B131BB"/>
    <w:rsid w:val="00B27B5C"/>
    <w:rsid w:val="00B608E7"/>
    <w:rsid w:val="00BA284E"/>
    <w:rsid w:val="00C03E13"/>
    <w:rsid w:val="00C4084F"/>
    <w:rsid w:val="00C60C47"/>
    <w:rsid w:val="00C65C74"/>
    <w:rsid w:val="00CF3CD4"/>
    <w:rsid w:val="00D16C7B"/>
    <w:rsid w:val="00D2766B"/>
    <w:rsid w:val="00D31340"/>
    <w:rsid w:val="00D32704"/>
    <w:rsid w:val="00D74037"/>
    <w:rsid w:val="00D86964"/>
    <w:rsid w:val="00D87AE8"/>
    <w:rsid w:val="00DA2E12"/>
    <w:rsid w:val="00DA2F1E"/>
    <w:rsid w:val="00DA3381"/>
    <w:rsid w:val="00DB25CD"/>
    <w:rsid w:val="00DC398C"/>
    <w:rsid w:val="00E22653"/>
    <w:rsid w:val="00E26CD1"/>
    <w:rsid w:val="00EB0B9B"/>
    <w:rsid w:val="00EB2857"/>
    <w:rsid w:val="00EB38CD"/>
    <w:rsid w:val="00EB5294"/>
    <w:rsid w:val="00EF0AC7"/>
    <w:rsid w:val="00F135B0"/>
    <w:rsid w:val="00F7104E"/>
    <w:rsid w:val="00F970CF"/>
    <w:rsid w:val="00F97C4B"/>
    <w:rsid w:val="00FA2106"/>
    <w:rsid w:val="00FE4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3D3DF"/>
  <w15:chartTrackingRefBased/>
  <w15:docId w15:val="{5EB61A2E-168A-44B3-ADFC-6F32EA929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4CC6"/>
    <w:pPr>
      <w:ind w:left="720"/>
      <w:contextualSpacing/>
    </w:pPr>
  </w:style>
  <w:style w:type="character" w:styleId="a4">
    <w:name w:val="Hyperlink"/>
    <w:basedOn w:val="a0"/>
    <w:uiPriority w:val="99"/>
    <w:unhideWhenUsed/>
    <w:rsid w:val="00A63809"/>
    <w:rPr>
      <w:color w:val="0563C1" w:themeColor="hyperlink"/>
      <w:u w:val="single"/>
    </w:rPr>
  </w:style>
  <w:style w:type="paragraph" w:styleId="a5">
    <w:name w:val="header"/>
    <w:basedOn w:val="a"/>
    <w:link w:val="a6"/>
    <w:uiPriority w:val="99"/>
    <w:unhideWhenUsed/>
    <w:rsid w:val="0072182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21829"/>
  </w:style>
  <w:style w:type="paragraph" w:styleId="a7">
    <w:name w:val="footer"/>
    <w:basedOn w:val="a"/>
    <w:link w:val="a8"/>
    <w:uiPriority w:val="99"/>
    <w:unhideWhenUsed/>
    <w:rsid w:val="0072182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218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semusic.ru/articles/music/domra1.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issercat.com/content/psikhologicheskie-aspekty-deyatelnosti-kontsertmeistera-v-muzykalno-obrazovatelnoi-sfere-in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FBD75-75EA-41EE-BEC0-D5903765B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2840</Words>
  <Characters>16193</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Evgenia PC</dc:creator>
  <cp:keywords/>
  <dc:description/>
  <cp:lastModifiedBy>Пользователь Windows</cp:lastModifiedBy>
  <cp:revision>2</cp:revision>
  <dcterms:created xsi:type="dcterms:W3CDTF">2019-08-04T19:33:00Z</dcterms:created>
  <dcterms:modified xsi:type="dcterms:W3CDTF">2019-08-04T19:33:00Z</dcterms:modified>
</cp:coreProperties>
</file>