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6F8D" w:rsidRPr="008017D9" w:rsidRDefault="00F56F8D" w:rsidP="00F56F8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017D9">
        <w:rPr>
          <w:rFonts w:ascii="Times New Roman" w:hAnsi="Times New Roman" w:cs="Times New Roman"/>
          <w:sz w:val="28"/>
          <w:szCs w:val="28"/>
        </w:rPr>
        <w:t xml:space="preserve">Федеральное государственное казенное общеобразовательное учреждение </w:t>
      </w:r>
    </w:p>
    <w:p w:rsidR="00F56F8D" w:rsidRPr="008017D9" w:rsidRDefault="00F56F8D" w:rsidP="00F56F8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017D9">
        <w:rPr>
          <w:rFonts w:ascii="Times New Roman" w:hAnsi="Times New Roman" w:cs="Times New Roman"/>
          <w:sz w:val="28"/>
          <w:szCs w:val="28"/>
        </w:rPr>
        <w:t xml:space="preserve">«Екатеринбургское суворовское военное училище» </w:t>
      </w:r>
    </w:p>
    <w:p w:rsidR="00F56F8D" w:rsidRPr="008017D9" w:rsidRDefault="00F56F8D" w:rsidP="00F56F8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017D9">
        <w:rPr>
          <w:rFonts w:ascii="Times New Roman" w:hAnsi="Times New Roman" w:cs="Times New Roman"/>
          <w:sz w:val="28"/>
          <w:szCs w:val="28"/>
        </w:rPr>
        <w:t>Министерства обороны Российской Федерации</w:t>
      </w:r>
    </w:p>
    <w:p w:rsidR="00F56F8D" w:rsidRPr="00BA4B3F" w:rsidRDefault="00F56F8D" w:rsidP="00F56F8D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56F8D" w:rsidRDefault="00F56F8D" w:rsidP="00F56F8D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BA4B3F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0" locked="0" layoutInCell="1" allowOverlap="1" wp14:anchorId="68AF16C6" wp14:editId="20099F1F">
            <wp:simplePos x="0" y="0"/>
            <wp:positionH relativeFrom="column">
              <wp:posOffset>2390707</wp:posOffset>
            </wp:positionH>
            <wp:positionV relativeFrom="paragraph">
              <wp:posOffset>426720</wp:posOffset>
            </wp:positionV>
            <wp:extent cx="885825" cy="1052195"/>
            <wp:effectExtent l="0" t="0" r="9525" b="0"/>
            <wp:wrapNone/>
            <wp:docPr id="1" name="Рисунок 1" descr="C:\ЛАНГЕ\Картинки\с гербом Екатеринбурга (золото) копия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ЛАНГЕ\Картинки\с гербом Екатеринбурга (золото) копия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8">
                              <a14:imgEffect>
                                <a14:sharpenSoften amount="50000"/>
                              </a14:imgEffect>
                              <a14:imgEffect>
                                <a14:brightnessContrast bright="20000" contrast="-2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1052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56F8D" w:rsidRDefault="00F56F8D" w:rsidP="00F56F8D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F56F8D" w:rsidRDefault="00F56F8D" w:rsidP="00F56F8D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F56F8D" w:rsidRDefault="00F56F8D" w:rsidP="00F56F8D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3559E0" w:rsidRDefault="003559E0" w:rsidP="00F56F8D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3559E0" w:rsidRPr="00BA4B3F" w:rsidRDefault="003559E0" w:rsidP="00F56F8D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F56F8D" w:rsidRDefault="00F56F8D" w:rsidP="00F56F8D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ПЕДАГОГИЧЕСКИЕ ЧТЕНИЯ</w:t>
      </w:r>
    </w:p>
    <w:p w:rsidR="007B4523" w:rsidRDefault="007B4523" w:rsidP="00F56F8D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56F8D" w:rsidRPr="00F56F8D" w:rsidRDefault="00F56F8D" w:rsidP="00F56F8D">
      <w:pPr>
        <w:spacing w:after="0" w:line="36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F56F8D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="007B4523" w:rsidRPr="007B4523">
        <w:rPr>
          <w:rFonts w:ascii="Times New Roman" w:hAnsi="Times New Roman" w:cs="Times New Roman"/>
          <w:color w:val="000000" w:themeColor="text1"/>
          <w:sz w:val="28"/>
          <w:szCs w:val="28"/>
        </w:rPr>
        <w:t>СОХРАНЕНИЕ ПРОФЕССИОНАЛЬНОГО ЗДОРОВЬЯ ПЕДАГОГА</w:t>
      </w:r>
      <w:r w:rsidRPr="00F56F8D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</w:p>
    <w:p w:rsidR="00F56F8D" w:rsidRPr="00BA4B3F" w:rsidRDefault="00F56F8D" w:rsidP="00F56F8D">
      <w:pPr>
        <w:spacing w:after="0" w:line="36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F56F8D" w:rsidRPr="00BA4B3F" w:rsidRDefault="00F56F8D" w:rsidP="00F56F8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F56F8D" w:rsidRDefault="00F56F8D" w:rsidP="00F56F8D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56F8D" w:rsidRDefault="00F56F8D" w:rsidP="00F56F8D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56F8D" w:rsidRDefault="00F56F8D" w:rsidP="00F56F8D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56F8D" w:rsidRDefault="00F56F8D" w:rsidP="00F56F8D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56F8D" w:rsidRDefault="00F56F8D" w:rsidP="00F56F8D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56F8D" w:rsidRDefault="00F56F8D" w:rsidP="00F56F8D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5103" w:type="dxa"/>
        <w:tblInd w:w="478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31"/>
        <w:gridCol w:w="4072"/>
      </w:tblGrid>
      <w:tr w:rsidR="00F56F8D" w:rsidTr="007B4523">
        <w:tc>
          <w:tcPr>
            <w:tcW w:w="1031" w:type="dxa"/>
          </w:tcPr>
          <w:p w:rsidR="00F56F8D" w:rsidRDefault="00F56F8D" w:rsidP="00F56F8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Автор: </w:t>
            </w:r>
          </w:p>
          <w:p w:rsidR="00F56F8D" w:rsidRDefault="00F56F8D" w:rsidP="00F56F8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72" w:type="dxa"/>
          </w:tcPr>
          <w:p w:rsidR="00F56F8D" w:rsidRDefault="00F56F8D" w:rsidP="00F56F8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воспитатель 6 курса (1 роты)</w:t>
            </w:r>
          </w:p>
          <w:p w:rsidR="00F56F8D" w:rsidRDefault="007B4523" w:rsidP="00F56F8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Жданов Владимир Николаевич</w:t>
            </w:r>
          </w:p>
        </w:tc>
      </w:tr>
    </w:tbl>
    <w:p w:rsidR="00F56F8D" w:rsidRDefault="00F56F8D" w:rsidP="00F56F8D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56F8D" w:rsidRDefault="00F56F8D" w:rsidP="00F56F8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F56F8D" w:rsidRDefault="00F56F8D" w:rsidP="00F56F8D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559E0" w:rsidRDefault="003559E0" w:rsidP="00F56F8D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5428C" w:rsidRPr="0025428C" w:rsidRDefault="00F56F8D" w:rsidP="00F56F8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A4B3F">
        <w:rPr>
          <w:rFonts w:ascii="Times New Roman" w:hAnsi="Times New Roman" w:cs="Times New Roman"/>
          <w:sz w:val="28"/>
          <w:szCs w:val="28"/>
        </w:rPr>
        <w:t>Екатеринбург, 201</w:t>
      </w:r>
      <w:r>
        <w:rPr>
          <w:rFonts w:ascii="Times New Roman" w:hAnsi="Times New Roman" w:cs="Times New Roman"/>
          <w:sz w:val="28"/>
          <w:szCs w:val="28"/>
        </w:rPr>
        <w:t>9</w:t>
      </w:r>
    </w:p>
    <w:p w:rsidR="007B4523" w:rsidRPr="007B4523" w:rsidRDefault="007B4523" w:rsidP="007B45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4523">
        <w:rPr>
          <w:rFonts w:ascii="Times New Roman" w:hAnsi="Times New Roman" w:cs="Times New Roman"/>
          <w:sz w:val="28"/>
          <w:szCs w:val="28"/>
        </w:rPr>
        <w:lastRenderedPageBreak/>
        <w:t>В современном обществе профессии отводится одно из самых главных сфер жизнедеятельности человека, и профессиональная деятельность занимает достаточно большую часть в жизни людей.</w:t>
      </w:r>
    </w:p>
    <w:p w:rsidR="007B4523" w:rsidRPr="007B4523" w:rsidRDefault="007B4523" w:rsidP="007B45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4523">
        <w:rPr>
          <w:rFonts w:ascii="Times New Roman" w:hAnsi="Times New Roman" w:cs="Times New Roman"/>
          <w:sz w:val="28"/>
          <w:szCs w:val="28"/>
        </w:rPr>
        <w:t xml:space="preserve">Педагогическая деятельность относится к типу «человек-человек», и зачастую связана с высоким напряжением, поскольку этому содействует противоречия между высокими требованиями, предъявляемыми к профессии данного типа и низкой степенью свободы в принятии решений, а также эмоциональная нагрузка, основанная на постоянном ежедневном общении с разными людьми (в данном случае учащимися, педагогическим составом). </w:t>
      </w:r>
    </w:p>
    <w:p w:rsidR="007B4523" w:rsidRPr="007B4523" w:rsidRDefault="007B4523" w:rsidP="007B45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4523">
        <w:rPr>
          <w:rFonts w:ascii="Times New Roman" w:hAnsi="Times New Roman" w:cs="Times New Roman"/>
          <w:sz w:val="28"/>
          <w:szCs w:val="28"/>
        </w:rPr>
        <w:t xml:space="preserve">Между профессиональной деятельностью и здоровьем имеется тесная связь, поскольку только физически и психологически здоровый профессионал способен выполнять свою деятельность хорошо, повышать свою квалификацию и быть успешным в своем деле. </w:t>
      </w:r>
    </w:p>
    <w:p w:rsidR="007B4523" w:rsidRPr="007B4523" w:rsidRDefault="007B4523" w:rsidP="007B45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4523">
        <w:rPr>
          <w:rFonts w:ascii="Times New Roman" w:hAnsi="Times New Roman" w:cs="Times New Roman"/>
          <w:sz w:val="28"/>
          <w:szCs w:val="28"/>
        </w:rPr>
        <w:t>Профессиональная деятельность педагога характеризуется нервным напряжением, эмоциональными нагрузками, различными стрессами, и зачастую к этому перечню присоединяется нагрузка, когда педагог выполняет сверхурочную работу, ведет дополнительные занятия и так далее. И в этой связи, значимой составляющей выступает здоровье педагога, его сохранение и поддержание на высоком уровне.</w:t>
      </w:r>
    </w:p>
    <w:p w:rsidR="007B4523" w:rsidRPr="007B4523" w:rsidRDefault="007B4523" w:rsidP="007B45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4523">
        <w:rPr>
          <w:rFonts w:ascii="Times New Roman" w:hAnsi="Times New Roman" w:cs="Times New Roman"/>
          <w:sz w:val="28"/>
          <w:szCs w:val="28"/>
        </w:rPr>
        <w:t xml:space="preserve">По мнению психолога </w:t>
      </w:r>
      <w:proofErr w:type="spellStart"/>
      <w:r w:rsidRPr="007B4523">
        <w:rPr>
          <w:rFonts w:ascii="Times New Roman" w:hAnsi="Times New Roman" w:cs="Times New Roman"/>
          <w:sz w:val="28"/>
          <w:szCs w:val="28"/>
        </w:rPr>
        <w:t>Л.М.Митиной</w:t>
      </w:r>
      <w:proofErr w:type="spellEnd"/>
      <w:r w:rsidRPr="007B4523">
        <w:rPr>
          <w:rFonts w:ascii="Times New Roman" w:hAnsi="Times New Roman" w:cs="Times New Roman"/>
          <w:sz w:val="28"/>
          <w:szCs w:val="28"/>
        </w:rPr>
        <w:t xml:space="preserve">, у педагога с увеличением стажа работы еще формируется и повышается стереотипность, в его поведении наблюдается шаблонность, закрепляются психологические защитные механизмы, из-за которых он не способен принять другую точку зрения, он </w:t>
      </w:r>
      <w:proofErr w:type="gramStart"/>
      <w:r w:rsidRPr="007B4523">
        <w:rPr>
          <w:rFonts w:ascii="Times New Roman" w:hAnsi="Times New Roman" w:cs="Times New Roman"/>
          <w:sz w:val="28"/>
          <w:szCs w:val="28"/>
        </w:rPr>
        <w:t>начинает</w:t>
      </w:r>
      <w:proofErr w:type="gramEnd"/>
      <w:r w:rsidRPr="007B4523">
        <w:rPr>
          <w:rFonts w:ascii="Times New Roman" w:hAnsi="Times New Roman" w:cs="Times New Roman"/>
          <w:sz w:val="28"/>
          <w:szCs w:val="28"/>
        </w:rPr>
        <w:t xml:space="preserve"> проявляет ригидность и теряет гибкость в мышлении. Все это приводит к тому, что педагог теряет взаимопонимание с учащимися и эффективность его педагогической деятельности снижается, а все вместе сказывается на общем состоянии здоровья. </w:t>
      </w:r>
    </w:p>
    <w:p w:rsidR="007B4523" w:rsidRPr="007B4523" w:rsidRDefault="007B4523" w:rsidP="007B45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4523">
        <w:rPr>
          <w:rFonts w:ascii="Times New Roman" w:hAnsi="Times New Roman" w:cs="Times New Roman"/>
          <w:sz w:val="28"/>
          <w:szCs w:val="28"/>
        </w:rPr>
        <w:t>В уставе Всемирной организации здравоохранения (ВОЗ) указывается схожее определение, при котором «здоровье есть состояние полного физического психического и душевного социального благополучия, при котором отсутствуют какие-либо физические и психические дефекты».</w:t>
      </w:r>
    </w:p>
    <w:p w:rsidR="007B4523" w:rsidRPr="007B4523" w:rsidRDefault="007B4523" w:rsidP="007B45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4523">
        <w:rPr>
          <w:rFonts w:ascii="Times New Roman" w:hAnsi="Times New Roman" w:cs="Times New Roman"/>
          <w:sz w:val="28"/>
          <w:szCs w:val="28"/>
        </w:rPr>
        <w:t>Итак, здоровье включает в себя три компонента: психическое, физическое и душевное. Только при отсутствии дефектов в каждом из них может быть достигнута гармония и здоровье личности.</w:t>
      </w:r>
    </w:p>
    <w:p w:rsidR="007B4523" w:rsidRPr="007B4523" w:rsidRDefault="007B4523" w:rsidP="007B45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4523">
        <w:rPr>
          <w:rFonts w:ascii="Times New Roman" w:hAnsi="Times New Roman" w:cs="Times New Roman"/>
          <w:sz w:val="28"/>
          <w:szCs w:val="28"/>
        </w:rPr>
        <w:t>На физическом уровне здоровье определено отсутствием болезней или дефектов. Физическое здоровье определяет общее самочувствие организма, которое в свою очередь определяет душевное (психическое и психологическое) здоровье, поскольку оказывает воздействие на все функции организма, способствует адаптации, формирует чувство собственного достоинства, влияет на взаимоотношения с людьми, определяет работоспособность человека и придает осмысленность жизни.</w:t>
      </w:r>
    </w:p>
    <w:p w:rsidR="007B4523" w:rsidRPr="007B4523" w:rsidRDefault="007B4523" w:rsidP="007B45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4523">
        <w:rPr>
          <w:rFonts w:ascii="Times New Roman" w:hAnsi="Times New Roman" w:cs="Times New Roman"/>
          <w:sz w:val="28"/>
          <w:szCs w:val="28"/>
        </w:rPr>
        <w:t>В литературе учеными здоровье рассматривается, как основа полноценного существования и как условие гармоничного развития личности педагога.</w:t>
      </w:r>
    </w:p>
    <w:p w:rsidR="007B4523" w:rsidRPr="007B4523" w:rsidRDefault="007B4523" w:rsidP="007B45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4523">
        <w:rPr>
          <w:rFonts w:ascii="Times New Roman" w:hAnsi="Times New Roman" w:cs="Times New Roman"/>
          <w:sz w:val="28"/>
          <w:szCs w:val="28"/>
        </w:rPr>
        <w:lastRenderedPageBreak/>
        <w:t xml:space="preserve">Такие авторы, как </w:t>
      </w:r>
      <w:proofErr w:type="spellStart"/>
      <w:r w:rsidRPr="007B4523">
        <w:rPr>
          <w:rFonts w:ascii="Times New Roman" w:hAnsi="Times New Roman" w:cs="Times New Roman"/>
          <w:sz w:val="28"/>
          <w:szCs w:val="28"/>
        </w:rPr>
        <w:t>Артюнина</w:t>
      </w:r>
      <w:proofErr w:type="spellEnd"/>
      <w:r w:rsidRPr="007B4523">
        <w:rPr>
          <w:rFonts w:ascii="Times New Roman" w:hAnsi="Times New Roman" w:cs="Times New Roman"/>
          <w:sz w:val="28"/>
          <w:szCs w:val="28"/>
        </w:rPr>
        <w:t xml:space="preserve"> Г.П., Гончар Н.Т., </w:t>
      </w:r>
      <w:proofErr w:type="spellStart"/>
      <w:r w:rsidRPr="007B4523">
        <w:rPr>
          <w:rFonts w:ascii="Times New Roman" w:hAnsi="Times New Roman" w:cs="Times New Roman"/>
          <w:sz w:val="28"/>
          <w:szCs w:val="28"/>
        </w:rPr>
        <w:t>Игнатькова</w:t>
      </w:r>
      <w:proofErr w:type="spellEnd"/>
      <w:r w:rsidRPr="007B4523">
        <w:rPr>
          <w:rFonts w:ascii="Times New Roman" w:hAnsi="Times New Roman" w:cs="Times New Roman"/>
          <w:sz w:val="28"/>
          <w:szCs w:val="28"/>
        </w:rPr>
        <w:t xml:space="preserve"> С.А. наравне с потенциалом здоровья говорят о таком понятии, как «баланс здоровья, который характеризуется как состояние равновесия между потенциалом и запросом. А вся совокупность средств, которая доступна человеку для улучшения состояния своего здоровья или другими словами, потенциала здоровья, является ресурсом в здоровье».</w:t>
      </w:r>
    </w:p>
    <w:p w:rsidR="007B4523" w:rsidRPr="007B4523" w:rsidRDefault="007B4523" w:rsidP="007B45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4523">
        <w:rPr>
          <w:rFonts w:ascii="Times New Roman" w:hAnsi="Times New Roman" w:cs="Times New Roman"/>
          <w:sz w:val="28"/>
          <w:szCs w:val="28"/>
        </w:rPr>
        <w:t xml:space="preserve">Тем самым, в зависимости от уровня потенциала и баланса здоровья, а также ресурсов, которые использует педагог для укрепления своего здоровья, будет зависеть его физическое и психическое состояние. </w:t>
      </w:r>
    </w:p>
    <w:p w:rsidR="007B4523" w:rsidRPr="007B4523" w:rsidRDefault="007B4523" w:rsidP="007B45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4523">
        <w:rPr>
          <w:rFonts w:ascii="Times New Roman" w:hAnsi="Times New Roman" w:cs="Times New Roman"/>
          <w:sz w:val="28"/>
          <w:szCs w:val="28"/>
        </w:rPr>
        <w:t xml:space="preserve">В психологии профессиональное здоровье изучали Г.С. Никифоров, В.А. Пономаренко, А.Г. </w:t>
      </w:r>
      <w:proofErr w:type="gramStart"/>
      <w:r w:rsidRPr="007B4523">
        <w:rPr>
          <w:rFonts w:ascii="Times New Roman" w:hAnsi="Times New Roman" w:cs="Times New Roman"/>
          <w:sz w:val="28"/>
          <w:szCs w:val="28"/>
        </w:rPr>
        <w:t>Маклаков</w:t>
      </w:r>
      <w:proofErr w:type="gramEnd"/>
      <w:r w:rsidRPr="007B4523">
        <w:rPr>
          <w:rFonts w:ascii="Times New Roman" w:hAnsi="Times New Roman" w:cs="Times New Roman"/>
          <w:sz w:val="28"/>
          <w:szCs w:val="28"/>
        </w:rPr>
        <w:t xml:space="preserve">, и другие. В современной психологии также выделяют психологию стресса в профессиональной деятельности, которой занимались такие ученые, как Н.Е. Водопьянова, J.M. </w:t>
      </w:r>
      <w:proofErr w:type="spellStart"/>
      <w:r w:rsidRPr="007B4523">
        <w:rPr>
          <w:rFonts w:ascii="Times New Roman" w:hAnsi="Times New Roman" w:cs="Times New Roman"/>
          <w:sz w:val="28"/>
          <w:szCs w:val="28"/>
        </w:rPr>
        <w:t>Atkinson</w:t>
      </w:r>
      <w:proofErr w:type="spellEnd"/>
      <w:r w:rsidRPr="007B4523">
        <w:rPr>
          <w:rFonts w:ascii="Times New Roman" w:hAnsi="Times New Roman" w:cs="Times New Roman"/>
          <w:sz w:val="28"/>
          <w:szCs w:val="28"/>
        </w:rPr>
        <w:t>, и другие.</w:t>
      </w:r>
    </w:p>
    <w:p w:rsidR="007B4523" w:rsidRPr="007B4523" w:rsidRDefault="007B4523" w:rsidP="007B45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4523">
        <w:rPr>
          <w:rFonts w:ascii="Times New Roman" w:hAnsi="Times New Roman" w:cs="Times New Roman"/>
          <w:sz w:val="28"/>
          <w:szCs w:val="28"/>
        </w:rPr>
        <w:t>Большое значение, как негативный фактор, оказывающий влияние на здоровье играет стресс, но источники стресса находятся не во внешней среде, а в внутри человека и ими выступают установки убеждения и взгляды профессионала.</w:t>
      </w:r>
    </w:p>
    <w:p w:rsidR="007B4523" w:rsidRPr="007B4523" w:rsidRDefault="007B4523" w:rsidP="007B45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4523">
        <w:rPr>
          <w:rFonts w:ascii="Times New Roman" w:hAnsi="Times New Roman" w:cs="Times New Roman"/>
          <w:sz w:val="28"/>
          <w:szCs w:val="28"/>
        </w:rPr>
        <w:t xml:space="preserve">Автором С.М. </w:t>
      </w:r>
      <w:proofErr w:type="spellStart"/>
      <w:r w:rsidRPr="007B4523">
        <w:rPr>
          <w:rFonts w:ascii="Times New Roman" w:hAnsi="Times New Roman" w:cs="Times New Roman"/>
          <w:sz w:val="28"/>
          <w:szCs w:val="28"/>
        </w:rPr>
        <w:t>Шингаевым</w:t>
      </w:r>
      <w:proofErr w:type="spellEnd"/>
      <w:r w:rsidRPr="007B4523">
        <w:rPr>
          <w:rFonts w:ascii="Times New Roman" w:hAnsi="Times New Roman" w:cs="Times New Roman"/>
          <w:sz w:val="28"/>
          <w:szCs w:val="28"/>
        </w:rPr>
        <w:t xml:space="preserve"> сформулированы четыре основных положения, которые способны выявить видение проблемы </w:t>
      </w:r>
      <w:r>
        <w:rPr>
          <w:rFonts w:ascii="Times New Roman" w:hAnsi="Times New Roman" w:cs="Times New Roman"/>
          <w:sz w:val="28"/>
          <w:szCs w:val="28"/>
        </w:rPr>
        <w:t>в профессиональном здоровье</w:t>
      </w:r>
      <w:r w:rsidRPr="007B4523">
        <w:rPr>
          <w:rFonts w:ascii="Times New Roman" w:hAnsi="Times New Roman" w:cs="Times New Roman"/>
          <w:sz w:val="28"/>
          <w:szCs w:val="28"/>
        </w:rPr>
        <w:t>:</w:t>
      </w:r>
    </w:p>
    <w:p w:rsidR="007B4523" w:rsidRPr="007B4523" w:rsidRDefault="007B4523" w:rsidP="007B4523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7B4523">
        <w:rPr>
          <w:rFonts w:ascii="Times New Roman" w:hAnsi="Times New Roman" w:cs="Times New Roman"/>
          <w:sz w:val="28"/>
          <w:szCs w:val="28"/>
        </w:rPr>
        <w:t>•</w:t>
      </w:r>
      <w:r w:rsidRPr="007B4523">
        <w:rPr>
          <w:rFonts w:ascii="Times New Roman" w:hAnsi="Times New Roman" w:cs="Times New Roman"/>
          <w:sz w:val="28"/>
          <w:szCs w:val="28"/>
        </w:rPr>
        <w:tab/>
        <w:t>При выполнении профессиональной деятельности невозможно полностью исключить все факторы, оказывающие негативное влияние на здоровье профессионала, но в этом случае есть выход, который кроется в том, чтобы искать пути минимизации потерь и снижать до минимума воздействие определенных факторов.</w:t>
      </w:r>
    </w:p>
    <w:p w:rsidR="007B4523" w:rsidRPr="007B4523" w:rsidRDefault="007B4523" w:rsidP="007B4523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7B4523">
        <w:rPr>
          <w:rFonts w:ascii="Times New Roman" w:hAnsi="Times New Roman" w:cs="Times New Roman"/>
          <w:sz w:val="28"/>
          <w:szCs w:val="28"/>
        </w:rPr>
        <w:t>•</w:t>
      </w:r>
      <w:r w:rsidRPr="007B4523">
        <w:rPr>
          <w:rFonts w:ascii="Times New Roman" w:hAnsi="Times New Roman" w:cs="Times New Roman"/>
          <w:sz w:val="28"/>
          <w:szCs w:val="28"/>
        </w:rPr>
        <w:tab/>
        <w:t xml:space="preserve">При найме сотрудников следует обращать внимание не только на экономическую эффективность, которую может принести сотрудник в организацию, но и </w:t>
      </w:r>
      <w:proofErr w:type="gramStart"/>
      <w:r w:rsidRPr="007B4523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7B4523">
        <w:rPr>
          <w:rFonts w:ascii="Times New Roman" w:hAnsi="Times New Roman" w:cs="Times New Roman"/>
          <w:sz w:val="28"/>
          <w:szCs w:val="28"/>
        </w:rPr>
        <w:t xml:space="preserve">, чтобы </w:t>
      </w:r>
      <w:proofErr w:type="gramStart"/>
      <w:r w:rsidRPr="007B4523">
        <w:rPr>
          <w:rFonts w:ascii="Times New Roman" w:hAnsi="Times New Roman" w:cs="Times New Roman"/>
          <w:sz w:val="28"/>
          <w:szCs w:val="28"/>
        </w:rPr>
        <w:t>у</w:t>
      </w:r>
      <w:proofErr w:type="gramEnd"/>
      <w:r w:rsidRPr="007B4523">
        <w:rPr>
          <w:rFonts w:ascii="Times New Roman" w:hAnsi="Times New Roman" w:cs="Times New Roman"/>
          <w:sz w:val="28"/>
          <w:szCs w:val="28"/>
        </w:rPr>
        <w:t xml:space="preserve"> человека было минимум противопоказаний к определенной профессии, а в нашем случае к профессии педагога.</w:t>
      </w:r>
    </w:p>
    <w:p w:rsidR="007B4523" w:rsidRPr="007B4523" w:rsidRDefault="007B4523" w:rsidP="007B4523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7B4523">
        <w:rPr>
          <w:rFonts w:ascii="Times New Roman" w:hAnsi="Times New Roman" w:cs="Times New Roman"/>
          <w:sz w:val="28"/>
          <w:szCs w:val="28"/>
        </w:rPr>
        <w:t>•</w:t>
      </w:r>
      <w:r w:rsidRPr="007B4523">
        <w:rPr>
          <w:rFonts w:ascii="Times New Roman" w:hAnsi="Times New Roman" w:cs="Times New Roman"/>
          <w:sz w:val="28"/>
          <w:szCs w:val="28"/>
        </w:rPr>
        <w:tab/>
        <w:t>Стоит обратить внимание и на преодоление негативных факторов благодаря возможностям организма и сильным сторонам профессионала. На наш взгляд в это положение можно добавить не только сильные стороны личности педагога, но иммунитет играет важную роль в борьбе с негативными факторами в профессиональной среде.</w:t>
      </w:r>
    </w:p>
    <w:p w:rsidR="007B4523" w:rsidRPr="007B4523" w:rsidRDefault="007B4523" w:rsidP="007B4523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7B4523">
        <w:rPr>
          <w:rFonts w:ascii="Times New Roman" w:hAnsi="Times New Roman" w:cs="Times New Roman"/>
          <w:sz w:val="28"/>
          <w:szCs w:val="28"/>
        </w:rPr>
        <w:t>•</w:t>
      </w:r>
      <w:r w:rsidRPr="007B4523">
        <w:rPr>
          <w:rFonts w:ascii="Times New Roman" w:hAnsi="Times New Roman" w:cs="Times New Roman"/>
          <w:sz w:val="28"/>
          <w:szCs w:val="28"/>
        </w:rPr>
        <w:tab/>
        <w:t>Важно акцентировать внимание не на подходе от болезни к восстановлению здоровья, а на подходе от здоровья к его укреплению и поддержанию. И в этом направлении существует острая нехватка теоретических исследований и практических инструментариев.</w:t>
      </w:r>
    </w:p>
    <w:p w:rsidR="007B4523" w:rsidRPr="007B4523" w:rsidRDefault="007B4523" w:rsidP="007B45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B4523">
        <w:rPr>
          <w:rFonts w:ascii="Times New Roman" w:hAnsi="Times New Roman" w:cs="Times New Roman"/>
          <w:sz w:val="28"/>
          <w:szCs w:val="28"/>
        </w:rPr>
        <w:t>Основываясь на положениях, выдв</w:t>
      </w:r>
      <w:r>
        <w:rPr>
          <w:rFonts w:ascii="Times New Roman" w:hAnsi="Times New Roman" w:cs="Times New Roman"/>
          <w:sz w:val="28"/>
          <w:szCs w:val="28"/>
        </w:rPr>
        <w:t xml:space="preserve">инутых в публикации автора </w:t>
      </w:r>
      <w:proofErr w:type="spellStart"/>
      <w:r>
        <w:rPr>
          <w:rFonts w:ascii="Times New Roman" w:hAnsi="Times New Roman" w:cs="Times New Roman"/>
          <w:sz w:val="28"/>
          <w:szCs w:val="28"/>
        </w:rPr>
        <w:t>С.М.</w:t>
      </w:r>
      <w:r w:rsidRPr="007B4523">
        <w:rPr>
          <w:rFonts w:ascii="Times New Roman" w:hAnsi="Times New Roman" w:cs="Times New Roman"/>
          <w:sz w:val="28"/>
          <w:szCs w:val="28"/>
        </w:rPr>
        <w:t>Шингаева</w:t>
      </w:r>
      <w:proofErr w:type="spellEnd"/>
      <w:r w:rsidRPr="007B4523">
        <w:rPr>
          <w:rFonts w:ascii="Times New Roman" w:hAnsi="Times New Roman" w:cs="Times New Roman"/>
          <w:sz w:val="28"/>
          <w:szCs w:val="28"/>
        </w:rPr>
        <w:t xml:space="preserve">, можно сказать, что важно искать пути минимизации потерь в борьбе с негативными факторами, обращать внимание на противопоказания к профессии педагога у человека, учитывать возможности организма и сильные стороны личности, а также фокусировать взгляд не на </w:t>
      </w:r>
      <w:r w:rsidRPr="007B4523">
        <w:rPr>
          <w:rFonts w:ascii="Times New Roman" w:hAnsi="Times New Roman" w:cs="Times New Roman"/>
          <w:sz w:val="28"/>
          <w:szCs w:val="28"/>
        </w:rPr>
        <w:lastRenderedPageBreak/>
        <w:t xml:space="preserve">восстановлении здоровья после заболевания, а на его укреплении и поддержании, и </w:t>
      </w:r>
      <w:r>
        <w:rPr>
          <w:rFonts w:ascii="Times New Roman" w:hAnsi="Times New Roman" w:cs="Times New Roman"/>
          <w:sz w:val="28"/>
          <w:szCs w:val="28"/>
        </w:rPr>
        <w:t>не допускать до заболеваний</w:t>
      </w:r>
      <w:r w:rsidRPr="007B4523">
        <w:rPr>
          <w:rFonts w:ascii="Times New Roman" w:hAnsi="Times New Roman" w:cs="Times New Roman"/>
          <w:sz w:val="28"/>
          <w:szCs w:val="28"/>
        </w:rPr>
        <w:t xml:space="preserve">. </w:t>
      </w:r>
      <w:proofErr w:type="gramEnd"/>
    </w:p>
    <w:p w:rsidR="007B4523" w:rsidRPr="007B4523" w:rsidRDefault="007B4523" w:rsidP="007B45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4523">
        <w:rPr>
          <w:rFonts w:ascii="Times New Roman" w:hAnsi="Times New Roman" w:cs="Times New Roman"/>
          <w:sz w:val="28"/>
          <w:szCs w:val="28"/>
        </w:rPr>
        <w:t>Основные факторы риска профессиональной деятельности педагога:</w:t>
      </w:r>
    </w:p>
    <w:p w:rsidR="007B4523" w:rsidRPr="007B4523" w:rsidRDefault="007B4523" w:rsidP="007B4523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7B4523">
        <w:rPr>
          <w:rFonts w:ascii="Times New Roman" w:hAnsi="Times New Roman" w:cs="Times New Roman"/>
          <w:sz w:val="28"/>
          <w:szCs w:val="28"/>
        </w:rPr>
        <w:t>•</w:t>
      </w:r>
      <w:r w:rsidRPr="007B4523">
        <w:rPr>
          <w:rFonts w:ascii="Times New Roman" w:hAnsi="Times New Roman" w:cs="Times New Roman"/>
          <w:sz w:val="28"/>
          <w:szCs w:val="28"/>
        </w:rPr>
        <w:tab/>
        <w:t>Эмоциональное напряжение и эмоциональное возбуждение.</w:t>
      </w:r>
    </w:p>
    <w:p w:rsidR="007B4523" w:rsidRPr="007B4523" w:rsidRDefault="007B4523" w:rsidP="007B4523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7B4523">
        <w:rPr>
          <w:rFonts w:ascii="Times New Roman" w:hAnsi="Times New Roman" w:cs="Times New Roman"/>
          <w:sz w:val="28"/>
          <w:szCs w:val="28"/>
        </w:rPr>
        <w:t>•</w:t>
      </w:r>
      <w:r w:rsidRPr="007B4523">
        <w:rPr>
          <w:rFonts w:ascii="Times New Roman" w:hAnsi="Times New Roman" w:cs="Times New Roman"/>
          <w:sz w:val="28"/>
          <w:szCs w:val="28"/>
        </w:rPr>
        <w:tab/>
        <w:t>Повышенная голосовая нагрузка.</w:t>
      </w:r>
    </w:p>
    <w:p w:rsidR="007B4523" w:rsidRPr="007B4523" w:rsidRDefault="007B4523" w:rsidP="007B4523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7B4523">
        <w:rPr>
          <w:rFonts w:ascii="Times New Roman" w:hAnsi="Times New Roman" w:cs="Times New Roman"/>
          <w:sz w:val="28"/>
          <w:szCs w:val="28"/>
        </w:rPr>
        <w:t>•</w:t>
      </w:r>
      <w:r w:rsidRPr="007B4523">
        <w:rPr>
          <w:rFonts w:ascii="Times New Roman" w:hAnsi="Times New Roman" w:cs="Times New Roman"/>
          <w:sz w:val="28"/>
          <w:szCs w:val="28"/>
        </w:rPr>
        <w:tab/>
        <w:t>Статическая нагрузка при незначительной общей двигательной и мышечной нагрузке.</w:t>
      </w:r>
    </w:p>
    <w:p w:rsidR="007B4523" w:rsidRPr="007B4523" w:rsidRDefault="007B4523" w:rsidP="007B4523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7B4523">
        <w:rPr>
          <w:rFonts w:ascii="Times New Roman" w:hAnsi="Times New Roman" w:cs="Times New Roman"/>
          <w:sz w:val="28"/>
          <w:szCs w:val="28"/>
        </w:rPr>
        <w:t>•</w:t>
      </w:r>
      <w:r w:rsidRPr="007B4523">
        <w:rPr>
          <w:rFonts w:ascii="Times New Roman" w:hAnsi="Times New Roman" w:cs="Times New Roman"/>
          <w:sz w:val="28"/>
          <w:szCs w:val="28"/>
        </w:rPr>
        <w:tab/>
        <w:t>Большой объем интенсивной зрительной нагрузки.</w:t>
      </w:r>
    </w:p>
    <w:p w:rsidR="007B4523" w:rsidRPr="007B4523" w:rsidRDefault="007B4523" w:rsidP="007B4523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7B4523">
        <w:rPr>
          <w:rFonts w:ascii="Times New Roman" w:hAnsi="Times New Roman" w:cs="Times New Roman"/>
          <w:sz w:val="28"/>
          <w:szCs w:val="28"/>
        </w:rPr>
        <w:t>•</w:t>
      </w:r>
      <w:r w:rsidRPr="007B4523">
        <w:rPr>
          <w:rFonts w:ascii="Times New Roman" w:hAnsi="Times New Roman" w:cs="Times New Roman"/>
          <w:sz w:val="28"/>
          <w:szCs w:val="28"/>
        </w:rPr>
        <w:tab/>
        <w:t>Отсутствие стабильного режима дня.</w:t>
      </w:r>
    </w:p>
    <w:p w:rsidR="007B4523" w:rsidRPr="007B4523" w:rsidRDefault="007B4523" w:rsidP="007B4523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7B4523">
        <w:rPr>
          <w:rFonts w:ascii="Times New Roman" w:hAnsi="Times New Roman" w:cs="Times New Roman"/>
          <w:sz w:val="28"/>
          <w:szCs w:val="28"/>
        </w:rPr>
        <w:t>•</w:t>
      </w:r>
      <w:r w:rsidRPr="007B4523">
        <w:rPr>
          <w:rFonts w:ascii="Times New Roman" w:hAnsi="Times New Roman" w:cs="Times New Roman"/>
          <w:sz w:val="28"/>
          <w:szCs w:val="28"/>
        </w:rPr>
        <w:tab/>
        <w:t>Высокая плотность эпидемических контактов.</w:t>
      </w:r>
    </w:p>
    <w:p w:rsidR="007B4523" w:rsidRPr="007B4523" w:rsidRDefault="007B4523" w:rsidP="007B4523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7B4523">
        <w:rPr>
          <w:rFonts w:ascii="Times New Roman" w:hAnsi="Times New Roman" w:cs="Times New Roman"/>
          <w:sz w:val="28"/>
          <w:szCs w:val="28"/>
        </w:rPr>
        <w:t>•</w:t>
      </w:r>
      <w:r w:rsidRPr="007B4523">
        <w:rPr>
          <w:rFonts w:ascii="Times New Roman" w:hAnsi="Times New Roman" w:cs="Times New Roman"/>
          <w:sz w:val="28"/>
          <w:szCs w:val="28"/>
        </w:rPr>
        <w:tab/>
        <w:t>Нагрузка на одни и те же центры коры больших полушарий, резкое перераспределение мозгового кровотока.</w:t>
      </w:r>
    </w:p>
    <w:p w:rsidR="007B4523" w:rsidRPr="007B4523" w:rsidRDefault="007B4523" w:rsidP="007B45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4523">
        <w:rPr>
          <w:rFonts w:ascii="Times New Roman" w:hAnsi="Times New Roman" w:cs="Times New Roman"/>
          <w:sz w:val="28"/>
          <w:szCs w:val="28"/>
        </w:rPr>
        <w:t>Каждый из перечисленных факторов труда может повлиять на ухудшение профессионального здоровья педагога, а совокупность нескольких факторов значимо усугубить здоровье личности.</w:t>
      </w:r>
    </w:p>
    <w:p w:rsidR="007B4523" w:rsidRPr="007B4523" w:rsidRDefault="007B4523" w:rsidP="007B45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4523">
        <w:rPr>
          <w:rFonts w:ascii="Times New Roman" w:hAnsi="Times New Roman" w:cs="Times New Roman"/>
          <w:sz w:val="28"/>
          <w:szCs w:val="28"/>
        </w:rPr>
        <w:t xml:space="preserve">По мнению Е.А </w:t>
      </w:r>
      <w:proofErr w:type="gramStart"/>
      <w:r w:rsidRPr="007B4523">
        <w:rPr>
          <w:rFonts w:ascii="Times New Roman" w:hAnsi="Times New Roman" w:cs="Times New Roman"/>
          <w:sz w:val="28"/>
          <w:szCs w:val="28"/>
        </w:rPr>
        <w:t>Шатровой</w:t>
      </w:r>
      <w:proofErr w:type="gramEnd"/>
      <w:r w:rsidRPr="007B4523">
        <w:rPr>
          <w:rFonts w:ascii="Times New Roman" w:hAnsi="Times New Roman" w:cs="Times New Roman"/>
          <w:sz w:val="28"/>
          <w:szCs w:val="28"/>
        </w:rPr>
        <w:t xml:space="preserve"> на профессиональное здоровье в современном обществе оказали влияние изменения, происходящие в образовании, такие как: модернизация профессионального образования, введение новых федеральных государственных стандартов и другие. Такие изменения в образовании тоже являются стрессовыми и повышают урове</w:t>
      </w:r>
      <w:r>
        <w:rPr>
          <w:rFonts w:ascii="Times New Roman" w:hAnsi="Times New Roman" w:cs="Times New Roman"/>
          <w:sz w:val="28"/>
          <w:szCs w:val="28"/>
        </w:rPr>
        <w:t>нь заболеваемости педагогов</w:t>
      </w:r>
      <w:r w:rsidRPr="007B4523">
        <w:rPr>
          <w:rFonts w:ascii="Times New Roman" w:hAnsi="Times New Roman" w:cs="Times New Roman"/>
          <w:sz w:val="28"/>
          <w:szCs w:val="28"/>
        </w:rPr>
        <w:t>.</w:t>
      </w:r>
    </w:p>
    <w:p w:rsidR="007B4523" w:rsidRPr="007B4523" w:rsidRDefault="007B4523" w:rsidP="007B45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4523">
        <w:rPr>
          <w:rFonts w:ascii="Times New Roman" w:hAnsi="Times New Roman" w:cs="Times New Roman"/>
          <w:sz w:val="28"/>
          <w:szCs w:val="28"/>
        </w:rPr>
        <w:t>На сегодняшний день, развитие профессионального образования возможно только при хорошем профессиональном здоровье педагога, поскольку нездоровый педагог не способен предоставить качественный уровень образовательных услуг.</w:t>
      </w:r>
    </w:p>
    <w:p w:rsidR="007B4523" w:rsidRPr="007B4523" w:rsidRDefault="007B4523" w:rsidP="007B45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4523">
        <w:rPr>
          <w:rFonts w:ascii="Times New Roman" w:hAnsi="Times New Roman" w:cs="Times New Roman"/>
          <w:sz w:val="28"/>
          <w:szCs w:val="28"/>
        </w:rPr>
        <w:t xml:space="preserve">По мнению Е.А Шатровой, проблема профессионального образования является сложной и многогранной, поскольку включает в себя социальный, психологический, философский, медицинский и другие аспекты. Также автор отмечает, что проблема профессионального здоровья настолько остро стоит в современном мире, что требует создание необходимых условий для профилактики и восстановления здоровья педагогов. Особенной проблемой, выявленной в исследовании Е.А. Шатровой, служит то, что педагоги зачастую сами недооценивают значимость и ценность здоровья. По данным проведенного исследования было выявлено, что только 20% педагогов оценивают себя здоровыми, 5% занимаются спортом, и только 4,5% опрошенных педагогов делают утреннюю гимнастику. Анализ результатов показывает, что такие данные объяснимы высокой загруженностью педагогов, интенсивностью труда и другими факторами. Кардинально изменить ситуацию способна целенаправленная работа, направленная на профилактику и сохранение профессионального здоровья педагогов. </w:t>
      </w:r>
    </w:p>
    <w:p w:rsidR="007B4523" w:rsidRPr="007B4523" w:rsidRDefault="007B4523" w:rsidP="007B45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4523">
        <w:rPr>
          <w:rFonts w:ascii="Times New Roman" w:hAnsi="Times New Roman" w:cs="Times New Roman"/>
          <w:sz w:val="28"/>
          <w:szCs w:val="28"/>
        </w:rPr>
        <w:t xml:space="preserve">В рамках проводимого исследования аспиранта Е.А. Шатровой была предложена модель организационно-педагогической деятельности, которая имеет цель развитие </w:t>
      </w:r>
      <w:proofErr w:type="spellStart"/>
      <w:r w:rsidRPr="007B4523">
        <w:rPr>
          <w:rFonts w:ascii="Times New Roman" w:hAnsi="Times New Roman" w:cs="Times New Roman"/>
          <w:sz w:val="28"/>
          <w:szCs w:val="28"/>
        </w:rPr>
        <w:t>здоровьесберегающей</w:t>
      </w:r>
      <w:proofErr w:type="spellEnd"/>
      <w:r w:rsidRPr="007B4523">
        <w:rPr>
          <w:rFonts w:ascii="Times New Roman" w:hAnsi="Times New Roman" w:cs="Times New Roman"/>
          <w:sz w:val="28"/>
          <w:szCs w:val="28"/>
        </w:rPr>
        <w:t xml:space="preserve"> компетенции педагога, и включает в себя просветительскую работу</w:t>
      </w:r>
      <w:r>
        <w:rPr>
          <w:rFonts w:ascii="Times New Roman" w:hAnsi="Times New Roman" w:cs="Times New Roman"/>
          <w:sz w:val="28"/>
          <w:szCs w:val="28"/>
        </w:rPr>
        <w:t>, диагностику и профилактику</w:t>
      </w:r>
      <w:r w:rsidRPr="007B4523">
        <w:rPr>
          <w:rFonts w:ascii="Times New Roman" w:hAnsi="Times New Roman" w:cs="Times New Roman"/>
          <w:sz w:val="28"/>
          <w:szCs w:val="28"/>
        </w:rPr>
        <w:t>.</w:t>
      </w:r>
    </w:p>
    <w:p w:rsidR="007B4523" w:rsidRPr="007B4523" w:rsidRDefault="007B4523" w:rsidP="007B45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4523">
        <w:rPr>
          <w:rFonts w:ascii="Times New Roman" w:hAnsi="Times New Roman" w:cs="Times New Roman"/>
          <w:sz w:val="28"/>
          <w:szCs w:val="28"/>
        </w:rPr>
        <w:lastRenderedPageBreak/>
        <w:t xml:space="preserve">Интересные симптомы нарушения профессионального здоровья в педагогической деятельности выделены Э.Э. </w:t>
      </w:r>
      <w:proofErr w:type="spellStart"/>
      <w:r w:rsidRPr="007B4523">
        <w:rPr>
          <w:rFonts w:ascii="Times New Roman" w:hAnsi="Times New Roman" w:cs="Times New Roman"/>
          <w:sz w:val="28"/>
          <w:szCs w:val="28"/>
        </w:rPr>
        <w:t>Сыманюк</w:t>
      </w:r>
      <w:proofErr w:type="spellEnd"/>
      <w:r w:rsidRPr="007B4523">
        <w:rPr>
          <w:rFonts w:ascii="Times New Roman" w:hAnsi="Times New Roman" w:cs="Times New Roman"/>
          <w:sz w:val="28"/>
          <w:szCs w:val="28"/>
        </w:rPr>
        <w:t>:</w:t>
      </w:r>
    </w:p>
    <w:p w:rsidR="007B4523" w:rsidRPr="007B4523" w:rsidRDefault="007B4523" w:rsidP="007B4523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7B4523">
        <w:rPr>
          <w:rFonts w:ascii="Times New Roman" w:hAnsi="Times New Roman" w:cs="Times New Roman"/>
          <w:sz w:val="28"/>
          <w:szCs w:val="28"/>
        </w:rPr>
        <w:t>•</w:t>
      </w:r>
      <w:r w:rsidRPr="007B4523">
        <w:rPr>
          <w:rFonts w:ascii="Times New Roman" w:hAnsi="Times New Roman" w:cs="Times New Roman"/>
          <w:sz w:val="28"/>
          <w:szCs w:val="28"/>
        </w:rPr>
        <w:tab/>
        <w:t>Негативный субъективный статус: ухудшение самочувствия, снижение уровня профессиональной активности, нестабильность настроения, снижение интереса к инновациям и другое.</w:t>
      </w:r>
    </w:p>
    <w:p w:rsidR="007B4523" w:rsidRPr="007B4523" w:rsidRDefault="007B4523" w:rsidP="007B4523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7B4523">
        <w:rPr>
          <w:rFonts w:ascii="Times New Roman" w:hAnsi="Times New Roman" w:cs="Times New Roman"/>
          <w:sz w:val="28"/>
          <w:szCs w:val="28"/>
        </w:rPr>
        <w:t>•</w:t>
      </w:r>
      <w:r w:rsidRPr="007B4523">
        <w:rPr>
          <w:rFonts w:ascii="Times New Roman" w:hAnsi="Times New Roman" w:cs="Times New Roman"/>
          <w:sz w:val="28"/>
          <w:szCs w:val="28"/>
        </w:rPr>
        <w:tab/>
        <w:t>Наличие болевого синдрома, как в физическом, так и психологическом аспектах («болит душа»).</w:t>
      </w:r>
    </w:p>
    <w:p w:rsidR="007B4523" w:rsidRPr="007B4523" w:rsidRDefault="007B4523" w:rsidP="007B4523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7B4523">
        <w:rPr>
          <w:rFonts w:ascii="Times New Roman" w:hAnsi="Times New Roman" w:cs="Times New Roman"/>
          <w:sz w:val="28"/>
          <w:szCs w:val="28"/>
        </w:rPr>
        <w:t>•</w:t>
      </w:r>
      <w:r w:rsidRPr="007B4523">
        <w:rPr>
          <w:rFonts w:ascii="Times New Roman" w:hAnsi="Times New Roman" w:cs="Times New Roman"/>
          <w:sz w:val="28"/>
          <w:szCs w:val="28"/>
        </w:rPr>
        <w:tab/>
        <w:t xml:space="preserve">Сильное снижение или полная утрата </w:t>
      </w:r>
      <w:proofErr w:type="gramStart"/>
      <w:r w:rsidRPr="007B4523">
        <w:rPr>
          <w:rFonts w:ascii="Times New Roman" w:hAnsi="Times New Roman" w:cs="Times New Roman"/>
          <w:sz w:val="28"/>
          <w:szCs w:val="28"/>
        </w:rPr>
        <w:t>трудоспособности</w:t>
      </w:r>
      <w:proofErr w:type="gramEnd"/>
      <w:r w:rsidRPr="007B4523">
        <w:rPr>
          <w:rFonts w:ascii="Times New Roman" w:hAnsi="Times New Roman" w:cs="Times New Roman"/>
          <w:sz w:val="28"/>
          <w:szCs w:val="28"/>
        </w:rPr>
        <w:t xml:space="preserve"> при которой отсутствуют силы для выполнения профессиональной деятельности даже вначале дня.</w:t>
      </w:r>
    </w:p>
    <w:p w:rsidR="007B4523" w:rsidRPr="007B4523" w:rsidRDefault="007B4523" w:rsidP="007B4523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7B4523">
        <w:rPr>
          <w:rFonts w:ascii="Times New Roman" w:hAnsi="Times New Roman" w:cs="Times New Roman"/>
          <w:sz w:val="28"/>
          <w:szCs w:val="28"/>
        </w:rPr>
        <w:t>•</w:t>
      </w:r>
      <w:r w:rsidRPr="007B4523">
        <w:rPr>
          <w:rFonts w:ascii="Times New Roman" w:hAnsi="Times New Roman" w:cs="Times New Roman"/>
          <w:sz w:val="28"/>
          <w:szCs w:val="28"/>
        </w:rPr>
        <w:tab/>
        <w:t>Уменьшение объема и степени мобилизации функциональных резервов: снижение объема внимания, быстрая утомляемость, длительный период врабатываемости, и так далее.</w:t>
      </w:r>
    </w:p>
    <w:p w:rsidR="007B4523" w:rsidRPr="007B4523" w:rsidRDefault="007B4523" w:rsidP="007B4523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7B4523">
        <w:rPr>
          <w:rFonts w:ascii="Times New Roman" w:hAnsi="Times New Roman" w:cs="Times New Roman"/>
          <w:sz w:val="28"/>
          <w:szCs w:val="28"/>
        </w:rPr>
        <w:t>•</w:t>
      </w:r>
      <w:r w:rsidRPr="007B4523">
        <w:rPr>
          <w:rFonts w:ascii="Times New Roman" w:hAnsi="Times New Roman" w:cs="Times New Roman"/>
          <w:sz w:val="28"/>
          <w:szCs w:val="28"/>
        </w:rPr>
        <w:tab/>
        <w:t>Психологическое насилие в образовательной среде: самоутверждение за счет других, которое может проявляться в постоянной критике учащегося и открытом неприятии его личности, угрозы учащимся, унижении человеческих достоинств, высокие и завышенные требования, предъявляемые к учащимся.</w:t>
      </w:r>
    </w:p>
    <w:p w:rsidR="007B4523" w:rsidRPr="007B4523" w:rsidRDefault="007B4523" w:rsidP="007B45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4523">
        <w:rPr>
          <w:rFonts w:ascii="Times New Roman" w:hAnsi="Times New Roman" w:cs="Times New Roman"/>
          <w:sz w:val="28"/>
          <w:szCs w:val="28"/>
        </w:rPr>
        <w:t xml:space="preserve">Если у педагога наблюдается один из симптомов, обозначенных выше, можно говорить о нарушении и </w:t>
      </w:r>
      <w:proofErr w:type="gramStart"/>
      <w:r w:rsidRPr="007B4523">
        <w:rPr>
          <w:rFonts w:ascii="Times New Roman" w:hAnsi="Times New Roman" w:cs="Times New Roman"/>
          <w:sz w:val="28"/>
          <w:szCs w:val="28"/>
        </w:rPr>
        <w:t>задумываться</w:t>
      </w:r>
      <w:proofErr w:type="gramEnd"/>
      <w:r w:rsidRPr="007B4523">
        <w:rPr>
          <w:rFonts w:ascii="Times New Roman" w:hAnsi="Times New Roman" w:cs="Times New Roman"/>
          <w:sz w:val="28"/>
          <w:szCs w:val="28"/>
        </w:rPr>
        <w:t xml:space="preserve"> о профилактике, укреплении и сохранении здоровья для дальнейшего успешного профессионального развития и выполнения деятельности на должном уровне.</w:t>
      </w:r>
    </w:p>
    <w:p w:rsidR="007B4523" w:rsidRPr="007B4523" w:rsidRDefault="007B4523" w:rsidP="007B45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4523">
        <w:rPr>
          <w:rFonts w:ascii="Times New Roman" w:hAnsi="Times New Roman" w:cs="Times New Roman"/>
          <w:sz w:val="28"/>
          <w:szCs w:val="28"/>
        </w:rPr>
        <w:t>В современном обществе на школьном и индивидуальном уровне, по мнению О.С. Литовченко уже реализуются «технологии здоровья», которые включают в себя:</w:t>
      </w:r>
    </w:p>
    <w:p w:rsidR="007B4523" w:rsidRPr="007B4523" w:rsidRDefault="007B4523" w:rsidP="007B4523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7B4523">
        <w:rPr>
          <w:rFonts w:ascii="Times New Roman" w:hAnsi="Times New Roman" w:cs="Times New Roman"/>
          <w:sz w:val="28"/>
          <w:szCs w:val="28"/>
        </w:rPr>
        <w:t>•</w:t>
      </w:r>
      <w:r w:rsidRPr="007B4523">
        <w:rPr>
          <w:rFonts w:ascii="Times New Roman" w:hAnsi="Times New Roman" w:cs="Times New Roman"/>
          <w:sz w:val="28"/>
          <w:szCs w:val="28"/>
        </w:rPr>
        <w:tab/>
        <w:t>Информационно-мотивирующий раздел (лекции, семинары, конференции, обращение к средствам массовой коммуникации, встречи с администрацией департаментов образования и директорами образовательных учреждений с целью пропаганды здорового образа жизни).</w:t>
      </w:r>
    </w:p>
    <w:p w:rsidR="007B4523" w:rsidRPr="007B4523" w:rsidRDefault="007B4523" w:rsidP="007B4523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7B4523">
        <w:rPr>
          <w:rFonts w:ascii="Times New Roman" w:hAnsi="Times New Roman" w:cs="Times New Roman"/>
          <w:sz w:val="28"/>
          <w:szCs w:val="28"/>
        </w:rPr>
        <w:t>•</w:t>
      </w:r>
      <w:r w:rsidRPr="007B4523">
        <w:rPr>
          <w:rFonts w:ascii="Times New Roman" w:hAnsi="Times New Roman" w:cs="Times New Roman"/>
          <w:sz w:val="28"/>
          <w:szCs w:val="28"/>
        </w:rPr>
        <w:tab/>
        <w:t>Организационный раздел включает решение административных, финансовых, организационных и других вопросов.</w:t>
      </w:r>
    </w:p>
    <w:p w:rsidR="007B4523" w:rsidRPr="007B4523" w:rsidRDefault="007B4523" w:rsidP="007B4523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7B4523">
        <w:rPr>
          <w:rFonts w:ascii="Times New Roman" w:hAnsi="Times New Roman" w:cs="Times New Roman"/>
          <w:sz w:val="28"/>
          <w:szCs w:val="28"/>
        </w:rPr>
        <w:t>•</w:t>
      </w:r>
      <w:r w:rsidRPr="007B4523">
        <w:rPr>
          <w:rFonts w:ascii="Times New Roman" w:hAnsi="Times New Roman" w:cs="Times New Roman"/>
          <w:sz w:val="28"/>
          <w:szCs w:val="28"/>
        </w:rPr>
        <w:tab/>
        <w:t>Медико-диагностический раздел включает в себя медицинское обследование учителей.</w:t>
      </w:r>
    </w:p>
    <w:p w:rsidR="007B4523" w:rsidRPr="007B4523" w:rsidRDefault="007B4523" w:rsidP="007B4523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7B4523">
        <w:rPr>
          <w:rFonts w:ascii="Times New Roman" w:hAnsi="Times New Roman" w:cs="Times New Roman"/>
          <w:sz w:val="28"/>
          <w:szCs w:val="28"/>
        </w:rPr>
        <w:t>•</w:t>
      </w:r>
      <w:r w:rsidRPr="007B4523">
        <w:rPr>
          <w:rFonts w:ascii="Times New Roman" w:hAnsi="Times New Roman" w:cs="Times New Roman"/>
          <w:sz w:val="28"/>
          <w:szCs w:val="28"/>
        </w:rPr>
        <w:tab/>
        <w:t>Психодиагностический раздел включает в себя психологическое обследование учителей.</w:t>
      </w:r>
    </w:p>
    <w:p w:rsidR="007B4523" w:rsidRPr="007B4523" w:rsidRDefault="007B4523" w:rsidP="007B4523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7B4523">
        <w:rPr>
          <w:rFonts w:ascii="Times New Roman" w:hAnsi="Times New Roman" w:cs="Times New Roman"/>
          <w:sz w:val="28"/>
          <w:szCs w:val="28"/>
        </w:rPr>
        <w:t>•</w:t>
      </w:r>
      <w:r w:rsidRPr="007B4523">
        <w:rPr>
          <w:rFonts w:ascii="Times New Roman" w:hAnsi="Times New Roman" w:cs="Times New Roman"/>
          <w:sz w:val="28"/>
          <w:szCs w:val="28"/>
        </w:rPr>
        <w:tab/>
        <w:t>Общеоздоровительный раздел состоит в открытии специальных групп физического оздоровления и предоставлении необходимых медицинских препаратов при необходимости.</w:t>
      </w:r>
    </w:p>
    <w:p w:rsidR="007B4523" w:rsidRPr="007B4523" w:rsidRDefault="007B4523" w:rsidP="007B4523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7B4523">
        <w:rPr>
          <w:rFonts w:ascii="Times New Roman" w:hAnsi="Times New Roman" w:cs="Times New Roman"/>
          <w:sz w:val="28"/>
          <w:szCs w:val="28"/>
        </w:rPr>
        <w:t>•</w:t>
      </w:r>
      <w:r w:rsidRPr="007B4523">
        <w:rPr>
          <w:rFonts w:ascii="Times New Roman" w:hAnsi="Times New Roman" w:cs="Times New Roman"/>
          <w:sz w:val="28"/>
          <w:szCs w:val="28"/>
        </w:rPr>
        <w:tab/>
        <w:t>Социальный раздел заключатся в решении таких вопросов, как выплаты для поддержания здоровья, материальное обеспечение обучения и других.</w:t>
      </w:r>
    </w:p>
    <w:p w:rsidR="007B4523" w:rsidRPr="007B4523" w:rsidRDefault="007B4523" w:rsidP="007B4523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7B4523">
        <w:rPr>
          <w:rFonts w:ascii="Times New Roman" w:hAnsi="Times New Roman" w:cs="Times New Roman"/>
          <w:sz w:val="28"/>
          <w:szCs w:val="28"/>
        </w:rPr>
        <w:t>•</w:t>
      </w:r>
      <w:r w:rsidRPr="007B4523">
        <w:rPr>
          <w:rFonts w:ascii="Times New Roman" w:hAnsi="Times New Roman" w:cs="Times New Roman"/>
          <w:sz w:val="28"/>
          <w:szCs w:val="28"/>
        </w:rPr>
        <w:tab/>
        <w:t>Психологический раздел включает организацию специальных семинаров по проблемам здоровья учителей, кабинеты психологической разгрузки и психологическое консультирование.</w:t>
      </w:r>
    </w:p>
    <w:p w:rsidR="007B4523" w:rsidRPr="007B4523" w:rsidRDefault="007B4523" w:rsidP="007B4523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7B4523">
        <w:rPr>
          <w:rFonts w:ascii="Times New Roman" w:hAnsi="Times New Roman" w:cs="Times New Roman"/>
          <w:sz w:val="28"/>
          <w:szCs w:val="28"/>
        </w:rPr>
        <w:lastRenderedPageBreak/>
        <w:t>•</w:t>
      </w:r>
      <w:r w:rsidRPr="007B4523">
        <w:rPr>
          <w:rFonts w:ascii="Times New Roman" w:hAnsi="Times New Roman" w:cs="Times New Roman"/>
          <w:sz w:val="28"/>
          <w:szCs w:val="28"/>
        </w:rPr>
        <w:tab/>
        <w:t xml:space="preserve">Психотерапевтический раздел состоит из регулярных психотерапевтических и коррекционных групп, </w:t>
      </w:r>
      <w:proofErr w:type="spellStart"/>
      <w:r w:rsidRPr="007B4523">
        <w:rPr>
          <w:rFonts w:ascii="Times New Roman" w:hAnsi="Times New Roman" w:cs="Times New Roman"/>
          <w:sz w:val="28"/>
          <w:szCs w:val="28"/>
        </w:rPr>
        <w:t>тренинговых</w:t>
      </w:r>
      <w:proofErr w:type="spellEnd"/>
      <w:r w:rsidRPr="007B4523">
        <w:rPr>
          <w:rFonts w:ascii="Times New Roman" w:hAnsi="Times New Roman" w:cs="Times New Roman"/>
          <w:sz w:val="28"/>
          <w:szCs w:val="28"/>
        </w:rPr>
        <w:t xml:space="preserve"> занятий по проблемам здоровья учителей, и индивидуальной психотерапии. </w:t>
      </w:r>
    </w:p>
    <w:p w:rsidR="007B4523" w:rsidRPr="007B4523" w:rsidRDefault="007B4523" w:rsidP="007B45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4523">
        <w:rPr>
          <w:rFonts w:ascii="Times New Roman" w:hAnsi="Times New Roman" w:cs="Times New Roman"/>
          <w:sz w:val="28"/>
          <w:szCs w:val="28"/>
        </w:rPr>
        <w:t>Тем самым можно заметить, что технологии здоровья уже имеют четко разработанную структуру и реализуются в современном образовательном пространстве, но только на уровне школ и индивидуальном уровне. Важно организовать психолого-педагогическое сопровождение педагогов на всех уровнях образования.</w:t>
      </w:r>
    </w:p>
    <w:p w:rsidR="007B4523" w:rsidRPr="007B4523" w:rsidRDefault="007B4523" w:rsidP="007B45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4523">
        <w:rPr>
          <w:rFonts w:ascii="Times New Roman" w:hAnsi="Times New Roman" w:cs="Times New Roman"/>
          <w:sz w:val="28"/>
          <w:szCs w:val="28"/>
        </w:rPr>
        <w:t>По мнению Э.М. Александровской, сопровождение можно осуществлять с помощью специфических групповых и индивидуальных методов с использованием элементов таких современных психотехник как: ко-</w:t>
      </w:r>
      <w:proofErr w:type="spellStart"/>
      <w:r w:rsidRPr="007B4523">
        <w:rPr>
          <w:rFonts w:ascii="Times New Roman" w:hAnsi="Times New Roman" w:cs="Times New Roman"/>
          <w:sz w:val="28"/>
          <w:szCs w:val="28"/>
        </w:rPr>
        <w:t>пинг</w:t>
      </w:r>
      <w:proofErr w:type="spellEnd"/>
      <w:r w:rsidRPr="007B452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B4523">
        <w:rPr>
          <w:rFonts w:ascii="Times New Roman" w:hAnsi="Times New Roman" w:cs="Times New Roman"/>
          <w:sz w:val="28"/>
          <w:szCs w:val="28"/>
        </w:rPr>
        <w:t>здоровьесбережение</w:t>
      </w:r>
      <w:proofErr w:type="spellEnd"/>
      <w:r w:rsidRPr="007B452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B4523">
        <w:rPr>
          <w:rFonts w:ascii="Times New Roman" w:hAnsi="Times New Roman" w:cs="Times New Roman"/>
          <w:sz w:val="28"/>
          <w:szCs w:val="28"/>
        </w:rPr>
        <w:t>фасилитация</w:t>
      </w:r>
      <w:proofErr w:type="spellEnd"/>
      <w:r w:rsidRPr="007B4523">
        <w:rPr>
          <w:rFonts w:ascii="Times New Roman" w:hAnsi="Times New Roman" w:cs="Times New Roman"/>
          <w:sz w:val="28"/>
          <w:szCs w:val="28"/>
        </w:rPr>
        <w:t>, развитие ресурсов. Уместным в сопровождении является и использование аналитических, диагностических, обучающих, оценочных и развивающих методов.</w:t>
      </w:r>
    </w:p>
    <w:p w:rsidR="007B4523" w:rsidRPr="007B4523" w:rsidRDefault="007B4523" w:rsidP="007B45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4523">
        <w:rPr>
          <w:rFonts w:ascii="Times New Roman" w:hAnsi="Times New Roman" w:cs="Times New Roman"/>
          <w:sz w:val="28"/>
          <w:szCs w:val="28"/>
        </w:rPr>
        <w:t xml:space="preserve">Таким образом, на наш взгляд, опираясь на выше представленные исследования, выявлены особенности психолого-педагогического сопровождения профессионального здоровья педагога, которое представляет собой оказание помощи в решении проблем, профилактике и предупреждении трудностей, а также заболеваний, </w:t>
      </w:r>
      <w:proofErr w:type="gramStart"/>
      <w:r w:rsidRPr="007B4523">
        <w:rPr>
          <w:rFonts w:ascii="Times New Roman" w:hAnsi="Times New Roman" w:cs="Times New Roman"/>
          <w:sz w:val="28"/>
          <w:szCs w:val="28"/>
        </w:rPr>
        <w:t>которая</w:t>
      </w:r>
      <w:proofErr w:type="gramEnd"/>
      <w:r w:rsidRPr="007B4523">
        <w:rPr>
          <w:rFonts w:ascii="Times New Roman" w:hAnsi="Times New Roman" w:cs="Times New Roman"/>
          <w:sz w:val="28"/>
          <w:szCs w:val="28"/>
        </w:rPr>
        <w:t xml:space="preserve"> организуется в рамках образовательного процесса..</w:t>
      </w:r>
    </w:p>
    <w:p w:rsidR="007B4523" w:rsidRPr="007B4523" w:rsidRDefault="007B4523" w:rsidP="007B45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4523">
        <w:rPr>
          <w:rFonts w:ascii="Times New Roman" w:hAnsi="Times New Roman" w:cs="Times New Roman"/>
          <w:sz w:val="28"/>
          <w:szCs w:val="28"/>
        </w:rPr>
        <w:t>Таким образом, в ходе изучения вопроса нами было выделено, что между профессиональной деятельностью и здоровьем имеется тесная связь, поскольку только физически и психологически здоровый профессионал способен выполнять свою деятельность хорошо и быть успешным в своем деле. Само понятие здоровье нами было сформулировано, как баланс физического, психического и душевного состояния. Профессиональное здоровье педагога - это некий уровень характеристик или свойство организма человека, которое соответствует требованиям, предъявляемым к определенному типу профессии и благодаря которому профессионал (педагог) эффективен в своей работе. В педагогической деятельности этим профессионалом является педагог. На профессиональное здоровье способны оказывать, как внешние факторы окружающей среды и к ним можно отнести изменения, происходящие в образовании, так и внутренние, к которым относятся личные негативные установки, убеждения и взгляды педагога, представляющие стресс для личности.</w:t>
      </w:r>
    </w:p>
    <w:p w:rsidR="0025428C" w:rsidRDefault="007B4523" w:rsidP="007B45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4523">
        <w:rPr>
          <w:rFonts w:ascii="Times New Roman" w:hAnsi="Times New Roman" w:cs="Times New Roman"/>
          <w:sz w:val="28"/>
          <w:szCs w:val="28"/>
        </w:rPr>
        <w:t>Психолого-педагогическое сопровождение профессионального здоровья педагога представляет собой оказание помощи в решении проблем, профилактике и предупреждении трудностей, а также заболеваний. Такая помощь организуется в рамках образовательного процесса и включает в себя различные направления, в частности диагностику, консультирование и коррекцию.</w:t>
      </w:r>
    </w:p>
    <w:p w:rsidR="007B4523" w:rsidRDefault="007B4523" w:rsidP="007B45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B4523" w:rsidRDefault="007B4523" w:rsidP="007B45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B4523" w:rsidRDefault="007B4523" w:rsidP="007B45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B4523" w:rsidRDefault="007B4523" w:rsidP="007B4523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7B4523">
        <w:rPr>
          <w:rFonts w:ascii="Times New Roman" w:hAnsi="Times New Roman" w:cs="Times New Roman"/>
          <w:sz w:val="28"/>
          <w:szCs w:val="28"/>
        </w:rPr>
        <w:lastRenderedPageBreak/>
        <w:t>Список литературы</w:t>
      </w:r>
    </w:p>
    <w:p w:rsidR="007B4523" w:rsidRPr="007B4523" w:rsidRDefault="007B4523" w:rsidP="007B4523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7B4523" w:rsidRPr="007B4523" w:rsidRDefault="007B4523" w:rsidP="007B4523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7B4523">
        <w:rPr>
          <w:rFonts w:ascii="Times New Roman" w:hAnsi="Times New Roman" w:cs="Times New Roman"/>
          <w:sz w:val="28"/>
          <w:szCs w:val="28"/>
        </w:rPr>
        <w:t>1.</w:t>
      </w:r>
      <w:r w:rsidRPr="007B4523">
        <w:rPr>
          <w:rFonts w:ascii="Times New Roman" w:hAnsi="Times New Roman" w:cs="Times New Roman"/>
          <w:sz w:val="28"/>
          <w:szCs w:val="28"/>
        </w:rPr>
        <w:tab/>
        <w:t xml:space="preserve">Александровская Э. М., </w:t>
      </w:r>
      <w:proofErr w:type="spellStart"/>
      <w:r w:rsidRPr="007B4523">
        <w:rPr>
          <w:rFonts w:ascii="Times New Roman" w:hAnsi="Times New Roman" w:cs="Times New Roman"/>
          <w:sz w:val="28"/>
          <w:szCs w:val="28"/>
        </w:rPr>
        <w:t>КуренковаН</w:t>
      </w:r>
      <w:proofErr w:type="spellEnd"/>
      <w:r w:rsidRPr="007B4523">
        <w:rPr>
          <w:rFonts w:ascii="Times New Roman" w:hAnsi="Times New Roman" w:cs="Times New Roman"/>
          <w:sz w:val="28"/>
          <w:szCs w:val="28"/>
        </w:rPr>
        <w:t>. В. Психологическое сопровождение детей младшего школьного возраста: Учебно-методическое пособие: Ч. 2 // Журнал прикладной психологии. 2001. № 1. с.40-63.</w:t>
      </w:r>
    </w:p>
    <w:p w:rsidR="007B4523" w:rsidRPr="007B4523" w:rsidRDefault="007B4523" w:rsidP="007B4523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7B4523">
        <w:rPr>
          <w:rFonts w:ascii="Times New Roman" w:hAnsi="Times New Roman" w:cs="Times New Roman"/>
          <w:sz w:val="28"/>
          <w:szCs w:val="28"/>
        </w:rPr>
        <w:t>2.</w:t>
      </w:r>
      <w:r w:rsidRPr="007B4523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7B4523">
        <w:rPr>
          <w:rFonts w:ascii="Times New Roman" w:hAnsi="Times New Roman" w:cs="Times New Roman"/>
          <w:sz w:val="28"/>
          <w:szCs w:val="28"/>
        </w:rPr>
        <w:t>Артюнина</w:t>
      </w:r>
      <w:proofErr w:type="spellEnd"/>
      <w:r w:rsidRPr="007B4523">
        <w:rPr>
          <w:rFonts w:ascii="Times New Roman" w:hAnsi="Times New Roman" w:cs="Times New Roman"/>
          <w:sz w:val="28"/>
          <w:szCs w:val="28"/>
        </w:rPr>
        <w:t xml:space="preserve"> Г.П., Гончар Н.Т., </w:t>
      </w:r>
      <w:proofErr w:type="spellStart"/>
      <w:r w:rsidRPr="007B4523">
        <w:rPr>
          <w:rFonts w:ascii="Times New Roman" w:hAnsi="Times New Roman" w:cs="Times New Roman"/>
          <w:sz w:val="28"/>
          <w:szCs w:val="28"/>
        </w:rPr>
        <w:t>ИгнатьковаС.А</w:t>
      </w:r>
      <w:proofErr w:type="spellEnd"/>
      <w:r w:rsidRPr="007B4523">
        <w:rPr>
          <w:rFonts w:ascii="Times New Roman" w:hAnsi="Times New Roman" w:cs="Times New Roman"/>
          <w:sz w:val="28"/>
          <w:szCs w:val="28"/>
        </w:rPr>
        <w:t>. Основы медицинских знаний: Здоровье, болезнь и образ жизни. Том 2.  Псков. 2003. с. 68.</w:t>
      </w:r>
    </w:p>
    <w:p w:rsidR="007B4523" w:rsidRPr="007B4523" w:rsidRDefault="007B4523" w:rsidP="007B4523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7B4523">
        <w:rPr>
          <w:rFonts w:ascii="Times New Roman" w:hAnsi="Times New Roman" w:cs="Times New Roman"/>
          <w:sz w:val="28"/>
          <w:szCs w:val="28"/>
        </w:rPr>
        <w:t>3.</w:t>
      </w:r>
      <w:r w:rsidRPr="007B4523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7B4523">
        <w:rPr>
          <w:rFonts w:ascii="Times New Roman" w:hAnsi="Times New Roman" w:cs="Times New Roman"/>
          <w:sz w:val="28"/>
          <w:szCs w:val="28"/>
        </w:rPr>
        <w:t>Артюнина</w:t>
      </w:r>
      <w:proofErr w:type="spellEnd"/>
      <w:r w:rsidRPr="007B4523">
        <w:rPr>
          <w:rFonts w:ascii="Times New Roman" w:hAnsi="Times New Roman" w:cs="Times New Roman"/>
          <w:sz w:val="28"/>
          <w:szCs w:val="28"/>
        </w:rPr>
        <w:t xml:space="preserve"> Г.П., Гончар Н.Т., </w:t>
      </w:r>
      <w:proofErr w:type="spellStart"/>
      <w:r w:rsidRPr="007B4523">
        <w:rPr>
          <w:rFonts w:ascii="Times New Roman" w:hAnsi="Times New Roman" w:cs="Times New Roman"/>
          <w:sz w:val="28"/>
          <w:szCs w:val="28"/>
        </w:rPr>
        <w:t>Игнатькова</w:t>
      </w:r>
      <w:proofErr w:type="spellEnd"/>
      <w:r w:rsidRPr="007B4523">
        <w:rPr>
          <w:rFonts w:ascii="Times New Roman" w:hAnsi="Times New Roman" w:cs="Times New Roman"/>
          <w:sz w:val="28"/>
          <w:szCs w:val="28"/>
        </w:rPr>
        <w:t xml:space="preserve"> С.А. Основы медицинских знаний: здоровье, болезнь и образ жизни (учебное пособие для студентов педагогических вузов). Т.1. – Псков: 2003. с. 12 </w:t>
      </w:r>
    </w:p>
    <w:p w:rsidR="007B4523" w:rsidRPr="007B4523" w:rsidRDefault="007B4523" w:rsidP="007B4523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7B4523">
        <w:rPr>
          <w:rFonts w:ascii="Times New Roman" w:hAnsi="Times New Roman" w:cs="Times New Roman"/>
          <w:sz w:val="28"/>
          <w:szCs w:val="28"/>
        </w:rPr>
        <w:t>4.</w:t>
      </w:r>
      <w:r w:rsidRPr="007B4523">
        <w:rPr>
          <w:rFonts w:ascii="Times New Roman" w:hAnsi="Times New Roman" w:cs="Times New Roman"/>
          <w:sz w:val="28"/>
          <w:szCs w:val="28"/>
        </w:rPr>
        <w:tab/>
        <w:t xml:space="preserve">Водопьянова Н.Е. Синдром выгорания: диагностика и профилактика Текст. / </w:t>
      </w:r>
      <w:proofErr w:type="spellStart"/>
      <w:r w:rsidRPr="007B4523">
        <w:rPr>
          <w:rFonts w:ascii="Times New Roman" w:hAnsi="Times New Roman" w:cs="Times New Roman"/>
          <w:sz w:val="28"/>
          <w:szCs w:val="28"/>
        </w:rPr>
        <w:t>Н.Е.Водопьянова</w:t>
      </w:r>
      <w:proofErr w:type="spellEnd"/>
      <w:r w:rsidRPr="007B4523">
        <w:rPr>
          <w:rFonts w:ascii="Times New Roman" w:hAnsi="Times New Roman" w:cs="Times New Roman"/>
          <w:sz w:val="28"/>
          <w:szCs w:val="28"/>
        </w:rPr>
        <w:t xml:space="preserve">, Е.С. </w:t>
      </w:r>
      <w:proofErr w:type="spellStart"/>
      <w:r w:rsidRPr="007B4523">
        <w:rPr>
          <w:rFonts w:ascii="Times New Roman" w:hAnsi="Times New Roman" w:cs="Times New Roman"/>
          <w:sz w:val="28"/>
          <w:szCs w:val="28"/>
        </w:rPr>
        <w:t>Старченкова</w:t>
      </w:r>
      <w:proofErr w:type="spellEnd"/>
      <w:r w:rsidRPr="007B4523">
        <w:rPr>
          <w:rFonts w:ascii="Times New Roman" w:hAnsi="Times New Roman" w:cs="Times New Roman"/>
          <w:sz w:val="28"/>
          <w:szCs w:val="28"/>
        </w:rPr>
        <w:t>. СПб: Питер, 2008. - 336 с.</w:t>
      </w:r>
    </w:p>
    <w:p w:rsidR="007B4523" w:rsidRPr="007B4523" w:rsidRDefault="007B4523" w:rsidP="007B4523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7B4523">
        <w:rPr>
          <w:rFonts w:ascii="Times New Roman" w:hAnsi="Times New Roman" w:cs="Times New Roman"/>
          <w:sz w:val="28"/>
          <w:szCs w:val="28"/>
        </w:rPr>
        <w:t>5.</w:t>
      </w:r>
      <w:r w:rsidRPr="007B4523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7B4523">
        <w:rPr>
          <w:rFonts w:ascii="Times New Roman" w:hAnsi="Times New Roman" w:cs="Times New Roman"/>
          <w:sz w:val="28"/>
          <w:szCs w:val="28"/>
        </w:rPr>
        <w:t>Зеер</w:t>
      </w:r>
      <w:proofErr w:type="spellEnd"/>
      <w:r w:rsidRPr="007B4523">
        <w:rPr>
          <w:rFonts w:ascii="Times New Roman" w:hAnsi="Times New Roman" w:cs="Times New Roman"/>
          <w:sz w:val="28"/>
          <w:szCs w:val="28"/>
        </w:rPr>
        <w:t xml:space="preserve"> Э. Ф. Психология профессий: </w:t>
      </w:r>
      <w:proofErr w:type="spellStart"/>
      <w:r w:rsidRPr="007B4523">
        <w:rPr>
          <w:rFonts w:ascii="Times New Roman" w:hAnsi="Times New Roman" w:cs="Times New Roman"/>
          <w:sz w:val="28"/>
          <w:szCs w:val="28"/>
        </w:rPr>
        <w:t>учеб</w:t>
      </w:r>
      <w:proofErr w:type="gramStart"/>
      <w:r w:rsidRPr="007B4523">
        <w:rPr>
          <w:rFonts w:ascii="Times New Roman" w:hAnsi="Times New Roman" w:cs="Times New Roman"/>
          <w:sz w:val="28"/>
          <w:szCs w:val="28"/>
        </w:rPr>
        <w:t>.п</w:t>
      </w:r>
      <w:proofErr w:type="gramEnd"/>
      <w:r w:rsidRPr="007B4523">
        <w:rPr>
          <w:rFonts w:ascii="Times New Roman" w:hAnsi="Times New Roman" w:cs="Times New Roman"/>
          <w:sz w:val="28"/>
          <w:szCs w:val="28"/>
        </w:rPr>
        <w:t>особие</w:t>
      </w:r>
      <w:proofErr w:type="spellEnd"/>
      <w:r w:rsidRPr="007B4523">
        <w:rPr>
          <w:rFonts w:ascii="Times New Roman" w:hAnsi="Times New Roman" w:cs="Times New Roman"/>
          <w:sz w:val="28"/>
          <w:szCs w:val="28"/>
        </w:rPr>
        <w:t xml:space="preserve"> для студ. вузов. - 5-е изд., </w:t>
      </w:r>
      <w:proofErr w:type="spellStart"/>
      <w:r w:rsidRPr="007B4523">
        <w:rPr>
          <w:rFonts w:ascii="Times New Roman" w:hAnsi="Times New Roman" w:cs="Times New Roman"/>
          <w:sz w:val="28"/>
          <w:szCs w:val="28"/>
        </w:rPr>
        <w:t>перераб</w:t>
      </w:r>
      <w:proofErr w:type="spellEnd"/>
      <w:r w:rsidRPr="007B4523">
        <w:rPr>
          <w:rFonts w:ascii="Times New Roman" w:hAnsi="Times New Roman" w:cs="Times New Roman"/>
          <w:sz w:val="28"/>
          <w:szCs w:val="28"/>
        </w:rPr>
        <w:t>. и доп. - М.: Академический проект; Фонд «Мир», 2008. – С.  256-257.</w:t>
      </w:r>
    </w:p>
    <w:p w:rsidR="007B4523" w:rsidRPr="007B4523" w:rsidRDefault="007B4523" w:rsidP="007B4523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7B4523">
        <w:rPr>
          <w:rFonts w:ascii="Times New Roman" w:hAnsi="Times New Roman" w:cs="Times New Roman"/>
          <w:sz w:val="28"/>
          <w:szCs w:val="28"/>
        </w:rPr>
        <w:t>6.</w:t>
      </w:r>
      <w:r w:rsidRPr="007B4523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7B4523">
        <w:rPr>
          <w:rFonts w:ascii="Times New Roman" w:hAnsi="Times New Roman" w:cs="Times New Roman"/>
          <w:sz w:val="28"/>
          <w:szCs w:val="28"/>
        </w:rPr>
        <w:t>Зеер</w:t>
      </w:r>
      <w:proofErr w:type="spellEnd"/>
      <w:r w:rsidRPr="007B4523">
        <w:rPr>
          <w:rFonts w:ascii="Times New Roman" w:hAnsi="Times New Roman" w:cs="Times New Roman"/>
          <w:sz w:val="28"/>
          <w:szCs w:val="28"/>
        </w:rPr>
        <w:t xml:space="preserve"> Э.Ф., </w:t>
      </w:r>
      <w:proofErr w:type="spellStart"/>
      <w:r w:rsidRPr="007B4523">
        <w:rPr>
          <w:rFonts w:ascii="Times New Roman" w:hAnsi="Times New Roman" w:cs="Times New Roman"/>
          <w:sz w:val="28"/>
          <w:szCs w:val="28"/>
        </w:rPr>
        <w:t>Сыманюк</w:t>
      </w:r>
      <w:proofErr w:type="spellEnd"/>
      <w:r w:rsidRPr="007B4523">
        <w:rPr>
          <w:rFonts w:ascii="Times New Roman" w:hAnsi="Times New Roman" w:cs="Times New Roman"/>
          <w:sz w:val="28"/>
          <w:szCs w:val="28"/>
        </w:rPr>
        <w:t xml:space="preserve"> Э.Э. Кризисы профессионального становления личности // Психологический журнал. — 1997. — № 6</w:t>
      </w:r>
    </w:p>
    <w:p w:rsidR="007B4523" w:rsidRPr="007B4523" w:rsidRDefault="007B4523" w:rsidP="007B4523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7B4523">
        <w:rPr>
          <w:rFonts w:ascii="Times New Roman" w:hAnsi="Times New Roman" w:cs="Times New Roman"/>
          <w:sz w:val="28"/>
          <w:szCs w:val="28"/>
        </w:rPr>
        <w:t>7.</w:t>
      </w:r>
      <w:r w:rsidRPr="007B4523">
        <w:rPr>
          <w:rFonts w:ascii="Times New Roman" w:hAnsi="Times New Roman" w:cs="Times New Roman"/>
          <w:sz w:val="28"/>
          <w:szCs w:val="28"/>
        </w:rPr>
        <w:tab/>
        <w:t>Митина Л.М. Профессиональное развитие и здоровье педагога: проблемы и пути решения</w:t>
      </w:r>
      <w:proofErr w:type="gramStart"/>
      <w:r w:rsidRPr="007B4523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7B452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7B4523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7B4523">
        <w:rPr>
          <w:rFonts w:ascii="Times New Roman" w:hAnsi="Times New Roman" w:cs="Times New Roman"/>
          <w:sz w:val="28"/>
          <w:szCs w:val="28"/>
        </w:rPr>
        <w:t>.38. [Электронный ресурс]. Режим доступа: http://vestniknews.ru/main/pdf/2005/08/pciholog.pdf</w:t>
      </w:r>
    </w:p>
    <w:p w:rsidR="007B4523" w:rsidRPr="007B4523" w:rsidRDefault="007B4523" w:rsidP="007B4523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7B4523">
        <w:rPr>
          <w:rFonts w:ascii="Times New Roman" w:hAnsi="Times New Roman" w:cs="Times New Roman"/>
          <w:sz w:val="28"/>
          <w:szCs w:val="28"/>
        </w:rPr>
        <w:t>8.</w:t>
      </w:r>
      <w:r w:rsidRPr="007B4523">
        <w:rPr>
          <w:rFonts w:ascii="Times New Roman" w:hAnsi="Times New Roman" w:cs="Times New Roman"/>
          <w:sz w:val="28"/>
          <w:szCs w:val="28"/>
        </w:rPr>
        <w:tab/>
        <w:t>Митина, Л. М. Профессиональная деятельность и здоровье педагога: учеб</w:t>
      </w:r>
      <w:proofErr w:type="gramStart"/>
      <w:r w:rsidRPr="007B4523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7B452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7B4523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7B4523">
        <w:rPr>
          <w:rFonts w:ascii="Times New Roman" w:hAnsi="Times New Roman" w:cs="Times New Roman"/>
          <w:sz w:val="28"/>
          <w:szCs w:val="28"/>
        </w:rPr>
        <w:t xml:space="preserve">особие для вузов / Л.М. Митина, Г.В. Митин, О.А. Анисимова. — М., 2005. с. 43. </w:t>
      </w:r>
    </w:p>
    <w:p w:rsidR="007B4523" w:rsidRPr="007B4523" w:rsidRDefault="007B4523" w:rsidP="007B4523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7B4523">
        <w:rPr>
          <w:rFonts w:ascii="Times New Roman" w:hAnsi="Times New Roman" w:cs="Times New Roman"/>
          <w:sz w:val="28"/>
          <w:szCs w:val="28"/>
        </w:rPr>
        <w:t>9.</w:t>
      </w:r>
      <w:r w:rsidRPr="007B4523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7B4523">
        <w:rPr>
          <w:rFonts w:ascii="Times New Roman" w:hAnsi="Times New Roman" w:cs="Times New Roman"/>
          <w:sz w:val="28"/>
          <w:szCs w:val="28"/>
        </w:rPr>
        <w:t>Шалабанова</w:t>
      </w:r>
      <w:proofErr w:type="spellEnd"/>
      <w:r w:rsidRPr="007B4523">
        <w:rPr>
          <w:rFonts w:ascii="Times New Roman" w:hAnsi="Times New Roman" w:cs="Times New Roman"/>
          <w:sz w:val="28"/>
          <w:szCs w:val="28"/>
        </w:rPr>
        <w:t xml:space="preserve"> А.А. Подходы к пониманию психического здоровья. Конференция «Молодежь и наука» 2013. [Электронный ресурс]. Режим доступа: http://elib.sfu-kras.ru/bitstream/handle/2311/12099/s084-</w:t>
      </w:r>
    </w:p>
    <w:p w:rsidR="007B4523" w:rsidRPr="007B4523" w:rsidRDefault="007B4523" w:rsidP="007B4523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7B4523">
        <w:rPr>
          <w:rFonts w:ascii="Times New Roman" w:hAnsi="Times New Roman" w:cs="Times New Roman"/>
          <w:sz w:val="28"/>
          <w:szCs w:val="28"/>
        </w:rPr>
        <w:t>10.</w:t>
      </w:r>
      <w:r w:rsidRPr="007B4523">
        <w:rPr>
          <w:rFonts w:ascii="Times New Roman" w:hAnsi="Times New Roman" w:cs="Times New Roman"/>
          <w:sz w:val="28"/>
          <w:szCs w:val="28"/>
        </w:rPr>
        <w:tab/>
        <w:t xml:space="preserve">Шатрова Е. А. Профессиональное здоровье педагога: социальный аспект // СИСП. 2010. </w:t>
      </w:r>
      <w:r w:rsidRPr="007B4523">
        <w:rPr>
          <w:rFonts w:ascii="Times New Roman" w:hAnsi="Times New Roman" w:cs="Times New Roman"/>
          <w:sz w:val="28"/>
          <w:szCs w:val="28"/>
          <w:lang w:val="en-US"/>
        </w:rPr>
        <w:t>№1. URL: http://cyberleninka.ru/article/n/professionalnoe-zdorovie-pedagoga-sotsialnyy-aspekt-2</w:t>
      </w:r>
    </w:p>
    <w:p w:rsidR="007B4523" w:rsidRPr="007B4523" w:rsidRDefault="007B4523" w:rsidP="007B4523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7B4523">
        <w:rPr>
          <w:rFonts w:ascii="Times New Roman" w:hAnsi="Times New Roman" w:cs="Times New Roman"/>
          <w:sz w:val="28"/>
          <w:szCs w:val="28"/>
        </w:rPr>
        <w:t>11.</w:t>
      </w:r>
      <w:r w:rsidRPr="007B4523">
        <w:rPr>
          <w:rFonts w:ascii="Times New Roman" w:hAnsi="Times New Roman" w:cs="Times New Roman"/>
          <w:sz w:val="28"/>
          <w:szCs w:val="28"/>
        </w:rPr>
        <w:tab/>
        <w:t xml:space="preserve">Шишкина, В.А. Педагогическое сопровождение личностно-профессионального становления будущих учителей изобразительного искусства: </w:t>
      </w:r>
      <w:proofErr w:type="spellStart"/>
      <w:r w:rsidRPr="007B4523">
        <w:rPr>
          <w:rFonts w:ascii="Times New Roman" w:hAnsi="Times New Roman" w:cs="Times New Roman"/>
          <w:sz w:val="28"/>
          <w:szCs w:val="28"/>
        </w:rPr>
        <w:t>дис</w:t>
      </w:r>
      <w:proofErr w:type="spellEnd"/>
      <w:r w:rsidRPr="007B4523">
        <w:rPr>
          <w:rFonts w:ascii="Times New Roman" w:hAnsi="Times New Roman" w:cs="Times New Roman"/>
          <w:sz w:val="28"/>
          <w:szCs w:val="28"/>
        </w:rPr>
        <w:t xml:space="preserve">. ... д-ра </w:t>
      </w:r>
      <w:proofErr w:type="spellStart"/>
      <w:r w:rsidRPr="007B4523">
        <w:rPr>
          <w:rFonts w:ascii="Times New Roman" w:hAnsi="Times New Roman" w:cs="Times New Roman"/>
          <w:sz w:val="28"/>
          <w:szCs w:val="28"/>
        </w:rPr>
        <w:t>пед</w:t>
      </w:r>
      <w:proofErr w:type="spellEnd"/>
      <w:r w:rsidRPr="007B4523">
        <w:rPr>
          <w:rFonts w:ascii="Times New Roman" w:hAnsi="Times New Roman" w:cs="Times New Roman"/>
          <w:sz w:val="28"/>
          <w:szCs w:val="28"/>
        </w:rPr>
        <w:t xml:space="preserve">. наук / В.А. Шишкина. - М., 2006. – с. 15./ сост. : </w:t>
      </w:r>
      <w:proofErr w:type="spellStart"/>
      <w:r w:rsidRPr="007B4523">
        <w:rPr>
          <w:rFonts w:ascii="Times New Roman" w:hAnsi="Times New Roman" w:cs="Times New Roman"/>
          <w:sz w:val="28"/>
          <w:szCs w:val="28"/>
        </w:rPr>
        <w:t>Комякова</w:t>
      </w:r>
      <w:proofErr w:type="spellEnd"/>
      <w:r w:rsidRPr="007B4523">
        <w:rPr>
          <w:rFonts w:ascii="Times New Roman" w:hAnsi="Times New Roman" w:cs="Times New Roman"/>
          <w:sz w:val="28"/>
          <w:szCs w:val="28"/>
        </w:rPr>
        <w:t xml:space="preserve"> И. В., </w:t>
      </w:r>
      <w:proofErr w:type="spellStart"/>
      <w:r w:rsidRPr="007B4523">
        <w:rPr>
          <w:rFonts w:ascii="Times New Roman" w:hAnsi="Times New Roman" w:cs="Times New Roman"/>
          <w:sz w:val="28"/>
          <w:szCs w:val="28"/>
        </w:rPr>
        <w:t>Гееб</w:t>
      </w:r>
      <w:proofErr w:type="spellEnd"/>
      <w:r w:rsidRPr="007B4523">
        <w:rPr>
          <w:rFonts w:ascii="Times New Roman" w:hAnsi="Times New Roman" w:cs="Times New Roman"/>
          <w:sz w:val="28"/>
          <w:szCs w:val="28"/>
        </w:rPr>
        <w:t xml:space="preserve"> Н. Н., Турова Л.Е., Приходько Н. И. – под </w:t>
      </w:r>
      <w:proofErr w:type="spellStart"/>
      <w:r w:rsidRPr="007B4523">
        <w:rPr>
          <w:rFonts w:ascii="Times New Roman" w:hAnsi="Times New Roman" w:cs="Times New Roman"/>
          <w:sz w:val="28"/>
          <w:szCs w:val="28"/>
        </w:rPr>
        <w:t>общ</w:t>
      </w:r>
      <w:proofErr w:type="gramStart"/>
      <w:r w:rsidRPr="007B4523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7B4523">
        <w:rPr>
          <w:rFonts w:ascii="Times New Roman" w:hAnsi="Times New Roman" w:cs="Times New Roman"/>
          <w:sz w:val="28"/>
          <w:szCs w:val="28"/>
        </w:rPr>
        <w:t>ед</w:t>
      </w:r>
      <w:proofErr w:type="spellEnd"/>
      <w:r w:rsidRPr="007B4523">
        <w:rPr>
          <w:rFonts w:ascii="Times New Roman" w:hAnsi="Times New Roman" w:cs="Times New Roman"/>
          <w:sz w:val="28"/>
          <w:szCs w:val="28"/>
        </w:rPr>
        <w:t xml:space="preserve">. Т. Б. Игониной. – Кемерово: Изд-во </w:t>
      </w:r>
      <w:proofErr w:type="spellStart"/>
      <w:r w:rsidRPr="007B4523">
        <w:rPr>
          <w:rFonts w:ascii="Times New Roman" w:hAnsi="Times New Roman" w:cs="Times New Roman"/>
          <w:sz w:val="28"/>
          <w:szCs w:val="28"/>
        </w:rPr>
        <w:t>КРИПКиПРО</w:t>
      </w:r>
      <w:proofErr w:type="spellEnd"/>
      <w:r w:rsidRPr="007B4523">
        <w:rPr>
          <w:rFonts w:ascii="Times New Roman" w:hAnsi="Times New Roman" w:cs="Times New Roman"/>
          <w:sz w:val="28"/>
          <w:szCs w:val="28"/>
        </w:rPr>
        <w:t>, 2015. – с. 93-94.</w:t>
      </w:r>
    </w:p>
    <w:p w:rsidR="007B4523" w:rsidRPr="0025428C" w:rsidRDefault="007B4523" w:rsidP="007B4523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7B4523">
        <w:rPr>
          <w:rFonts w:ascii="Times New Roman" w:hAnsi="Times New Roman" w:cs="Times New Roman"/>
          <w:sz w:val="28"/>
          <w:szCs w:val="28"/>
        </w:rPr>
        <w:t>12.</w:t>
      </w:r>
      <w:r w:rsidRPr="007B4523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7B4523">
        <w:rPr>
          <w:rFonts w:ascii="Times New Roman" w:hAnsi="Times New Roman" w:cs="Times New Roman"/>
          <w:sz w:val="28"/>
          <w:szCs w:val="28"/>
        </w:rPr>
        <w:t>Шингаев</w:t>
      </w:r>
      <w:proofErr w:type="spellEnd"/>
      <w:r w:rsidRPr="007B4523">
        <w:rPr>
          <w:rFonts w:ascii="Times New Roman" w:hAnsi="Times New Roman" w:cs="Times New Roman"/>
          <w:sz w:val="28"/>
          <w:szCs w:val="28"/>
        </w:rPr>
        <w:t xml:space="preserve"> Сергей Михайлович Психологические факторы профессионального здоровья менеджеров // Вестник СПбГУ. Серия 12. Социология. 2011. №4. URL: http://cyberleninka.ru/article/n/psihologicheskie-faktory-professionaln</w:t>
      </w:r>
      <w:bookmarkStart w:id="0" w:name="_GoBack"/>
      <w:bookmarkEnd w:id="0"/>
      <w:r w:rsidRPr="007B4523">
        <w:rPr>
          <w:rFonts w:ascii="Times New Roman" w:hAnsi="Times New Roman" w:cs="Times New Roman"/>
          <w:sz w:val="28"/>
          <w:szCs w:val="28"/>
        </w:rPr>
        <w:t>ogo-zdorovya-menedzherov</w:t>
      </w:r>
    </w:p>
    <w:sectPr w:rsidR="007B4523" w:rsidRPr="0025428C" w:rsidSect="00B02DE3">
      <w:foot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37D8" w:rsidRDefault="007637D8" w:rsidP="00B02DE3">
      <w:pPr>
        <w:spacing w:after="0" w:line="240" w:lineRule="auto"/>
      </w:pPr>
      <w:r>
        <w:separator/>
      </w:r>
    </w:p>
  </w:endnote>
  <w:endnote w:type="continuationSeparator" w:id="0">
    <w:p w:rsidR="007637D8" w:rsidRDefault="007637D8" w:rsidP="00B02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54337007"/>
      <w:docPartObj>
        <w:docPartGallery w:val="Page Numbers (Bottom of Page)"/>
        <w:docPartUnique/>
      </w:docPartObj>
    </w:sdtPr>
    <w:sdtEndPr/>
    <w:sdtContent>
      <w:p w:rsidR="00B02DE3" w:rsidRDefault="00B02DE3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B4523">
          <w:rPr>
            <w:noProof/>
          </w:rPr>
          <w:t>6</w:t>
        </w:r>
        <w:r>
          <w:fldChar w:fldCharType="end"/>
        </w:r>
      </w:p>
    </w:sdtContent>
  </w:sdt>
  <w:p w:rsidR="00B02DE3" w:rsidRDefault="00B02DE3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37D8" w:rsidRDefault="007637D8" w:rsidP="00B02DE3">
      <w:pPr>
        <w:spacing w:after="0" w:line="240" w:lineRule="auto"/>
      </w:pPr>
      <w:r>
        <w:separator/>
      </w:r>
    </w:p>
  </w:footnote>
  <w:footnote w:type="continuationSeparator" w:id="0">
    <w:p w:rsidR="007637D8" w:rsidRDefault="007637D8" w:rsidP="00B02DE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0681"/>
    <w:rsid w:val="0025428C"/>
    <w:rsid w:val="003559E0"/>
    <w:rsid w:val="00490C67"/>
    <w:rsid w:val="007637D8"/>
    <w:rsid w:val="007B4523"/>
    <w:rsid w:val="00930681"/>
    <w:rsid w:val="00B02DE3"/>
    <w:rsid w:val="00CC73C0"/>
    <w:rsid w:val="00D5125B"/>
    <w:rsid w:val="00F56F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56F8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B02D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02DE3"/>
  </w:style>
  <w:style w:type="paragraph" w:styleId="a6">
    <w:name w:val="footer"/>
    <w:basedOn w:val="a"/>
    <w:link w:val="a7"/>
    <w:uiPriority w:val="99"/>
    <w:unhideWhenUsed/>
    <w:rsid w:val="00B02D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02DE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56F8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B02D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02DE3"/>
  </w:style>
  <w:style w:type="paragraph" w:styleId="a6">
    <w:name w:val="footer"/>
    <w:basedOn w:val="a"/>
    <w:link w:val="a7"/>
    <w:uiPriority w:val="99"/>
    <w:unhideWhenUsed/>
    <w:rsid w:val="00B02D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02DE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1.wdp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7</Pages>
  <Words>2313</Words>
  <Characters>13187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15470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Абушаев Марат Ахметович</dc:creator>
  <cp:keywords/>
  <dc:description/>
  <cp:lastModifiedBy>Абушаев Марат Ахметович</cp:lastModifiedBy>
  <cp:revision>7</cp:revision>
  <dcterms:created xsi:type="dcterms:W3CDTF">2019-09-25T08:03:00Z</dcterms:created>
  <dcterms:modified xsi:type="dcterms:W3CDTF">2019-09-25T11:19:00Z</dcterms:modified>
</cp:coreProperties>
</file>