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01A" w:rsidRPr="0099101A" w:rsidRDefault="0099101A" w:rsidP="0099101A">
      <w:pPr>
        <w:widowControl w:val="0"/>
        <w:spacing w:after="0" w:line="360" w:lineRule="auto"/>
        <w:jc w:val="center"/>
        <w:rPr>
          <w:rFonts w:ascii="Times New Roman" w:eastAsia="Calibri" w:hAnsi="Times New Roman" w:cs="Times New Roman"/>
          <w:sz w:val="28"/>
          <w:szCs w:val="28"/>
        </w:rPr>
      </w:pPr>
      <w:r w:rsidRPr="0099101A">
        <w:rPr>
          <w:rFonts w:ascii="Times New Roman" w:eastAsia="Calibri" w:hAnsi="Times New Roman" w:cs="Times New Roman"/>
          <w:sz w:val="28"/>
          <w:szCs w:val="28"/>
        </w:rPr>
        <w:t>Методическая разработка проекта по теме «Деятельность Сибирского правительства в годы Гражданской войны»</w:t>
      </w:r>
    </w:p>
    <w:p w:rsidR="0099101A" w:rsidRPr="0099101A" w:rsidRDefault="0099101A" w:rsidP="0099101A">
      <w:pPr>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Понятия «проект» и «проектная деятельность» являются инновационными для современного образования. </w:t>
      </w:r>
      <w:proofErr w:type="gramStart"/>
      <w:r w:rsidRPr="0099101A">
        <w:rPr>
          <w:rFonts w:ascii="Times New Roman" w:eastAsia="Calibri" w:hAnsi="Times New Roman" w:cs="Times New Roman"/>
          <w:sz w:val="28"/>
          <w:szCs w:val="28"/>
        </w:rPr>
        <w:t>Зачастую понятие «проект» определяют как «цельное представление о комплексной, уникальной, ограниченной по времени деятельности, направленной на достижение определенных целей через осуществление изменений»</w:t>
      </w:r>
      <w:r w:rsidRPr="0099101A">
        <w:rPr>
          <w:rFonts w:ascii="Times New Roman" w:eastAsia="Calibri" w:hAnsi="Times New Roman" w:cs="Times New Roman"/>
          <w:sz w:val="28"/>
          <w:vertAlign w:val="superscript"/>
        </w:rPr>
        <w:footnoteReference w:id="1"/>
      </w:r>
      <w:r w:rsidRPr="0099101A">
        <w:rPr>
          <w:rFonts w:ascii="Times New Roman" w:eastAsia="Calibri" w:hAnsi="Times New Roman" w:cs="Times New Roman"/>
          <w:sz w:val="28"/>
          <w:szCs w:val="28"/>
        </w:rPr>
        <w:t>, а проектную деятельность «как деятельность, направленную на достижение определенных целей через осуществление изменений в условиях ограниченного времени»</w:t>
      </w:r>
      <w:r w:rsidRPr="0099101A">
        <w:rPr>
          <w:rFonts w:ascii="Times New Roman" w:eastAsia="Calibri" w:hAnsi="Times New Roman" w:cs="Times New Roman"/>
          <w:sz w:val="28"/>
          <w:vertAlign w:val="superscript"/>
        </w:rPr>
        <w:footnoteReference w:id="2"/>
      </w:r>
      <w:r w:rsidRPr="0099101A">
        <w:rPr>
          <w:rFonts w:ascii="Times New Roman" w:eastAsia="Calibri" w:hAnsi="Times New Roman" w:cs="Times New Roman"/>
          <w:sz w:val="28"/>
          <w:szCs w:val="28"/>
        </w:rPr>
        <w:t xml:space="preserve">. Важно отметить, что целью проектной деятельности является, в первую очередь, получение новых знаний и развитие </w:t>
      </w:r>
      <w:proofErr w:type="spellStart"/>
      <w:r w:rsidRPr="0099101A">
        <w:rPr>
          <w:rFonts w:ascii="Times New Roman" w:eastAsia="Calibri" w:hAnsi="Times New Roman" w:cs="Times New Roman"/>
          <w:sz w:val="28"/>
          <w:szCs w:val="28"/>
        </w:rPr>
        <w:t>метанавыков</w:t>
      </w:r>
      <w:proofErr w:type="spellEnd"/>
      <w:r w:rsidRPr="0099101A">
        <w:rPr>
          <w:rFonts w:ascii="Times New Roman" w:eastAsia="Calibri" w:hAnsi="Times New Roman" w:cs="Times New Roman"/>
          <w:sz w:val="28"/>
          <w:vertAlign w:val="superscript"/>
        </w:rPr>
        <w:footnoteReference w:id="3"/>
      </w:r>
      <w:r w:rsidRPr="0099101A">
        <w:rPr>
          <w:rFonts w:ascii="Times New Roman" w:eastAsia="Calibri" w:hAnsi="Times New Roman" w:cs="Times New Roman"/>
          <w:sz w:val="28"/>
          <w:szCs w:val="28"/>
        </w:rPr>
        <w:t>. В итоге, при работе над</w:t>
      </w:r>
      <w:proofErr w:type="gramEnd"/>
      <w:r w:rsidRPr="0099101A">
        <w:rPr>
          <w:rFonts w:ascii="Times New Roman" w:eastAsia="Calibri" w:hAnsi="Times New Roman" w:cs="Times New Roman"/>
          <w:sz w:val="28"/>
          <w:szCs w:val="28"/>
        </w:rPr>
        <w:t xml:space="preserve"> проектом учащийся должен создать новый продукт.</w:t>
      </w:r>
    </w:p>
    <w:p w:rsidR="0099101A" w:rsidRPr="0099101A" w:rsidRDefault="0099101A" w:rsidP="0099101A">
      <w:pPr>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Проектная деятельность направлена на создание условий, при которых учащийся смог бы достичь определенных планируемых результатов согласно ФГОС. Проектная деятельность школьников так же определяется как совместная деятельность, основывающаяся на достижении определенной цели, строящаяся на методах проектной работы и имеющую систему организации такой деятельности</w:t>
      </w:r>
      <w:r w:rsidRPr="0099101A">
        <w:rPr>
          <w:rFonts w:ascii="Times New Roman" w:eastAsia="Calibri" w:hAnsi="Times New Roman" w:cs="Times New Roman"/>
          <w:sz w:val="28"/>
          <w:vertAlign w:val="superscript"/>
        </w:rPr>
        <w:footnoteReference w:id="4"/>
      </w:r>
      <w:r w:rsidRPr="0099101A">
        <w:rPr>
          <w:rFonts w:ascii="Times New Roman" w:eastAsia="Calibri" w:hAnsi="Times New Roman" w:cs="Times New Roman"/>
          <w:sz w:val="28"/>
          <w:szCs w:val="28"/>
        </w:rPr>
        <w:t>.</w:t>
      </w:r>
    </w:p>
    <w:p w:rsidR="0099101A" w:rsidRPr="0099101A" w:rsidRDefault="0099101A" w:rsidP="0099101A">
      <w:pPr>
        <w:widowControl w:val="0"/>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Исходя из проанализированных учебных материалов, мы пришли к выводу, что вопросу о Гражданской войне в Сибири в школьном курсе истории уделяется недостаточно внимания, несмотря на то, что представлены материалы о ходе войны на всех фронтах. Но в то же время, Гражданская война занимает не такое важное место, как, например, Великая </w:t>
      </w:r>
      <w:r w:rsidRPr="0099101A">
        <w:rPr>
          <w:rFonts w:ascii="Times New Roman" w:eastAsia="Calibri" w:hAnsi="Times New Roman" w:cs="Times New Roman"/>
          <w:sz w:val="28"/>
          <w:szCs w:val="28"/>
        </w:rPr>
        <w:lastRenderedPageBreak/>
        <w:t>Отечественная война или Отечественная война 1812 г. На наш взгляд, такая ситуация не может считаться удовлетворительной, так как Гражданская война в России является одним из ключевых переломных моментов отечественной истории.</w:t>
      </w:r>
    </w:p>
    <w:p w:rsidR="0099101A" w:rsidRPr="0099101A" w:rsidRDefault="0099101A" w:rsidP="0099101A">
      <w:pPr>
        <w:widowControl w:val="0"/>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b/>
          <w:sz w:val="28"/>
          <w:szCs w:val="28"/>
        </w:rPr>
        <w:t>Тема:</w:t>
      </w:r>
      <w:r w:rsidRPr="0099101A">
        <w:rPr>
          <w:rFonts w:ascii="Times New Roman" w:eastAsia="Calibri" w:hAnsi="Times New Roman" w:cs="Times New Roman"/>
          <w:sz w:val="28"/>
          <w:szCs w:val="28"/>
        </w:rPr>
        <w:t xml:space="preserve"> Деятельность Сибирского правительства в годы Гражданской войны.</w:t>
      </w:r>
    </w:p>
    <w:p w:rsidR="0099101A" w:rsidRPr="0099101A" w:rsidRDefault="0099101A" w:rsidP="0099101A">
      <w:pPr>
        <w:widowControl w:val="0"/>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b/>
          <w:sz w:val="28"/>
          <w:szCs w:val="28"/>
        </w:rPr>
        <w:t>Место в учебном процессе:</w:t>
      </w:r>
      <w:r w:rsidRPr="0099101A">
        <w:rPr>
          <w:rFonts w:ascii="Times New Roman" w:eastAsia="Calibri" w:hAnsi="Times New Roman" w:cs="Times New Roman"/>
          <w:sz w:val="28"/>
          <w:szCs w:val="28"/>
        </w:rPr>
        <w:t xml:space="preserve"> 10 класс, базовый уровень, в рамках изучения темы «Гражданская война в России»</w:t>
      </w:r>
    </w:p>
    <w:p w:rsidR="0099101A" w:rsidRPr="0099101A" w:rsidRDefault="0099101A" w:rsidP="0099101A">
      <w:pPr>
        <w:widowControl w:val="0"/>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b/>
          <w:sz w:val="28"/>
          <w:szCs w:val="28"/>
        </w:rPr>
        <w:t>Актуальность:</w:t>
      </w:r>
      <w:r w:rsidRPr="0099101A">
        <w:rPr>
          <w:rFonts w:ascii="Times New Roman" w:eastAsia="Calibri" w:hAnsi="Times New Roman" w:cs="Times New Roman"/>
          <w:sz w:val="28"/>
          <w:szCs w:val="28"/>
        </w:rPr>
        <w:t xml:space="preserve"> Использование проектного метода направлено на расширение учащимися своего кругозора и развития навыков самостоятельной работы с источниками. </w:t>
      </w:r>
      <w:proofErr w:type="gramStart"/>
      <w:r w:rsidRPr="0099101A">
        <w:rPr>
          <w:rFonts w:ascii="Times New Roman" w:eastAsia="Calibri" w:hAnsi="Times New Roman" w:cs="Times New Roman"/>
          <w:sz w:val="28"/>
          <w:szCs w:val="28"/>
        </w:rPr>
        <w:t xml:space="preserve">На наш взгляд, изучение данной темы в классно-урочном формате не вызовет у учащихся должного интереса, в то время как совместная групповая работа поспособствует выработке навыков командного взаимодействия и, возможно, приведёт к ведению разного рода дискуссий внутри групп, что на наш взгляд является неотъемлемым условием для получения качественного образования  в условиях современного мира. </w:t>
      </w:r>
      <w:proofErr w:type="gramEnd"/>
    </w:p>
    <w:p w:rsidR="0099101A" w:rsidRPr="0099101A" w:rsidRDefault="0099101A" w:rsidP="0099101A">
      <w:pPr>
        <w:widowControl w:val="0"/>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История Гражданской войны в России является предметом исторических спекуляций, которые возможны за счёт того, что обыватели не имеют чёткого представления о политических силах, которые боролись за власть в стране, их целях, методах и лидерах. Правительство Колчака отличалось от других белых правительств тем, что оно предложило идею государственности, хоть она и опиралась на принцип </w:t>
      </w:r>
      <w:proofErr w:type="spellStart"/>
      <w:r w:rsidRPr="0099101A">
        <w:rPr>
          <w:rFonts w:ascii="Times New Roman" w:eastAsia="Calibri" w:hAnsi="Times New Roman" w:cs="Times New Roman"/>
          <w:sz w:val="28"/>
          <w:szCs w:val="28"/>
        </w:rPr>
        <w:t>непредрешенчества</w:t>
      </w:r>
      <w:proofErr w:type="spellEnd"/>
      <w:r w:rsidRPr="0099101A">
        <w:rPr>
          <w:rFonts w:ascii="Times New Roman" w:eastAsia="Calibri" w:hAnsi="Times New Roman" w:cs="Times New Roman"/>
          <w:sz w:val="28"/>
          <w:szCs w:val="28"/>
        </w:rPr>
        <w:t xml:space="preserve">, что позволяет предположить, что события на Восточном фронте имели определяющее значение в идеологической борьбе между красными и белыми и ходе войны в целом. В ходе работы над проектом учащиеся смогут ознакомиться с мемуарными материалами политических деятелей той эпохи, что позволит получить непредвзятое представление об их деятельности и её значении для России. </w:t>
      </w:r>
    </w:p>
    <w:p w:rsidR="0099101A" w:rsidRPr="0099101A" w:rsidRDefault="0099101A" w:rsidP="0099101A">
      <w:pPr>
        <w:widowControl w:val="0"/>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b/>
          <w:sz w:val="28"/>
          <w:szCs w:val="28"/>
        </w:rPr>
        <w:t>Практическая значимость:</w:t>
      </w:r>
      <w:r w:rsidRPr="0099101A">
        <w:rPr>
          <w:rFonts w:ascii="Times New Roman" w:eastAsia="Calibri" w:hAnsi="Times New Roman" w:cs="Times New Roman"/>
          <w:sz w:val="28"/>
          <w:szCs w:val="28"/>
        </w:rPr>
        <w:t xml:space="preserve"> данный проект позволит учащимся более </w:t>
      </w:r>
      <w:r w:rsidRPr="0099101A">
        <w:rPr>
          <w:rFonts w:ascii="Times New Roman" w:eastAsia="Calibri" w:hAnsi="Times New Roman" w:cs="Times New Roman"/>
          <w:sz w:val="28"/>
          <w:szCs w:val="28"/>
        </w:rPr>
        <w:lastRenderedPageBreak/>
        <w:t>близко познакомиться с событиями Гражданской войны в Сибири, её основными участниками и определить для себя значение Сибирского правительства для хода Гражданской войны.</w:t>
      </w:r>
    </w:p>
    <w:p w:rsidR="0099101A" w:rsidRPr="0099101A" w:rsidRDefault="0099101A" w:rsidP="0099101A">
      <w:pPr>
        <w:widowControl w:val="0"/>
        <w:spacing w:after="0" w:line="360" w:lineRule="auto"/>
        <w:ind w:firstLine="709"/>
        <w:jc w:val="right"/>
        <w:rPr>
          <w:rFonts w:ascii="Times New Roman" w:eastAsia="Calibri" w:hAnsi="Times New Roman" w:cs="Times New Roman"/>
          <w:sz w:val="28"/>
          <w:szCs w:val="28"/>
        </w:rPr>
      </w:pPr>
      <w:r w:rsidRPr="0099101A">
        <w:rPr>
          <w:rFonts w:ascii="Times New Roman" w:eastAsia="Calibri" w:hAnsi="Times New Roman" w:cs="Times New Roman"/>
          <w:sz w:val="28"/>
          <w:szCs w:val="28"/>
        </w:rPr>
        <w:t>Таблица 2</w:t>
      </w:r>
    </w:p>
    <w:p w:rsidR="0099101A" w:rsidRPr="0099101A" w:rsidRDefault="0099101A" w:rsidP="0099101A">
      <w:pPr>
        <w:widowControl w:val="0"/>
        <w:pBdr>
          <w:top w:val="nil"/>
          <w:left w:val="nil"/>
          <w:bottom w:val="nil"/>
          <w:right w:val="nil"/>
          <w:between w:val="nil"/>
        </w:pBdr>
        <w:spacing w:after="0" w:line="360" w:lineRule="auto"/>
        <w:ind w:firstLine="720"/>
        <w:contextualSpacing/>
        <w:jc w:val="center"/>
        <w:rPr>
          <w:rFonts w:ascii="Times New Roman" w:eastAsia="Calibri" w:hAnsi="Times New Roman" w:cs="Times New Roman"/>
          <w:i/>
          <w:color w:val="000000"/>
          <w:sz w:val="28"/>
          <w:szCs w:val="28"/>
        </w:rPr>
      </w:pPr>
      <w:r w:rsidRPr="0099101A">
        <w:rPr>
          <w:rFonts w:ascii="Times New Roman" w:eastAsia="Calibri" w:hAnsi="Times New Roman" w:cs="Times New Roman"/>
          <w:color w:val="000000"/>
          <w:sz w:val="28"/>
          <w:szCs w:val="28"/>
        </w:rPr>
        <w:t>Проблемные учебные вопросы</w:t>
      </w:r>
    </w:p>
    <w:tbl>
      <w:tblPr>
        <w:tblW w:w="935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76"/>
        <w:gridCol w:w="8079"/>
      </w:tblGrid>
      <w:tr w:rsidR="0099101A" w:rsidRPr="0099101A" w:rsidTr="00DB3E31">
        <w:tc>
          <w:tcPr>
            <w:tcW w:w="1276"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Номер группы</w:t>
            </w:r>
          </w:p>
        </w:tc>
        <w:tc>
          <w:tcPr>
            <w:tcW w:w="8079" w:type="dxa"/>
          </w:tcPr>
          <w:p w:rsidR="0099101A" w:rsidRPr="0099101A" w:rsidRDefault="0099101A" w:rsidP="0099101A">
            <w:pPr>
              <w:pBdr>
                <w:top w:val="nil"/>
                <w:left w:val="nil"/>
                <w:bottom w:val="nil"/>
                <w:right w:val="nil"/>
                <w:between w:val="nil"/>
              </w:pBdr>
              <w:spacing w:after="0" w:line="240" w:lineRule="auto"/>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Проблемный вопрос для группы</w:t>
            </w:r>
          </w:p>
        </w:tc>
      </w:tr>
      <w:tr w:rsidR="0099101A" w:rsidRPr="0099101A" w:rsidTr="00DB3E31">
        <w:tc>
          <w:tcPr>
            <w:tcW w:w="1276"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1 группа</w:t>
            </w:r>
          </w:p>
        </w:tc>
        <w:tc>
          <w:tcPr>
            <w:tcW w:w="8079"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Политические взгляды адмирала Колчака: монархист или демократ?</w:t>
            </w:r>
          </w:p>
        </w:tc>
      </w:tr>
      <w:tr w:rsidR="0099101A" w:rsidRPr="0099101A" w:rsidTr="00DB3E31">
        <w:tc>
          <w:tcPr>
            <w:tcW w:w="1276"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2 группа</w:t>
            </w:r>
          </w:p>
        </w:tc>
        <w:tc>
          <w:tcPr>
            <w:tcW w:w="8079"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Ход войны на Восточном фронте</w:t>
            </w:r>
          </w:p>
        </w:tc>
      </w:tr>
      <w:tr w:rsidR="0099101A" w:rsidRPr="0099101A" w:rsidTr="00DB3E31">
        <w:tc>
          <w:tcPr>
            <w:tcW w:w="1276"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3 группа</w:t>
            </w:r>
          </w:p>
        </w:tc>
        <w:tc>
          <w:tcPr>
            <w:tcW w:w="8079"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Деятельность Сибирского правительства: внутренняя и внешняя </w:t>
            </w:r>
          </w:p>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color w:val="000000"/>
                <w:sz w:val="28"/>
                <w:szCs w:val="28"/>
              </w:rPr>
              <w:t>политика</w:t>
            </w:r>
          </w:p>
        </w:tc>
      </w:tr>
    </w:tbl>
    <w:p w:rsidR="0099101A" w:rsidRPr="0099101A" w:rsidRDefault="0099101A" w:rsidP="0099101A">
      <w:pPr>
        <w:spacing w:after="0" w:line="360" w:lineRule="auto"/>
        <w:jc w:val="both"/>
        <w:rPr>
          <w:rFonts w:ascii="Times New Roman" w:eastAsia="Calibri" w:hAnsi="Times New Roman" w:cs="Times New Roman"/>
          <w:b/>
          <w:color w:val="000000"/>
          <w:sz w:val="28"/>
          <w:szCs w:val="28"/>
        </w:rPr>
      </w:pPr>
    </w:p>
    <w:p w:rsidR="0099101A" w:rsidRPr="0099101A" w:rsidRDefault="0099101A" w:rsidP="0099101A">
      <w:pPr>
        <w:spacing w:after="0" w:line="360" w:lineRule="auto"/>
        <w:ind w:firstLine="709"/>
        <w:jc w:val="both"/>
        <w:rPr>
          <w:rFonts w:ascii="Times New Roman" w:eastAsia="Calibri" w:hAnsi="Times New Roman" w:cs="Times New Roman"/>
          <w:color w:val="000000"/>
          <w:sz w:val="28"/>
          <w:szCs w:val="28"/>
        </w:rPr>
      </w:pPr>
      <w:r w:rsidRPr="0099101A">
        <w:rPr>
          <w:rFonts w:ascii="Times New Roman" w:eastAsia="Calibri" w:hAnsi="Times New Roman" w:cs="Times New Roman"/>
          <w:b/>
          <w:color w:val="000000"/>
          <w:sz w:val="28"/>
          <w:szCs w:val="28"/>
        </w:rPr>
        <w:t xml:space="preserve">Дидактическая цель проекта. </w:t>
      </w:r>
      <w:r w:rsidRPr="0099101A">
        <w:rPr>
          <w:rFonts w:ascii="Times New Roman" w:eastAsia="Calibri" w:hAnsi="Times New Roman" w:cs="Times New Roman"/>
          <w:color w:val="000000"/>
          <w:sz w:val="28"/>
          <w:szCs w:val="28"/>
        </w:rPr>
        <w:t>Создать условия для развития у учащихся ключевых компетенций:</w:t>
      </w:r>
    </w:p>
    <w:p w:rsidR="0099101A" w:rsidRPr="0099101A" w:rsidRDefault="0099101A" w:rsidP="0099101A">
      <w:pPr>
        <w:numPr>
          <w:ilvl w:val="0"/>
          <w:numId w:val="2"/>
        </w:numPr>
        <w:spacing w:after="0" w:line="360" w:lineRule="auto"/>
        <w:ind w:left="0" w:firstLine="709"/>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общекультурной – умение ставить цель деятельности, определять пути её достижения, оценивать результаты деятельности; умение разрешать учебные проблемные ситуации;</w:t>
      </w:r>
    </w:p>
    <w:p w:rsidR="0099101A" w:rsidRPr="0099101A" w:rsidRDefault="0099101A" w:rsidP="0099101A">
      <w:pPr>
        <w:numPr>
          <w:ilvl w:val="0"/>
          <w:numId w:val="2"/>
        </w:numPr>
        <w:spacing w:after="0" w:line="360" w:lineRule="auto"/>
        <w:ind w:left="0" w:firstLine="709"/>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учебно-познавательной – нахождение, переработка, использование информации для решения учебных ситуаций и задач;</w:t>
      </w:r>
    </w:p>
    <w:p w:rsidR="0099101A" w:rsidRPr="0099101A" w:rsidRDefault="0099101A" w:rsidP="0099101A">
      <w:pPr>
        <w:numPr>
          <w:ilvl w:val="0"/>
          <w:numId w:val="2"/>
        </w:numPr>
        <w:spacing w:after="0" w:line="360" w:lineRule="auto"/>
        <w:ind w:left="0" w:firstLine="709"/>
        <w:jc w:val="both"/>
        <w:rPr>
          <w:rFonts w:ascii="Times New Roman" w:eastAsia="Calibri" w:hAnsi="Times New Roman" w:cs="Times New Roman"/>
          <w:color w:val="000000"/>
          <w:sz w:val="28"/>
          <w:szCs w:val="28"/>
        </w:rPr>
      </w:pPr>
      <w:proofErr w:type="gramStart"/>
      <w:r w:rsidRPr="0099101A">
        <w:rPr>
          <w:rFonts w:ascii="Times New Roman" w:eastAsia="Calibri" w:hAnsi="Times New Roman" w:cs="Times New Roman"/>
          <w:color w:val="000000"/>
          <w:sz w:val="28"/>
          <w:szCs w:val="28"/>
        </w:rPr>
        <w:t>коммуникативной – учиться работать в группе, взаимодействовать с другими для получения общего результата.</w:t>
      </w:r>
      <w:proofErr w:type="gramEnd"/>
    </w:p>
    <w:p w:rsidR="0099101A" w:rsidRPr="0099101A" w:rsidRDefault="0099101A" w:rsidP="0099101A">
      <w:pPr>
        <w:widowControl w:val="0"/>
        <w:pBdr>
          <w:top w:val="nil"/>
          <w:left w:val="nil"/>
          <w:bottom w:val="nil"/>
          <w:right w:val="nil"/>
          <w:between w:val="nil"/>
        </w:pBdr>
        <w:spacing w:after="0" w:line="360" w:lineRule="auto"/>
        <w:ind w:firstLine="709"/>
        <w:contextualSpacing/>
        <w:jc w:val="both"/>
        <w:rPr>
          <w:rFonts w:ascii="Times New Roman" w:eastAsia="Calibri" w:hAnsi="Times New Roman" w:cs="Times New Roman"/>
          <w:b/>
          <w:i/>
          <w:color w:val="000000"/>
          <w:sz w:val="28"/>
          <w:szCs w:val="28"/>
        </w:rPr>
      </w:pPr>
      <w:r w:rsidRPr="0099101A">
        <w:rPr>
          <w:rFonts w:ascii="Times New Roman" w:eastAsia="Calibri" w:hAnsi="Times New Roman" w:cs="Times New Roman"/>
          <w:b/>
          <w:color w:val="000000"/>
          <w:sz w:val="28"/>
          <w:szCs w:val="28"/>
        </w:rPr>
        <w:t>Методические задачи проекта:</w:t>
      </w:r>
    </w:p>
    <w:p w:rsidR="0099101A" w:rsidRPr="0099101A" w:rsidRDefault="0099101A" w:rsidP="0099101A">
      <w:pPr>
        <w:numPr>
          <w:ilvl w:val="0"/>
          <w:numId w:val="3"/>
        </w:numPr>
        <w:spacing w:after="0" w:line="360" w:lineRule="auto"/>
        <w:ind w:left="0" w:firstLine="709"/>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когнитивные – сформировать у учащихся знания о деятельности Сибирского правительства, политической деятельности Адмирала Колчака, ходе Гражданской войны на Восточном фронте;</w:t>
      </w:r>
    </w:p>
    <w:p w:rsidR="0099101A" w:rsidRPr="0099101A" w:rsidRDefault="0099101A" w:rsidP="0099101A">
      <w:pPr>
        <w:numPr>
          <w:ilvl w:val="0"/>
          <w:numId w:val="3"/>
        </w:numPr>
        <w:spacing w:after="0" w:line="360" w:lineRule="auto"/>
        <w:ind w:left="0" w:firstLine="709"/>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развивающие – сформировать умение анализировать исторические источники;</w:t>
      </w:r>
    </w:p>
    <w:p w:rsidR="0099101A" w:rsidRPr="0099101A" w:rsidRDefault="0099101A" w:rsidP="0099101A">
      <w:pPr>
        <w:numPr>
          <w:ilvl w:val="0"/>
          <w:numId w:val="3"/>
        </w:numPr>
        <w:spacing w:after="0" w:line="360" w:lineRule="auto"/>
        <w:ind w:left="0" w:firstLine="709"/>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воспитывающие – развитие навыков самостоятельного получения информации.</w:t>
      </w:r>
    </w:p>
    <w:p w:rsidR="0099101A" w:rsidRPr="0099101A" w:rsidRDefault="0099101A" w:rsidP="0099101A">
      <w:pPr>
        <w:spacing w:after="0" w:line="360" w:lineRule="auto"/>
        <w:ind w:left="709"/>
        <w:jc w:val="right"/>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Таблица 3</w:t>
      </w:r>
    </w:p>
    <w:p w:rsidR="0099101A" w:rsidRPr="0099101A" w:rsidRDefault="0099101A" w:rsidP="0099101A">
      <w:pPr>
        <w:widowControl w:val="0"/>
        <w:pBdr>
          <w:top w:val="nil"/>
          <w:left w:val="nil"/>
          <w:bottom w:val="nil"/>
          <w:right w:val="nil"/>
          <w:between w:val="nil"/>
        </w:pBdr>
        <w:spacing w:after="0" w:line="360" w:lineRule="auto"/>
        <w:ind w:firstLine="709"/>
        <w:contextualSpacing/>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Количество групп учащихся и творческие названия исследований </w:t>
      </w:r>
      <w:r w:rsidRPr="0099101A">
        <w:rPr>
          <w:rFonts w:ascii="Times New Roman" w:eastAsia="Calibri" w:hAnsi="Times New Roman" w:cs="Times New Roman"/>
          <w:color w:val="000000"/>
          <w:sz w:val="28"/>
          <w:szCs w:val="28"/>
        </w:rPr>
        <w:lastRenderedPageBreak/>
        <w:t>групп, в соответствии с проблемными вопросами</w:t>
      </w:r>
    </w:p>
    <w:tbl>
      <w:tblPr>
        <w:tblW w:w="935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424"/>
        <w:gridCol w:w="7931"/>
      </w:tblGrid>
      <w:tr w:rsidR="0099101A" w:rsidRPr="0099101A" w:rsidTr="00DB3E31">
        <w:tc>
          <w:tcPr>
            <w:tcW w:w="1424" w:type="dxa"/>
          </w:tcPr>
          <w:p w:rsidR="0099101A" w:rsidRPr="0099101A" w:rsidRDefault="0099101A" w:rsidP="0099101A">
            <w:pPr>
              <w:pBdr>
                <w:top w:val="nil"/>
                <w:left w:val="nil"/>
                <w:bottom w:val="nil"/>
                <w:right w:val="nil"/>
                <w:between w:val="nil"/>
              </w:pBdr>
              <w:spacing w:after="0" w:line="240" w:lineRule="auto"/>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Номер группы</w:t>
            </w:r>
          </w:p>
        </w:tc>
        <w:tc>
          <w:tcPr>
            <w:tcW w:w="7931" w:type="dxa"/>
          </w:tcPr>
          <w:p w:rsidR="0099101A" w:rsidRPr="0099101A" w:rsidRDefault="0099101A" w:rsidP="0099101A">
            <w:pPr>
              <w:pBdr>
                <w:top w:val="nil"/>
                <w:left w:val="nil"/>
                <w:bottom w:val="nil"/>
                <w:right w:val="nil"/>
                <w:between w:val="nil"/>
              </w:pBdr>
              <w:spacing w:after="0" w:line="240" w:lineRule="auto"/>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Творческие названия исследований</w:t>
            </w:r>
          </w:p>
        </w:tc>
      </w:tr>
      <w:tr w:rsidR="0099101A" w:rsidRPr="0099101A" w:rsidTr="00DB3E31">
        <w:tc>
          <w:tcPr>
            <w:tcW w:w="1424"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1 группа</w:t>
            </w:r>
          </w:p>
        </w:tc>
        <w:tc>
          <w:tcPr>
            <w:tcW w:w="7931"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color w:val="000000"/>
                <w:sz w:val="28"/>
                <w:szCs w:val="28"/>
              </w:rPr>
              <w:t>Эволюция политических взглядов Александра Колчака</w:t>
            </w:r>
          </w:p>
        </w:tc>
      </w:tr>
      <w:tr w:rsidR="0099101A" w:rsidRPr="0099101A" w:rsidTr="00DB3E31">
        <w:tc>
          <w:tcPr>
            <w:tcW w:w="1424"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2 группа</w:t>
            </w:r>
          </w:p>
        </w:tc>
        <w:tc>
          <w:tcPr>
            <w:tcW w:w="7931"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Русская армия (1918-1920 гг.): организация и боевой путь</w:t>
            </w:r>
          </w:p>
        </w:tc>
      </w:tr>
      <w:tr w:rsidR="0099101A" w:rsidRPr="0099101A" w:rsidTr="00DB3E31">
        <w:tc>
          <w:tcPr>
            <w:tcW w:w="1424"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3 группа</w:t>
            </w:r>
          </w:p>
        </w:tc>
        <w:tc>
          <w:tcPr>
            <w:tcW w:w="7931"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Белый террор и иностранная интервенция</w:t>
            </w:r>
          </w:p>
        </w:tc>
      </w:tr>
    </w:tbl>
    <w:p w:rsidR="0099101A" w:rsidRPr="0099101A" w:rsidRDefault="0099101A" w:rsidP="0099101A">
      <w:pPr>
        <w:widowControl w:val="0"/>
        <w:pBdr>
          <w:top w:val="nil"/>
          <w:left w:val="nil"/>
          <w:bottom w:val="nil"/>
          <w:right w:val="nil"/>
          <w:between w:val="nil"/>
        </w:pBdr>
        <w:spacing w:after="0" w:line="360" w:lineRule="auto"/>
        <w:ind w:firstLine="709"/>
        <w:contextualSpacing/>
        <w:jc w:val="right"/>
        <w:rPr>
          <w:rFonts w:ascii="Times New Roman" w:eastAsia="Calibri" w:hAnsi="Times New Roman" w:cs="Times New Roman"/>
          <w:color w:val="000000"/>
          <w:sz w:val="28"/>
          <w:szCs w:val="28"/>
        </w:rPr>
      </w:pPr>
    </w:p>
    <w:p w:rsidR="0099101A" w:rsidRPr="0099101A" w:rsidRDefault="0099101A" w:rsidP="0099101A">
      <w:pPr>
        <w:widowControl w:val="0"/>
        <w:pBdr>
          <w:top w:val="nil"/>
          <w:left w:val="nil"/>
          <w:bottom w:val="nil"/>
          <w:right w:val="nil"/>
          <w:between w:val="nil"/>
        </w:pBdr>
        <w:spacing w:after="0" w:line="360" w:lineRule="auto"/>
        <w:ind w:firstLine="709"/>
        <w:contextualSpacing/>
        <w:jc w:val="right"/>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Таблица 4</w:t>
      </w:r>
    </w:p>
    <w:p w:rsidR="0099101A" w:rsidRPr="0099101A" w:rsidRDefault="0099101A" w:rsidP="0099101A">
      <w:pPr>
        <w:widowControl w:val="0"/>
        <w:pBdr>
          <w:top w:val="nil"/>
          <w:left w:val="nil"/>
          <w:bottom w:val="nil"/>
          <w:right w:val="nil"/>
          <w:between w:val="nil"/>
        </w:pBdr>
        <w:spacing w:after="0" w:line="360" w:lineRule="auto"/>
        <w:ind w:firstLine="709"/>
        <w:contextualSpacing/>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Формы представления результатов исследований в группах</w:t>
      </w:r>
    </w:p>
    <w:tbl>
      <w:tblPr>
        <w:tblW w:w="935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424"/>
        <w:gridCol w:w="7931"/>
      </w:tblGrid>
      <w:tr w:rsidR="0099101A" w:rsidRPr="0099101A" w:rsidTr="00DB3E31">
        <w:tc>
          <w:tcPr>
            <w:tcW w:w="1424"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Номер группы</w:t>
            </w:r>
          </w:p>
        </w:tc>
        <w:tc>
          <w:tcPr>
            <w:tcW w:w="7931"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Информационные продукты – результаты работы групп</w:t>
            </w:r>
          </w:p>
        </w:tc>
      </w:tr>
      <w:tr w:rsidR="0099101A" w:rsidRPr="0099101A" w:rsidTr="00DB3E31">
        <w:tc>
          <w:tcPr>
            <w:tcW w:w="1424"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1 группа</w:t>
            </w:r>
          </w:p>
        </w:tc>
        <w:tc>
          <w:tcPr>
            <w:tcW w:w="7931"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Буклет (Создание в </w:t>
            </w:r>
            <w:proofErr w:type="spellStart"/>
            <w:r w:rsidRPr="0099101A">
              <w:rPr>
                <w:rFonts w:ascii="Times New Roman" w:eastAsia="Calibri" w:hAnsi="Times New Roman" w:cs="Times New Roman"/>
                <w:color w:val="000000"/>
                <w:sz w:val="28"/>
                <w:szCs w:val="28"/>
              </w:rPr>
              <w:t>Microsoft</w:t>
            </w:r>
            <w:proofErr w:type="spellEnd"/>
            <w:r w:rsidRPr="0099101A">
              <w:rPr>
                <w:rFonts w:ascii="Times New Roman" w:eastAsia="Calibri" w:hAnsi="Times New Roman" w:cs="Times New Roman"/>
                <w:color w:val="000000"/>
                <w:sz w:val="28"/>
                <w:szCs w:val="28"/>
              </w:rPr>
              <w:t xml:space="preserve"> </w:t>
            </w:r>
            <w:proofErr w:type="spellStart"/>
            <w:r w:rsidRPr="0099101A">
              <w:rPr>
                <w:rFonts w:ascii="Times New Roman" w:eastAsia="Calibri" w:hAnsi="Times New Roman" w:cs="Times New Roman"/>
                <w:color w:val="000000"/>
                <w:sz w:val="28"/>
                <w:szCs w:val="28"/>
              </w:rPr>
              <w:t>Publishe</w:t>
            </w:r>
            <w:proofErr w:type="spellEnd"/>
            <w:r w:rsidRPr="0099101A">
              <w:rPr>
                <w:rFonts w:ascii="Times New Roman" w:eastAsia="Calibri" w:hAnsi="Times New Roman" w:cs="Times New Roman"/>
                <w:color w:val="000000"/>
                <w:sz w:val="28"/>
                <w:szCs w:val="28"/>
                <w:lang w:val="en-US"/>
              </w:rPr>
              <w:t>r</w:t>
            </w:r>
            <w:r w:rsidRPr="0099101A">
              <w:rPr>
                <w:rFonts w:ascii="Times New Roman" w:eastAsia="Calibri" w:hAnsi="Times New Roman" w:cs="Times New Roman"/>
                <w:color w:val="000000"/>
                <w:sz w:val="28"/>
                <w:szCs w:val="28"/>
              </w:rPr>
              <w:t>)</w:t>
            </w:r>
          </w:p>
        </w:tc>
      </w:tr>
      <w:tr w:rsidR="0099101A" w:rsidRPr="0099101A" w:rsidTr="00DB3E31">
        <w:trPr>
          <w:trHeight w:val="300"/>
        </w:trPr>
        <w:tc>
          <w:tcPr>
            <w:tcW w:w="1424" w:type="dxa"/>
            <w:tcBorders>
              <w:bottom w:val="single" w:sz="4" w:space="0" w:color="auto"/>
            </w:tcBorders>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Номер группы</w:t>
            </w:r>
          </w:p>
        </w:tc>
        <w:tc>
          <w:tcPr>
            <w:tcW w:w="7931" w:type="dxa"/>
            <w:tcBorders>
              <w:bottom w:val="single" w:sz="4" w:space="0" w:color="auto"/>
            </w:tcBorders>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Информационные продукты – результаты работы групп</w:t>
            </w:r>
          </w:p>
        </w:tc>
      </w:tr>
      <w:tr w:rsidR="0099101A" w:rsidRPr="0099101A" w:rsidTr="00DB3E31">
        <w:trPr>
          <w:trHeight w:val="435"/>
        </w:trPr>
        <w:tc>
          <w:tcPr>
            <w:tcW w:w="1424" w:type="dxa"/>
            <w:tcBorders>
              <w:top w:val="single" w:sz="4" w:space="0" w:color="auto"/>
            </w:tcBorders>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2 группа</w:t>
            </w:r>
          </w:p>
        </w:tc>
        <w:tc>
          <w:tcPr>
            <w:tcW w:w="7931" w:type="dxa"/>
            <w:tcBorders>
              <w:top w:val="single" w:sz="4" w:space="0" w:color="auto"/>
            </w:tcBorders>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Презентация (Создание в </w:t>
            </w:r>
            <w:proofErr w:type="spellStart"/>
            <w:r w:rsidRPr="0099101A">
              <w:rPr>
                <w:rFonts w:ascii="Times New Roman" w:eastAsia="Calibri" w:hAnsi="Times New Roman" w:cs="Times New Roman"/>
                <w:color w:val="000000"/>
                <w:sz w:val="28"/>
                <w:szCs w:val="28"/>
              </w:rPr>
              <w:t>Microsoft</w:t>
            </w:r>
            <w:proofErr w:type="spellEnd"/>
            <w:r w:rsidRPr="0099101A">
              <w:rPr>
                <w:rFonts w:ascii="Times New Roman" w:eastAsia="Calibri" w:hAnsi="Times New Roman" w:cs="Times New Roman"/>
                <w:color w:val="000000"/>
                <w:sz w:val="28"/>
                <w:szCs w:val="28"/>
              </w:rPr>
              <w:t xml:space="preserve"> </w:t>
            </w:r>
            <w:proofErr w:type="spellStart"/>
            <w:r w:rsidRPr="0099101A">
              <w:rPr>
                <w:rFonts w:ascii="Times New Roman" w:eastAsia="Calibri" w:hAnsi="Times New Roman" w:cs="Times New Roman"/>
                <w:color w:val="000000"/>
                <w:sz w:val="28"/>
                <w:szCs w:val="28"/>
              </w:rPr>
              <w:t>PowerPoint</w:t>
            </w:r>
            <w:proofErr w:type="spellEnd"/>
            <w:r w:rsidRPr="0099101A">
              <w:rPr>
                <w:rFonts w:ascii="Times New Roman" w:eastAsia="Calibri" w:hAnsi="Times New Roman" w:cs="Times New Roman"/>
                <w:color w:val="000000"/>
                <w:sz w:val="28"/>
                <w:szCs w:val="28"/>
              </w:rPr>
              <w:t xml:space="preserve"> 12-15 слайдов, включая </w:t>
            </w:r>
            <w:proofErr w:type="gramStart"/>
            <w:r w:rsidRPr="0099101A">
              <w:rPr>
                <w:rFonts w:ascii="Times New Roman" w:eastAsia="Calibri" w:hAnsi="Times New Roman" w:cs="Times New Roman"/>
                <w:color w:val="000000"/>
                <w:sz w:val="28"/>
                <w:szCs w:val="28"/>
              </w:rPr>
              <w:t>титульный</w:t>
            </w:r>
            <w:proofErr w:type="gramEnd"/>
            <w:r w:rsidRPr="0099101A">
              <w:rPr>
                <w:rFonts w:ascii="Times New Roman" w:eastAsia="Calibri" w:hAnsi="Times New Roman" w:cs="Times New Roman"/>
                <w:color w:val="000000"/>
                <w:sz w:val="28"/>
                <w:szCs w:val="28"/>
              </w:rPr>
              <w:t>)</w:t>
            </w:r>
          </w:p>
        </w:tc>
      </w:tr>
      <w:tr w:rsidR="0099101A" w:rsidRPr="0099101A" w:rsidTr="00DB3E31">
        <w:tc>
          <w:tcPr>
            <w:tcW w:w="1424"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3 группа</w:t>
            </w:r>
          </w:p>
        </w:tc>
        <w:tc>
          <w:tcPr>
            <w:tcW w:w="7931" w:type="dxa"/>
          </w:tcPr>
          <w:p w:rsidR="0099101A" w:rsidRPr="0099101A" w:rsidRDefault="0099101A" w:rsidP="0099101A">
            <w:pPr>
              <w:pBdr>
                <w:top w:val="nil"/>
                <w:left w:val="nil"/>
                <w:bottom w:val="nil"/>
                <w:right w:val="nil"/>
                <w:between w:val="nil"/>
              </w:pBdr>
              <w:spacing w:after="0" w:line="240" w:lineRule="auto"/>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Сайт (Создание в конструкторе </w:t>
            </w:r>
            <w:proofErr w:type="spellStart"/>
            <w:r w:rsidRPr="0099101A">
              <w:rPr>
                <w:rFonts w:ascii="Times New Roman" w:eastAsia="Calibri" w:hAnsi="Times New Roman" w:cs="Times New Roman"/>
                <w:color w:val="000000"/>
                <w:sz w:val="28"/>
                <w:szCs w:val="28"/>
              </w:rPr>
              <w:t>Яндекс</w:t>
            </w:r>
            <w:proofErr w:type="spellEnd"/>
            <w:r w:rsidRPr="0099101A">
              <w:rPr>
                <w:rFonts w:ascii="Times New Roman" w:eastAsia="Calibri" w:hAnsi="Times New Roman" w:cs="Times New Roman"/>
                <w:color w:val="000000"/>
                <w:sz w:val="28"/>
                <w:szCs w:val="28"/>
              </w:rPr>
              <w:t>)</w:t>
            </w:r>
          </w:p>
        </w:tc>
      </w:tr>
    </w:tbl>
    <w:p w:rsidR="0099101A" w:rsidRPr="0099101A" w:rsidRDefault="0099101A" w:rsidP="0099101A">
      <w:pPr>
        <w:spacing w:after="0" w:line="360" w:lineRule="auto"/>
        <w:ind w:firstLine="709"/>
        <w:jc w:val="both"/>
        <w:rPr>
          <w:rFonts w:ascii="Times New Roman" w:eastAsia="Calibri" w:hAnsi="Times New Roman" w:cs="Times New Roman"/>
          <w:sz w:val="28"/>
          <w:szCs w:val="28"/>
        </w:rPr>
      </w:pPr>
    </w:p>
    <w:p w:rsidR="0099101A" w:rsidRPr="0099101A" w:rsidRDefault="0099101A" w:rsidP="0099101A">
      <w:pPr>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Системный подход предполагает четкое планирование: </w:t>
      </w:r>
    </w:p>
    <w:p w:rsidR="0099101A" w:rsidRPr="0099101A" w:rsidRDefault="0099101A" w:rsidP="0099101A">
      <w:pPr>
        <w:numPr>
          <w:ilvl w:val="0"/>
          <w:numId w:val="4"/>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формулирование проблемы, темы и гипотезы эксперимента. Постановка цели и задачи эксперимента;</w:t>
      </w:r>
    </w:p>
    <w:p w:rsidR="0099101A" w:rsidRPr="0099101A" w:rsidRDefault="0099101A" w:rsidP="0099101A">
      <w:pPr>
        <w:numPr>
          <w:ilvl w:val="0"/>
          <w:numId w:val="4"/>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подготовительный этап;</w:t>
      </w:r>
    </w:p>
    <w:p w:rsidR="0099101A" w:rsidRPr="0099101A" w:rsidRDefault="0099101A" w:rsidP="0099101A">
      <w:pPr>
        <w:numPr>
          <w:ilvl w:val="0"/>
          <w:numId w:val="4"/>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этап эмпирического исследования; </w:t>
      </w:r>
    </w:p>
    <w:p w:rsidR="0099101A" w:rsidRPr="0099101A" w:rsidRDefault="0099101A" w:rsidP="0099101A">
      <w:pPr>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4. этап отбора и анализа материала;</w:t>
      </w:r>
    </w:p>
    <w:p w:rsidR="0099101A" w:rsidRPr="0099101A" w:rsidRDefault="0099101A" w:rsidP="0099101A">
      <w:pPr>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5. внедренческий этап.</w:t>
      </w:r>
    </w:p>
    <w:p w:rsidR="0099101A" w:rsidRPr="0099101A" w:rsidRDefault="0099101A" w:rsidP="0099101A">
      <w:pPr>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b/>
          <w:sz w:val="28"/>
          <w:szCs w:val="28"/>
        </w:rPr>
        <w:t>Список рекомендуемой литературы для выполнения проекта.</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Азовцев, Н. Н. Гражданская война в СССР [Текст]</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в 2 т. Т. 1 / </w:t>
      </w:r>
      <w:r w:rsidRPr="0099101A">
        <w:rPr>
          <w:rFonts w:ascii="Times New Roman" w:eastAsia="Calibri" w:hAnsi="Times New Roman" w:cs="Times New Roman"/>
          <w:sz w:val="28"/>
          <w:szCs w:val="28"/>
        </w:rPr>
        <w:br/>
        <w:t>Н. Н. Азовцев – М. : Воениздат, 1980. – 304 с.</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t>Анишев</w:t>
      </w:r>
      <w:proofErr w:type="spellEnd"/>
      <w:r w:rsidRPr="0099101A">
        <w:rPr>
          <w:rFonts w:ascii="Times New Roman" w:eastAsia="Calibri" w:hAnsi="Times New Roman" w:cs="Times New Roman"/>
          <w:sz w:val="28"/>
          <w:szCs w:val="28"/>
        </w:rPr>
        <w:t xml:space="preserve">, А. Н. Очерки истории гражданской войны 1917−1920 гг. [Текст] / А. Н. </w:t>
      </w:r>
      <w:proofErr w:type="spellStart"/>
      <w:r w:rsidRPr="0099101A">
        <w:rPr>
          <w:rFonts w:ascii="Times New Roman" w:eastAsia="Calibri" w:hAnsi="Times New Roman" w:cs="Times New Roman"/>
          <w:sz w:val="28"/>
          <w:szCs w:val="28"/>
        </w:rPr>
        <w:t>Анишев</w:t>
      </w:r>
      <w:proofErr w:type="spellEnd"/>
      <w:r w:rsidRPr="0099101A">
        <w:rPr>
          <w:rFonts w:ascii="Times New Roman" w:eastAsia="Calibri" w:hAnsi="Times New Roman" w:cs="Times New Roman"/>
          <w:sz w:val="28"/>
          <w:szCs w:val="28"/>
        </w:rPr>
        <w:t>. – Ленинград</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w:t>
      </w:r>
      <w:proofErr w:type="spellStart"/>
      <w:r w:rsidRPr="0099101A">
        <w:rPr>
          <w:rFonts w:ascii="Times New Roman" w:eastAsia="Calibri" w:hAnsi="Times New Roman" w:cs="Times New Roman"/>
          <w:sz w:val="28"/>
          <w:szCs w:val="28"/>
        </w:rPr>
        <w:t>Гос</w:t>
      </w:r>
      <w:proofErr w:type="spellEnd"/>
      <w:r w:rsidRPr="0099101A">
        <w:rPr>
          <w:rFonts w:ascii="Times New Roman" w:eastAsia="Calibri" w:hAnsi="Times New Roman" w:cs="Times New Roman"/>
          <w:sz w:val="28"/>
          <w:szCs w:val="28"/>
        </w:rPr>
        <w:t xml:space="preserve">. </w:t>
      </w:r>
      <w:proofErr w:type="spellStart"/>
      <w:r w:rsidRPr="0099101A">
        <w:rPr>
          <w:rFonts w:ascii="Times New Roman" w:eastAsia="Calibri" w:hAnsi="Times New Roman" w:cs="Times New Roman"/>
          <w:sz w:val="28"/>
          <w:szCs w:val="28"/>
        </w:rPr>
        <w:t>соц</w:t>
      </w:r>
      <w:proofErr w:type="gramStart"/>
      <w:r w:rsidRPr="0099101A">
        <w:rPr>
          <w:rFonts w:ascii="Times New Roman" w:eastAsia="Calibri" w:hAnsi="Times New Roman" w:cs="Times New Roman"/>
          <w:sz w:val="28"/>
          <w:szCs w:val="28"/>
        </w:rPr>
        <w:t>.-</w:t>
      </w:r>
      <w:proofErr w:type="gramEnd"/>
      <w:r w:rsidRPr="0099101A">
        <w:rPr>
          <w:rFonts w:ascii="Times New Roman" w:eastAsia="Calibri" w:hAnsi="Times New Roman" w:cs="Times New Roman"/>
          <w:sz w:val="28"/>
          <w:szCs w:val="28"/>
        </w:rPr>
        <w:t>экон</w:t>
      </w:r>
      <w:proofErr w:type="spellEnd"/>
      <w:r w:rsidRPr="0099101A">
        <w:rPr>
          <w:rFonts w:ascii="Times New Roman" w:eastAsia="Calibri" w:hAnsi="Times New Roman" w:cs="Times New Roman"/>
          <w:sz w:val="28"/>
          <w:szCs w:val="28"/>
        </w:rPr>
        <w:t xml:space="preserve">. изд-во, 1925. </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Богданов, К. А. Адмирал Колчак. Биографическая повесть-хроника [Текст] / К. А. Богданов. – М.</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Судостроение, 1993. – 302 с.</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t>Бучко</w:t>
      </w:r>
      <w:proofErr w:type="spellEnd"/>
      <w:r w:rsidRPr="0099101A">
        <w:rPr>
          <w:rFonts w:ascii="Times New Roman" w:eastAsia="Calibri" w:hAnsi="Times New Roman" w:cs="Times New Roman"/>
          <w:sz w:val="28"/>
          <w:szCs w:val="28"/>
        </w:rPr>
        <w:t xml:space="preserve">, Н. П. Политическая практика белой армий в Сибири и на Дальнем Востоке (1918−1920) [Электронный ресурс] / Н. П. </w:t>
      </w:r>
      <w:proofErr w:type="spellStart"/>
      <w:r w:rsidRPr="0099101A">
        <w:rPr>
          <w:rFonts w:ascii="Times New Roman" w:eastAsia="Calibri" w:hAnsi="Times New Roman" w:cs="Times New Roman"/>
          <w:sz w:val="28"/>
          <w:szCs w:val="28"/>
        </w:rPr>
        <w:t>Бучко</w:t>
      </w:r>
      <w:proofErr w:type="spellEnd"/>
      <w:r w:rsidRPr="0099101A">
        <w:rPr>
          <w:rFonts w:ascii="Times New Roman" w:eastAsia="Calibri" w:hAnsi="Times New Roman" w:cs="Times New Roman"/>
          <w:sz w:val="28"/>
          <w:szCs w:val="28"/>
        </w:rPr>
        <w:t xml:space="preserve"> / </w:t>
      </w:r>
      <w:r w:rsidRPr="0099101A">
        <w:rPr>
          <w:rFonts w:ascii="Times New Roman" w:eastAsia="Calibri" w:hAnsi="Times New Roman" w:cs="Times New Roman"/>
          <w:sz w:val="28"/>
          <w:szCs w:val="28"/>
        </w:rPr>
        <w:lastRenderedPageBreak/>
        <w:t>Историческая и социально-образовательная мысль // URL</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https://cyberleninka.ru/article/n/politicheskaya-praktika-beloy-armiy-v-sibiri-i-na-dalnem-vostoke-1918-1920 , свободный. –  Дата обращения</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06.03.2018.</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Иоффе, Г. З. </w:t>
      </w:r>
      <w:proofErr w:type="spellStart"/>
      <w:r w:rsidRPr="0099101A">
        <w:rPr>
          <w:rFonts w:ascii="Times New Roman" w:eastAsia="Calibri" w:hAnsi="Times New Roman" w:cs="Times New Roman"/>
          <w:sz w:val="28"/>
          <w:szCs w:val="28"/>
        </w:rPr>
        <w:t>Колчаковская</w:t>
      </w:r>
      <w:proofErr w:type="spellEnd"/>
      <w:r w:rsidRPr="0099101A">
        <w:rPr>
          <w:rFonts w:ascii="Times New Roman" w:eastAsia="Calibri" w:hAnsi="Times New Roman" w:cs="Times New Roman"/>
          <w:sz w:val="28"/>
          <w:szCs w:val="28"/>
        </w:rPr>
        <w:t xml:space="preserve"> авантюра и ее крах [Электронный ресурс] / Г. З. Иоффе. – М.</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Мысль, 1983. – 294 с. / Скепсис // URL : http://scepsis.net/library/id_1333.html , свободный. – Дата обращения</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06.03.2018.</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t>Какурин</w:t>
      </w:r>
      <w:proofErr w:type="spellEnd"/>
      <w:r w:rsidRPr="0099101A">
        <w:rPr>
          <w:rFonts w:ascii="Times New Roman" w:eastAsia="Calibri" w:hAnsi="Times New Roman" w:cs="Times New Roman"/>
          <w:sz w:val="28"/>
          <w:szCs w:val="28"/>
        </w:rPr>
        <w:t xml:space="preserve">, Н. Е. Как сражалась революция [Текст]  / Н. Е. </w:t>
      </w:r>
      <w:proofErr w:type="spellStart"/>
      <w:r w:rsidRPr="0099101A">
        <w:rPr>
          <w:rFonts w:ascii="Times New Roman" w:eastAsia="Calibri" w:hAnsi="Times New Roman" w:cs="Times New Roman"/>
          <w:sz w:val="28"/>
          <w:szCs w:val="28"/>
        </w:rPr>
        <w:t>Какурин</w:t>
      </w:r>
      <w:proofErr w:type="spellEnd"/>
      <w:r w:rsidRPr="0099101A">
        <w:rPr>
          <w:rFonts w:ascii="Times New Roman" w:eastAsia="Calibri" w:hAnsi="Times New Roman" w:cs="Times New Roman"/>
          <w:sz w:val="28"/>
          <w:szCs w:val="28"/>
        </w:rPr>
        <w:t xml:space="preserve">. – М.: Политиздат, 1990. – 657 </w:t>
      </w:r>
      <w:proofErr w:type="gramStart"/>
      <w:r w:rsidRPr="0099101A">
        <w:rPr>
          <w:rFonts w:ascii="Times New Roman" w:eastAsia="Calibri" w:hAnsi="Times New Roman" w:cs="Times New Roman"/>
          <w:sz w:val="28"/>
          <w:szCs w:val="28"/>
        </w:rPr>
        <w:t>с</w:t>
      </w:r>
      <w:proofErr w:type="gramEnd"/>
      <w:r w:rsidRPr="0099101A">
        <w:rPr>
          <w:rFonts w:ascii="Times New Roman" w:eastAsia="Calibri" w:hAnsi="Times New Roman" w:cs="Times New Roman"/>
          <w:sz w:val="28"/>
          <w:szCs w:val="28"/>
        </w:rPr>
        <w:t>.</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Краснов, В. Г. Колчак: И жизнь, и смерть за Россию [Текст] / </w:t>
      </w:r>
      <w:r w:rsidRPr="0099101A">
        <w:rPr>
          <w:rFonts w:ascii="Times New Roman" w:eastAsia="Calibri" w:hAnsi="Times New Roman" w:cs="Times New Roman"/>
          <w:sz w:val="28"/>
          <w:szCs w:val="28"/>
        </w:rPr>
        <w:br/>
        <w:t xml:space="preserve">В. Г.  Краснов. – </w:t>
      </w:r>
      <w:r w:rsidRPr="0099101A">
        <w:rPr>
          <w:rFonts w:ascii="Times New Roman" w:eastAsia="Calibri" w:hAnsi="Times New Roman" w:cs="Times New Roman"/>
          <w:color w:val="000000"/>
          <w:sz w:val="28"/>
          <w:szCs w:val="28"/>
        </w:rPr>
        <w:t>М.</w:t>
      </w:r>
      <w:proofErr w:type="gramStart"/>
      <w:r w:rsidRPr="0099101A">
        <w:rPr>
          <w:rFonts w:ascii="Times New Roman" w:eastAsia="Calibri" w:hAnsi="Times New Roman" w:cs="Times New Roman"/>
          <w:color w:val="000000"/>
          <w:sz w:val="28"/>
          <w:szCs w:val="28"/>
        </w:rPr>
        <w:t xml:space="preserve"> :</w:t>
      </w:r>
      <w:proofErr w:type="gramEnd"/>
      <w:r w:rsidRPr="0099101A">
        <w:rPr>
          <w:rFonts w:ascii="Times New Roman" w:eastAsia="Calibri" w:hAnsi="Times New Roman" w:cs="Times New Roman"/>
          <w:color w:val="000000"/>
          <w:sz w:val="28"/>
          <w:szCs w:val="28"/>
        </w:rPr>
        <w:t xml:space="preserve"> ОЛМА-ПРЕСС, 2000.</w:t>
      </w:r>
      <w:r w:rsidRPr="0099101A">
        <w:rPr>
          <w:rFonts w:ascii="Times New Roman" w:eastAsia="Calibri" w:hAnsi="Times New Roman" w:cs="Times New Roman"/>
          <w:color w:val="000000"/>
          <w:sz w:val="28"/>
          <w:szCs w:val="28"/>
          <w:shd w:val="clear" w:color="auto" w:fill="FBFBFB"/>
        </w:rPr>
        <w:t xml:space="preserve"> </w:t>
      </w:r>
      <w:r w:rsidRPr="0099101A">
        <w:rPr>
          <w:rFonts w:ascii="Times New Roman" w:eastAsia="Calibri" w:hAnsi="Times New Roman" w:cs="Times New Roman"/>
          <w:sz w:val="28"/>
          <w:szCs w:val="28"/>
        </w:rPr>
        <w:t>– 353 с.</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Кручинин, А. С. Адмирал Колчак. Жизнь, подвиг, память [Текст] / </w:t>
      </w:r>
      <w:r w:rsidRPr="0099101A">
        <w:rPr>
          <w:rFonts w:ascii="Times New Roman" w:eastAsia="Calibri" w:hAnsi="Times New Roman" w:cs="Times New Roman"/>
          <w:sz w:val="28"/>
          <w:szCs w:val="28"/>
        </w:rPr>
        <w:br/>
        <w:t>А. С. Кручинин. – М.</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w:t>
      </w:r>
      <w:proofErr w:type="spellStart"/>
      <w:r w:rsidRPr="0099101A">
        <w:rPr>
          <w:rFonts w:ascii="Times New Roman" w:eastAsia="Calibri" w:hAnsi="Times New Roman" w:cs="Times New Roman"/>
          <w:sz w:val="28"/>
          <w:szCs w:val="28"/>
        </w:rPr>
        <w:t>Астрель</w:t>
      </w:r>
      <w:proofErr w:type="spellEnd"/>
      <w:r w:rsidRPr="0099101A">
        <w:rPr>
          <w:rFonts w:ascii="Times New Roman" w:eastAsia="Calibri" w:hAnsi="Times New Roman" w:cs="Times New Roman"/>
          <w:sz w:val="28"/>
          <w:szCs w:val="28"/>
        </w:rPr>
        <w:t>, 2010. – 544 с.</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Кручинин, А. С. Белое движение: исторические портреты [Текст] / </w:t>
      </w:r>
      <w:r w:rsidRPr="0099101A">
        <w:rPr>
          <w:rFonts w:ascii="Times New Roman" w:eastAsia="Calibri" w:hAnsi="Times New Roman" w:cs="Times New Roman"/>
          <w:sz w:val="28"/>
          <w:szCs w:val="28"/>
        </w:rPr>
        <w:br/>
        <w:t>А. С. Кручинин. – М.</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АСТ, 2017. – 1212 с.</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t>Мышанский</w:t>
      </w:r>
      <w:proofErr w:type="spellEnd"/>
      <w:r w:rsidRPr="0099101A">
        <w:rPr>
          <w:rFonts w:ascii="Times New Roman" w:eastAsia="Calibri" w:hAnsi="Times New Roman" w:cs="Times New Roman"/>
          <w:sz w:val="28"/>
          <w:szCs w:val="28"/>
        </w:rPr>
        <w:t>, А. А. Отношение населения Сибири к «белому» режиму в период колчаковщины [Электронный ресурс] / В. И. Шишкина / Гражданская война на востоке России. Проблемы истории // URL</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http://zaimka.ru/myshansky-whiteregime , свободный. –  Дата обращения</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06.03.2018.</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t>Синюков</w:t>
      </w:r>
      <w:proofErr w:type="spellEnd"/>
      <w:r w:rsidRPr="0099101A">
        <w:rPr>
          <w:rFonts w:ascii="Times New Roman" w:eastAsia="Calibri" w:hAnsi="Times New Roman" w:cs="Times New Roman"/>
          <w:sz w:val="28"/>
          <w:szCs w:val="28"/>
        </w:rPr>
        <w:t xml:space="preserve">, В. В. Александр Васильевич Колчак как исследователь Арктики [Текст] / В. В.  </w:t>
      </w:r>
      <w:proofErr w:type="spellStart"/>
      <w:r w:rsidRPr="0099101A">
        <w:rPr>
          <w:rFonts w:ascii="Times New Roman" w:eastAsia="Calibri" w:hAnsi="Times New Roman" w:cs="Times New Roman"/>
          <w:sz w:val="28"/>
          <w:szCs w:val="28"/>
        </w:rPr>
        <w:t>Синюков</w:t>
      </w:r>
      <w:proofErr w:type="spellEnd"/>
      <w:r w:rsidRPr="0099101A">
        <w:rPr>
          <w:rFonts w:ascii="Times New Roman" w:eastAsia="Calibri" w:hAnsi="Times New Roman" w:cs="Times New Roman"/>
          <w:sz w:val="28"/>
          <w:szCs w:val="28"/>
        </w:rPr>
        <w:t>. – М.</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Наука, 2000. – 328 с.</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t>Синюков</w:t>
      </w:r>
      <w:proofErr w:type="spellEnd"/>
      <w:r w:rsidRPr="0099101A">
        <w:rPr>
          <w:rFonts w:ascii="Times New Roman" w:eastAsia="Calibri" w:hAnsi="Times New Roman" w:cs="Times New Roman"/>
          <w:sz w:val="28"/>
          <w:szCs w:val="28"/>
        </w:rPr>
        <w:t xml:space="preserve">, В. В. Александр Васильевич Колчак. Ученый и патриот [Текст] / В. В.  </w:t>
      </w:r>
      <w:proofErr w:type="spellStart"/>
      <w:r w:rsidRPr="0099101A">
        <w:rPr>
          <w:rFonts w:ascii="Times New Roman" w:eastAsia="Calibri" w:hAnsi="Times New Roman" w:cs="Times New Roman"/>
          <w:sz w:val="28"/>
          <w:szCs w:val="28"/>
        </w:rPr>
        <w:t>Синюков</w:t>
      </w:r>
      <w:proofErr w:type="spellEnd"/>
      <w:r w:rsidRPr="0099101A">
        <w:rPr>
          <w:rFonts w:ascii="Times New Roman" w:eastAsia="Calibri" w:hAnsi="Times New Roman" w:cs="Times New Roman"/>
          <w:sz w:val="28"/>
          <w:szCs w:val="28"/>
        </w:rPr>
        <w:t>. – М.</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Наука, 2004. – 241 с.</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 xml:space="preserve">Смолин, А. В. Два адмирала: А. И. </w:t>
      </w:r>
      <w:proofErr w:type="spellStart"/>
      <w:r w:rsidRPr="0099101A">
        <w:rPr>
          <w:rFonts w:ascii="Times New Roman" w:eastAsia="Calibri" w:hAnsi="Times New Roman" w:cs="Times New Roman"/>
          <w:sz w:val="28"/>
          <w:szCs w:val="28"/>
        </w:rPr>
        <w:t>Непенин</w:t>
      </w:r>
      <w:proofErr w:type="spellEnd"/>
      <w:r w:rsidRPr="0099101A">
        <w:rPr>
          <w:rFonts w:ascii="Times New Roman" w:eastAsia="Calibri" w:hAnsi="Times New Roman" w:cs="Times New Roman"/>
          <w:sz w:val="28"/>
          <w:szCs w:val="28"/>
        </w:rPr>
        <w:t xml:space="preserve"> и А. В. Колчак в 1917 г. [Текст] / А. В. Смолин. – СПб. : Дмитрий </w:t>
      </w:r>
      <w:proofErr w:type="spellStart"/>
      <w:r w:rsidRPr="0099101A">
        <w:rPr>
          <w:rFonts w:ascii="Times New Roman" w:eastAsia="Calibri" w:hAnsi="Times New Roman" w:cs="Times New Roman"/>
          <w:sz w:val="28"/>
          <w:szCs w:val="28"/>
        </w:rPr>
        <w:t>Буланин</w:t>
      </w:r>
      <w:proofErr w:type="spellEnd"/>
      <w:r w:rsidRPr="0099101A">
        <w:rPr>
          <w:rFonts w:ascii="Times New Roman" w:eastAsia="Calibri" w:hAnsi="Times New Roman" w:cs="Times New Roman"/>
          <w:sz w:val="28"/>
          <w:szCs w:val="28"/>
        </w:rPr>
        <w:t xml:space="preserve">, 2012. – 200 </w:t>
      </w:r>
      <w:proofErr w:type="gramStart"/>
      <w:r w:rsidRPr="0099101A">
        <w:rPr>
          <w:rFonts w:ascii="Times New Roman" w:eastAsia="Calibri" w:hAnsi="Times New Roman" w:cs="Times New Roman"/>
          <w:sz w:val="28"/>
          <w:szCs w:val="28"/>
        </w:rPr>
        <w:t>с</w:t>
      </w:r>
      <w:proofErr w:type="gramEnd"/>
      <w:r w:rsidRPr="0099101A">
        <w:rPr>
          <w:rFonts w:ascii="Times New Roman" w:eastAsia="Calibri" w:hAnsi="Times New Roman" w:cs="Times New Roman"/>
          <w:sz w:val="28"/>
          <w:szCs w:val="28"/>
        </w:rPr>
        <w:t>.</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t>Трукан</w:t>
      </w:r>
      <w:proofErr w:type="spellEnd"/>
      <w:r w:rsidRPr="0099101A">
        <w:rPr>
          <w:rFonts w:ascii="Times New Roman" w:eastAsia="Calibri" w:hAnsi="Times New Roman" w:cs="Times New Roman"/>
          <w:sz w:val="28"/>
          <w:szCs w:val="28"/>
        </w:rPr>
        <w:t xml:space="preserve">, Г. А. Антибольшевистские правительства России  [Электронный ресурс] / Г. А. </w:t>
      </w:r>
      <w:proofErr w:type="spellStart"/>
      <w:r w:rsidRPr="0099101A">
        <w:rPr>
          <w:rFonts w:ascii="Times New Roman" w:eastAsia="Calibri" w:hAnsi="Times New Roman" w:cs="Times New Roman"/>
          <w:sz w:val="28"/>
          <w:szCs w:val="28"/>
        </w:rPr>
        <w:t>Трукан</w:t>
      </w:r>
      <w:proofErr w:type="spellEnd"/>
      <w:r w:rsidRPr="0099101A">
        <w:rPr>
          <w:rFonts w:ascii="Times New Roman" w:eastAsia="Calibri" w:hAnsi="Times New Roman" w:cs="Times New Roman"/>
          <w:sz w:val="28"/>
          <w:szCs w:val="28"/>
        </w:rPr>
        <w:t xml:space="preserve">.  – М. : </w:t>
      </w:r>
      <w:proofErr w:type="spellStart"/>
      <w:r w:rsidRPr="0099101A">
        <w:rPr>
          <w:rFonts w:ascii="Times New Roman" w:eastAsia="Calibri" w:hAnsi="Times New Roman" w:cs="Times New Roman"/>
          <w:sz w:val="28"/>
          <w:szCs w:val="28"/>
        </w:rPr>
        <w:t>Ин-т</w:t>
      </w:r>
      <w:proofErr w:type="spellEnd"/>
      <w:r w:rsidRPr="0099101A">
        <w:rPr>
          <w:rFonts w:ascii="Times New Roman" w:eastAsia="Calibri" w:hAnsi="Times New Roman" w:cs="Times New Roman"/>
          <w:sz w:val="28"/>
          <w:szCs w:val="28"/>
        </w:rPr>
        <w:t xml:space="preserve"> рос</w:t>
      </w:r>
      <w:proofErr w:type="gramStart"/>
      <w:r w:rsidRPr="0099101A">
        <w:rPr>
          <w:rFonts w:ascii="Times New Roman" w:eastAsia="Calibri" w:hAnsi="Times New Roman" w:cs="Times New Roman"/>
          <w:sz w:val="28"/>
          <w:szCs w:val="28"/>
        </w:rPr>
        <w:t>.</w:t>
      </w:r>
      <w:proofErr w:type="gramEnd"/>
      <w:r w:rsidRPr="0099101A">
        <w:rPr>
          <w:rFonts w:ascii="Times New Roman" w:eastAsia="Calibri" w:hAnsi="Times New Roman" w:cs="Times New Roman"/>
          <w:sz w:val="28"/>
          <w:szCs w:val="28"/>
        </w:rPr>
        <w:t xml:space="preserve"> </w:t>
      </w:r>
      <w:proofErr w:type="gramStart"/>
      <w:r w:rsidRPr="0099101A">
        <w:rPr>
          <w:rFonts w:ascii="Times New Roman" w:eastAsia="Calibri" w:hAnsi="Times New Roman" w:cs="Times New Roman"/>
          <w:sz w:val="28"/>
          <w:szCs w:val="28"/>
        </w:rPr>
        <w:t>и</w:t>
      </w:r>
      <w:proofErr w:type="gramEnd"/>
      <w:r w:rsidRPr="0099101A">
        <w:rPr>
          <w:rFonts w:ascii="Times New Roman" w:eastAsia="Calibri" w:hAnsi="Times New Roman" w:cs="Times New Roman"/>
          <w:sz w:val="28"/>
          <w:szCs w:val="28"/>
        </w:rPr>
        <w:t xml:space="preserve">стории РАН, 2000. – 255 с. / </w:t>
      </w:r>
      <w:proofErr w:type="spellStart"/>
      <w:r w:rsidRPr="0099101A">
        <w:rPr>
          <w:rFonts w:ascii="Times New Roman" w:eastAsia="Calibri" w:hAnsi="Times New Roman" w:cs="Times New Roman"/>
          <w:sz w:val="28"/>
          <w:szCs w:val="28"/>
        </w:rPr>
        <w:t>Феди-диари</w:t>
      </w:r>
      <w:proofErr w:type="spellEnd"/>
      <w:r w:rsidRPr="0099101A">
        <w:rPr>
          <w:rFonts w:ascii="Times New Roman" w:eastAsia="Calibri" w:hAnsi="Times New Roman" w:cs="Times New Roman"/>
          <w:sz w:val="28"/>
          <w:szCs w:val="28"/>
        </w:rPr>
        <w:t xml:space="preserve"> // URL : http://www.fedy-diary.ru/html/012011/11012011-03a.html , свободный. –  Дата обращения</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06.03.2018.</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lastRenderedPageBreak/>
        <w:t>Хандорин</w:t>
      </w:r>
      <w:proofErr w:type="spellEnd"/>
      <w:r w:rsidRPr="0099101A">
        <w:rPr>
          <w:rFonts w:ascii="Times New Roman" w:eastAsia="Calibri" w:hAnsi="Times New Roman" w:cs="Times New Roman"/>
          <w:sz w:val="28"/>
          <w:szCs w:val="28"/>
        </w:rPr>
        <w:t xml:space="preserve">, В. Г. Адмирал Колчак. Правда и мифы [Текст] / </w:t>
      </w:r>
      <w:r w:rsidRPr="0099101A">
        <w:rPr>
          <w:rFonts w:ascii="Times New Roman" w:eastAsia="Calibri" w:hAnsi="Times New Roman" w:cs="Times New Roman"/>
          <w:sz w:val="28"/>
          <w:szCs w:val="28"/>
        </w:rPr>
        <w:br/>
        <w:t xml:space="preserve">В. Г. </w:t>
      </w:r>
      <w:proofErr w:type="spellStart"/>
      <w:r w:rsidRPr="0099101A">
        <w:rPr>
          <w:rFonts w:ascii="Times New Roman" w:eastAsia="Calibri" w:hAnsi="Times New Roman" w:cs="Times New Roman"/>
          <w:sz w:val="28"/>
          <w:szCs w:val="28"/>
        </w:rPr>
        <w:t>Хандорин</w:t>
      </w:r>
      <w:proofErr w:type="spellEnd"/>
      <w:r w:rsidRPr="0099101A">
        <w:rPr>
          <w:rFonts w:ascii="Times New Roman" w:eastAsia="Calibri" w:hAnsi="Times New Roman" w:cs="Times New Roman"/>
          <w:sz w:val="28"/>
          <w:szCs w:val="28"/>
        </w:rPr>
        <w:t xml:space="preserve">. – Томск. : Издательство Томского университета, 2007. – 288 </w:t>
      </w:r>
      <w:proofErr w:type="gramStart"/>
      <w:r w:rsidRPr="0099101A">
        <w:rPr>
          <w:rFonts w:ascii="Times New Roman" w:eastAsia="Calibri" w:hAnsi="Times New Roman" w:cs="Times New Roman"/>
          <w:sz w:val="28"/>
          <w:szCs w:val="28"/>
        </w:rPr>
        <w:t>с</w:t>
      </w:r>
      <w:proofErr w:type="gramEnd"/>
      <w:r w:rsidRPr="0099101A">
        <w:rPr>
          <w:rFonts w:ascii="Times New Roman" w:eastAsia="Calibri" w:hAnsi="Times New Roman" w:cs="Times New Roman"/>
          <w:sz w:val="28"/>
          <w:szCs w:val="28"/>
        </w:rPr>
        <w:t>.</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t>Хандорин</w:t>
      </w:r>
      <w:proofErr w:type="spellEnd"/>
      <w:r w:rsidRPr="0099101A">
        <w:rPr>
          <w:rFonts w:ascii="Times New Roman" w:eastAsia="Calibri" w:hAnsi="Times New Roman" w:cs="Times New Roman"/>
          <w:sz w:val="28"/>
          <w:szCs w:val="28"/>
        </w:rPr>
        <w:t xml:space="preserve">, В. Г. Национальная идея и адмирал Колчак [Текст] / </w:t>
      </w:r>
      <w:r w:rsidRPr="0099101A">
        <w:rPr>
          <w:rFonts w:ascii="Times New Roman" w:eastAsia="Calibri" w:hAnsi="Times New Roman" w:cs="Times New Roman"/>
          <w:sz w:val="28"/>
          <w:szCs w:val="28"/>
        </w:rPr>
        <w:br/>
        <w:t xml:space="preserve">В. Г. </w:t>
      </w:r>
      <w:proofErr w:type="spellStart"/>
      <w:r w:rsidRPr="0099101A">
        <w:rPr>
          <w:rFonts w:ascii="Times New Roman" w:eastAsia="Calibri" w:hAnsi="Times New Roman" w:cs="Times New Roman"/>
          <w:sz w:val="28"/>
          <w:szCs w:val="28"/>
        </w:rPr>
        <w:t>Хандорин</w:t>
      </w:r>
      <w:proofErr w:type="spellEnd"/>
      <w:r w:rsidRPr="0099101A">
        <w:rPr>
          <w:rFonts w:ascii="Times New Roman" w:eastAsia="Calibri" w:hAnsi="Times New Roman" w:cs="Times New Roman"/>
          <w:sz w:val="28"/>
          <w:szCs w:val="28"/>
        </w:rPr>
        <w:t>. – М.</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Русский фонд содействия образованию и науке, 2017. – 624 с.</w:t>
      </w:r>
    </w:p>
    <w:p w:rsidR="0099101A" w:rsidRPr="0099101A" w:rsidRDefault="0099101A" w:rsidP="0099101A">
      <w:pPr>
        <w:numPr>
          <w:ilvl w:val="0"/>
          <w:numId w:val="1"/>
        </w:numPr>
        <w:spacing w:after="0" w:line="360" w:lineRule="auto"/>
        <w:ind w:left="0" w:firstLine="709"/>
        <w:jc w:val="both"/>
        <w:rPr>
          <w:rFonts w:ascii="Times New Roman" w:eastAsia="Calibri" w:hAnsi="Times New Roman" w:cs="Times New Roman"/>
          <w:sz w:val="28"/>
          <w:szCs w:val="28"/>
        </w:rPr>
      </w:pPr>
      <w:proofErr w:type="spellStart"/>
      <w:r w:rsidRPr="0099101A">
        <w:rPr>
          <w:rFonts w:ascii="Times New Roman" w:eastAsia="Calibri" w:hAnsi="Times New Roman" w:cs="Times New Roman"/>
          <w:sz w:val="28"/>
          <w:szCs w:val="28"/>
        </w:rPr>
        <w:t>Шамбаров</w:t>
      </w:r>
      <w:proofErr w:type="spellEnd"/>
      <w:r w:rsidRPr="0099101A">
        <w:rPr>
          <w:rFonts w:ascii="Times New Roman" w:eastAsia="Calibri" w:hAnsi="Times New Roman" w:cs="Times New Roman"/>
          <w:sz w:val="28"/>
          <w:szCs w:val="28"/>
        </w:rPr>
        <w:t xml:space="preserve">, В. Е. </w:t>
      </w:r>
      <w:proofErr w:type="gramStart"/>
      <w:r w:rsidRPr="0099101A">
        <w:rPr>
          <w:rFonts w:ascii="Times New Roman" w:eastAsia="Calibri" w:hAnsi="Times New Roman" w:cs="Times New Roman"/>
          <w:sz w:val="28"/>
          <w:szCs w:val="28"/>
        </w:rPr>
        <w:t>Белогвардейщина</w:t>
      </w:r>
      <w:proofErr w:type="gramEnd"/>
      <w:r w:rsidRPr="0099101A">
        <w:rPr>
          <w:rFonts w:ascii="Times New Roman" w:eastAsia="Calibri" w:hAnsi="Times New Roman" w:cs="Times New Roman"/>
          <w:sz w:val="28"/>
          <w:szCs w:val="28"/>
        </w:rPr>
        <w:t xml:space="preserve">. Неизвестная история Гражданской войны  [Текст] / В. Е. </w:t>
      </w:r>
      <w:proofErr w:type="spellStart"/>
      <w:r w:rsidRPr="0099101A">
        <w:rPr>
          <w:rFonts w:ascii="Times New Roman" w:eastAsia="Calibri" w:hAnsi="Times New Roman" w:cs="Times New Roman"/>
          <w:sz w:val="28"/>
          <w:szCs w:val="28"/>
        </w:rPr>
        <w:t>Шамбаров</w:t>
      </w:r>
      <w:proofErr w:type="spellEnd"/>
      <w:r w:rsidRPr="0099101A">
        <w:rPr>
          <w:rFonts w:ascii="Times New Roman" w:eastAsia="Calibri" w:hAnsi="Times New Roman" w:cs="Times New Roman"/>
          <w:sz w:val="28"/>
          <w:szCs w:val="28"/>
        </w:rPr>
        <w:t xml:space="preserve"> – М.</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Алгоритм, 2017. – 816 с.</w:t>
      </w:r>
    </w:p>
    <w:p w:rsidR="0099101A" w:rsidRDefault="0099101A" w:rsidP="0099101A">
      <w:pPr>
        <w:widowControl w:val="0"/>
        <w:pBdr>
          <w:top w:val="nil"/>
          <w:left w:val="nil"/>
          <w:bottom w:val="nil"/>
          <w:right w:val="nil"/>
          <w:between w:val="nil"/>
        </w:pBdr>
        <w:spacing w:after="0" w:line="360" w:lineRule="auto"/>
        <w:ind w:firstLine="709"/>
        <w:contextualSpacing/>
        <w:jc w:val="right"/>
        <w:rPr>
          <w:rFonts w:ascii="Times New Roman" w:eastAsia="Calibri" w:hAnsi="Times New Roman" w:cs="Times New Roman"/>
          <w:color w:val="000000"/>
          <w:sz w:val="28"/>
          <w:szCs w:val="28"/>
        </w:rPr>
      </w:pPr>
    </w:p>
    <w:p w:rsidR="0099101A" w:rsidRPr="0099101A" w:rsidRDefault="0099101A" w:rsidP="0099101A">
      <w:pPr>
        <w:widowControl w:val="0"/>
        <w:pBdr>
          <w:top w:val="nil"/>
          <w:left w:val="nil"/>
          <w:bottom w:val="nil"/>
          <w:right w:val="nil"/>
          <w:between w:val="nil"/>
        </w:pBdr>
        <w:spacing w:after="0" w:line="360" w:lineRule="auto"/>
        <w:ind w:firstLine="709"/>
        <w:contextualSpacing/>
        <w:jc w:val="right"/>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Таблица 5</w:t>
      </w:r>
    </w:p>
    <w:p w:rsidR="0099101A" w:rsidRPr="0099101A" w:rsidRDefault="0099101A" w:rsidP="0099101A">
      <w:pPr>
        <w:widowControl w:val="0"/>
        <w:pBdr>
          <w:top w:val="nil"/>
          <w:left w:val="nil"/>
          <w:bottom w:val="nil"/>
          <w:right w:val="nil"/>
          <w:between w:val="nil"/>
        </w:pBdr>
        <w:spacing w:after="0" w:line="360" w:lineRule="auto"/>
        <w:ind w:firstLine="709"/>
        <w:contextualSpacing/>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Обсуждение плана работы учащихся в группах</w:t>
      </w:r>
    </w:p>
    <w:tbl>
      <w:tblPr>
        <w:tblW w:w="935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83"/>
        <w:gridCol w:w="8072"/>
      </w:tblGrid>
      <w:tr w:rsidR="0099101A" w:rsidRPr="0099101A" w:rsidTr="00DB3E31">
        <w:tc>
          <w:tcPr>
            <w:tcW w:w="1283" w:type="dxa"/>
            <w:vAlign w:val="center"/>
          </w:tcPr>
          <w:p w:rsidR="0099101A" w:rsidRPr="0099101A" w:rsidRDefault="0099101A" w:rsidP="0099101A">
            <w:pPr>
              <w:pBdr>
                <w:top w:val="nil"/>
                <w:left w:val="nil"/>
                <w:bottom w:val="nil"/>
                <w:right w:val="nil"/>
                <w:between w:val="nil"/>
              </w:pBdr>
              <w:spacing w:after="0"/>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Номер группы</w:t>
            </w:r>
          </w:p>
        </w:tc>
        <w:tc>
          <w:tcPr>
            <w:tcW w:w="8072" w:type="dxa"/>
            <w:vAlign w:val="center"/>
          </w:tcPr>
          <w:p w:rsidR="0099101A" w:rsidRPr="0099101A" w:rsidRDefault="0099101A" w:rsidP="0099101A">
            <w:pPr>
              <w:pBdr>
                <w:top w:val="nil"/>
                <w:left w:val="nil"/>
                <w:bottom w:val="nil"/>
                <w:right w:val="nil"/>
                <w:between w:val="nil"/>
              </w:pBdr>
              <w:spacing w:after="0"/>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Планы исследований  групп</w:t>
            </w:r>
          </w:p>
        </w:tc>
      </w:tr>
      <w:tr w:rsidR="0099101A" w:rsidRPr="0099101A" w:rsidTr="00DB3E31">
        <w:tc>
          <w:tcPr>
            <w:tcW w:w="1283"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1 группа</w:t>
            </w:r>
          </w:p>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p>
        </w:tc>
        <w:tc>
          <w:tcPr>
            <w:tcW w:w="8072"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Использование материала, изученного на уроке; изучение книг, которые предлагает преподаватель. После обработки информации – создание анкеты для опроса одноклассников. В анкету включить вопросы о биографии А.В. Колчака, его военной службе, личной жизни, политических взглядах. Плюс дополнительные вопросы, которые придумают ученики, но включать их в анкету после согласования с педагогом. В анкете могут </w:t>
            </w:r>
            <w:proofErr w:type="gramStart"/>
            <w:r w:rsidRPr="0099101A">
              <w:rPr>
                <w:rFonts w:ascii="Times New Roman" w:eastAsia="Calibri" w:hAnsi="Times New Roman" w:cs="Times New Roman"/>
                <w:color w:val="000000"/>
                <w:sz w:val="28"/>
                <w:szCs w:val="28"/>
              </w:rPr>
              <w:t>быть как вопросы с вариантами ответов да/нет, так и вопросы, требующие объяснить свой ответ/написать его самому</w:t>
            </w:r>
            <w:proofErr w:type="gramEnd"/>
            <w:r w:rsidRPr="0099101A">
              <w:rPr>
                <w:rFonts w:ascii="Times New Roman" w:eastAsia="Calibri" w:hAnsi="Times New Roman" w:cs="Times New Roman"/>
                <w:color w:val="000000"/>
                <w:sz w:val="28"/>
                <w:szCs w:val="28"/>
              </w:rPr>
              <w:t>. Сравниваем варианты ответов с тем материалом, который говорит о том, как было на самом деле. Делаем выводы (какое представление о Колчаке у опрошенных – соответствует действительности или нет; нужно учесть возраст участников опроса). Далее учащиеся готовят те</w:t>
            </w:r>
            <w:proofErr w:type="gramStart"/>
            <w:r w:rsidRPr="0099101A">
              <w:rPr>
                <w:rFonts w:ascii="Times New Roman" w:eastAsia="Calibri" w:hAnsi="Times New Roman" w:cs="Times New Roman"/>
                <w:color w:val="000000"/>
                <w:sz w:val="28"/>
                <w:szCs w:val="28"/>
              </w:rPr>
              <w:t>кст дл</w:t>
            </w:r>
            <w:proofErr w:type="gramEnd"/>
            <w:r w:rsidRPr="0099101A">
              <w:rPr>
                <w:rFonts w:ascii="Times New Roman" w:eastAsia="Calibri" w:hAnsi="Times New Roman" w:cs="Times New Roman"/>
                <w:color w:val="000000"/>
                <w:sz w:val="28"/>
                <w:szCs w:val="28"/>
              </w:rPr>
              <w:t xml:space="preserve">я буклета: краткое описание жизни А.В. Колчака и его участия в Гражданской войне. </w:t>
            </w:r>
            <w:proofErr w:type="gramStart"/>
            <w:r w:rsidRPr="0099101A">
              <w:rPr>
                <w:rFonts w:ascii="Times New Roman" w:eastAsia="Calibri" w:hAnsi="Times New Roman" w:cs="Times New Roman"/>
                <w:color w:val="000000"/>
                <w:sz w:val="28"/>
                <w:szCs w:val="28"/>
              </w:rPr>
              <w:t>В конце работы – выводы: как отражена его жизнь и деятельность в кинематографе и литературе), насколько эти представления соответствуют представлениям учащихся.</w:t>
            </w:r>
            <w:proofErr w:type="gramEnd"/>
            <w:r w:rsidRPr="0099101A">
              <w:rPr>
                <w:rFonts w:ascii="Times New Roman" w:eastAsia="Calibri" w:hAnsi="Times New Roman" w:cs="Times New Roman"/>
                <w:color w:val="000000"/>
                <w:sz w:val="28"/>
                <w:szCs w:val="28"/>
              </w:rPr>
              <w:t xml:space="preserve"> Выборку для анкетирования необязательно ограничивать одним только школьным коллективом.</w:t>
            </w:r>
          </w:p>
        </w:tc>
      </w:tr>
      <w:tr w:rsidR="0099101A" w:rsidRPr="0099101A" w:rsidTr="00DB3E31">
        <w:tc>
          <w:tcPr>
            <w:tcW w:w="1283"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2 группа</w:t>
            </w:r>
          </w:p>
        </w:tc>
        <w:tc>
          <w:tcPr>
            <w:tcW w:w="8072"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Использование материала, изученного на уроке; изучение книг, которые предлагает преподаватель, </w:t>
            </w:r>
            <w:proofErr w:type="spellStart"/>
            <w:r w:rsidRPr="0099101A">
              <w:rPr>
                <w:rFonts w:ascii="Times New Roman" w:eastAsia="Calibri" w:hAnsi="Times New Roman" w:cs="Times New Roman"/>
                <w:color w:val="000000"/>
                <w:sz w:val="28"/>
                <w:szCs w:val="28"/>
              </w:rPr>
              <w:t>интернет-ресурсов</w:t>
            </w:r>
            <w:proofErr w:type="spellEnd"/>
            <w:r w:rsidRPr="0099101A">
              <w:rPr>
                <w:rFonts w:ascii="Times New Roman" w:eastAsia="Calibri" w:hAnsi="Times New Roman" w:cs="Times New Roman"/>
                <w:color w:val="000000"/>
                <w:sz w:val="28"/>
                <w:szCs w:val="28"/>
              </w:rPr>
              <w:t xml:space="preserve">. После </w:t>
            </w:r>
          </w:p>
        </w:tc>
      </w:tr>
      <w:tr w:rsidR="0099101A" w:rsidRPr="0099101A" w:rsidTr="00DB3E31">
        <w:tc>
          <w:tcPr>
            <w:tcW w:w="1283" w:type="dxa"/>
            <w:tcBorders>
              <w:top w:val="single" w:sz="4" w:space="0" w:color="000000"/>
              <w:left w:val="single" w:sz="4" w:space="0" w:color="000000"/>
              <w:bottom w:val="single" w:sz="4" w:space="0" w:color="000000"/>
              <w:right w:val="single" w:sz="4" w:space="0" w:color="000000"/>
            </w:tcBorders>
            <w:vAlign w:val="center"/>
          </w:tcPr>
          <w:p w:rsidR="0099101A" w:rsidRPr="0099101A" w:rsidRDefault="0099101A" w:rsidP="0099101A">
            <w:pPr>
              <w:pBdr>
                <w:top w:val="nil"/>
                <w:left w:val="nil"/>
                <w:bottom w:val="nil"/>
                <w:right w:val="nil"/>
                <w:between w:val="nil"/>
              </w:pBdr>
              <w:spacing w:after="0"/>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lastRenderedPageBreak/>
              <w:t>Номер группы</w:t>
            </w:r>
          </w:p>
        </w:tc>
        <w:tc>
          <w:tcPr>
            <w:tcW w:w="8072" w:type="dxa"/>
            <w:tcBorders>
              <w:top w:val="single" w:sz="4" w:space="0" w:color="000000"/>
              <w:left w:val="single" w:sz="4" w:space="0" w:color="000000"/>
              <w:bottom w:val="single" w:sz="4" w:space="0" w:color="000000"/>
              <w:right w:val="single" w:sz="4" w:space="0" w:color="000000"/>
            </w:tcBorders>
            <w:vAlign w:val="center"/>
          </w:tcPr>
          <w:p w:rsidR="0099101A" w:rsidRPr="0099101A" w:rsidRDefault="0099101A" w:rsidP="0099101A">
            <w:pPr>
              <w:pBdr>
                <w:top w:val="nil"/>
                <w:left w:val="nil"/>
                <w:bottom w:val="nil"/>
                <w:right w:val="nil"/>
                <w:between w:val="nil"/>
              </w:pBdr>
              <w:spacing w:after="0"/>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Планы исследований  групп</w:t>
            </w:r>
          </w:p>
        </w:tc>
      </w:tr>
      <w:tr w:rsidR="0099101A" w:rsidRPr="0099101A" w:rsidTr="00DB3E31">
        <w:tc>
          <w:tcPr>
            <w:tcW w:w="1283" w:type="dxa"/>
            <w:tcBorders>
              <w:top w:val="single" w:sz="4" w:space="0" w:color="000000"/>
              <w:left w:val="single" w:sz="4" w:space="0" w:color="000000"/>
              <w:bottom w:val="single" w:sz="4" w:space="0" w:color="000000"/>
              <w:right w:val="single" w:sz="4" w:space="0" w:color="000000"/>
            </w:tcBorders>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2 группа</w:t>
            </w:r>
          </w:p>
        </w:tc>
        <w:tc>
          <w:tcPr>
            <w:tcW w:w="8072" w:type="dxa"/>
            <w:tcBorders>
              <w:top w:val="single" w:sz="4" w:space="0" w:color="000000"/>
              <w:left w:val="single" w:sz="4" w:space="0" w:color="000000"/>
              <w:bottom w:val="single" w:sz="4" w:space="0" w:color="000000"/>
              <w:right w:val="single" w:sz="4" w:space="0" w:color="000000"/>
            </w:tcBorders>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изучения теории эта группа готовит презентацию, в которой должны быть рассмотрены вопросы о создании Русской армии, её организации и боевом пути. Также необходимо уделить внимание основным военачальникам и их роли в боевых действиях. Должны быть рассмотрены изменения в ситуации на фронте и значение Восточного фронта на ход Гражданской войны в целом. </w:t>
            </w:r>
          </w:p>
        </w:tc>
      </w:tr>
      <w:tr w:rsidR="0099101A" w:rsidRPr="0099101A" w:rsidTr="00DB3E31">
        <w:tc>
          <w:tcPr>
            <w:tcW w:w="1283" w:type="dxa"/>
            <w:tcBorders>
              <w:top w:val="single" w:sz="4" w:space="0" w:color="000000"/>
              <w:left w:val="single" w:sz="4" w:space="0" w:color="000000"/>
              <w:bottom w:val="single" w:sz="4" w:space="0" w:color="000000"/>
              <w:right w:val="single" w:sz="4" w:space="0" w:color="000000"/>
            </w:tcBorders>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3 группа</w:t>
            </w:r>
          </w:p>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p>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p>
        </w:tc>
        <w:tc>
          <w:tcPr>
            <w:tcW w:w="8072" w:type="dxa"/>
            <w:tcBorders>
              <w:top w:val="single" w:sz="4" w:space="0" w:color="000000"/>
              <w:left w:val="single" w:sz="4" w:space="0" w:color="000000"/>
              <w:bottom w:val="single" w:sz="4" w:space="0" w:color="000000"/>
              <w:right w:val="single" w:sz="4" w:space="0" w:color="000000"/>
            </w:tcBorders>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Использование материала, изученного на уроке; изучение книг, </w:t>
            </w:r>
            <w:proofErr w:type="spellStart"/>
            <w:r w:rsidRPr="0099101A">
              <w:rPr>
                <w:rFonts w:ascii="Times New Roman" w:eastAsia="Calibri" w:hAnsi="Times New Roman" w:cs="Times New Roman"/>
                <w:color w:val="000000"/>
                <w:sz w:val="28"/>
                <w:szCs w:val="28"/>
              </w:rPr>
              <w:t>интернет-ресурсов</w:t>
            </w:r>
            <w:proofErr w:type="spellEnd"/>
            <w:r w:rsidRPr="0099101A">
              <w:rPr>
                <w:rFonts w:ascii="Times New Roman" w:eastAsia="Calibri" w:hAnsi="Times New Roman" w:cs="Times New Roman"/>
                <w:color w:val="000000"/>
                <w:sz w:val="28"/>
                <w:szCs w:val="28"/>
              </w:rPr>
              <w:t xml:space="preserve">, которые предлагает преподаватель. После изучения материала – создание сайта, посвящённого деятельности Сибирского правительства, в частности, вопросам белого террора и интервенции. Необходимо также уделить внимание основным членам правительства, рассмотреть их роль в политической жизни страны, представить основные направления внутренней и внешней политики </w:t>
            </w:r>
            <w:proofErr w:type="spellStart"/>
            <w:r w:rsidRPr="0099101A">
              <w:rPr>
                <w:rFonts w:ascii="Times New Roman" w:eastAsia="Calibri" w:hAnsi="Times New Roman" w:cs="Times New Roman"/>
                <w:color w:val="000000"/>
                <w:sz w:val="28"/>
                <w:szCs w:val="28"/>
              </w:rPr>
              <w:t>колчаковского</w:t>
            </w:r>
            <w:proofErr w:type="spellEnd"/>
            <w:r w:rsidRPr="0099101A">
              <w:rPr>
                <w:rFonts w:ascii="Times New Roman" w:eastAsia="Calibri" w:hAnsi="Times New Roman" w:cs="Times New Roman"/>
                <w:color w:val="000000"/>
                <w:sz w:val="28"/>
                <w:szCs w:val="28"/>
              </w:rPr>
              <w:t xml:space="preserve"> правительства.</w:t>
            </w:r>
          </w:p>
        </w:tc>
      </w:tr>
    </w:tbl>
    <w:p w:rsidR="0099101A" w:rsidRPr="0099101A" w:rsidRDefault="0099101A" w:rsidP="0099101A">
      <w:pPr>
        <w:widowControl w:val="0"/>
        <w:pBdr>
          <w:top w:val="nil"/>
          <w:left w:val="nil"/>
          <w:bottom w:val="nil"/>
          <w:right w:val="nil"/>
          <w:between w:val="nil"/>
        </w:pBdr>
        <w:spacing w:after="0" w:line="360" w:lineRule="auto"/>
        <w:ind w:firstLine="851"/>
        <w:contextualSpacing/>
        <w:jc w:val="right"/>
        <w:rPr>
          <w:rFonts w:ascii="Times New Roman" w:eastAsia="Calibri" w:hAnsi="Times New Roman" w:cs="Times New Roman"/>
          <w:color w:val="000000"/>
          <w:sz w:val="28"/>
          <w:szCs w:val="28"/>
        </w:rPr>
      </w:pPr>
    </w:p>
    <w:p w:rsidR="0099101A" w:rsidRPr="0099101A" w:rsidRDefault="0099101A" w:rsidP="0099101A">
      <w:pPr>
        <w:widowControl w:val="0"/>
        <w:pBdr>
          <w:top w:val="nil"/>
          <w:left w:val="nil"/>
          <w:bottom w:val="nil"/>
          <w:right w:val="nil"/>
          <w:between w:val="nil"/>
        </w:pBdr>
        <w:spacing w:after="0" w:line="360" w:lineRule="auto"/>
        <w:ind w:firstLine="851"/>
        <w:contextualSpacing/>
        <w:jc w:val="right"/>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Таблица 6</w:t>
      </w:r>
    </w:p>
    <w:p w:rsidR="0099101A" w:rsidRPr="0099101A" w:rsidRDefault="0099101A" w:rsidP="0099101A">
      <w:pPr>
        <w:widowControl w:val="0"/>
        <w:pBdr>
          <w:top w:val="nil"/>
          <w:left w:val="nil"/>
          <w:bottom w:val="nil"/>
          <w:right w:val="nil"/>
          <w:between w:val="nil"/>
        </w:pBdr>
        <w:spacing w:after="0" w:line="360" w:lineRule="auto"/>
        <w:ind w:firstLine="851"/>
        <w:contextualSpacing/>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Длительность проекта и общий план его проведения</w:t>
      </w:r>
    </w:p>
    <w:tbl>
      <w:tblPr>
        <w:tblW w:w="935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34"/>
        <w:gridCol w:w="8221"/>
      </w:tblGrid>
      <w:tr w:rsidR="0099101A" w:rsidRPr="0099101A" w:rsidTr="00DB3E31">
        <w:tc>
          <w:tcPr>
            <w:tcW w:w="1134" w:type="dxa"/>
            <w:vAlign w:val="center"/>
          </w:tcPr>
          <w:p w:rsidR="0099101A" w:rsidRPr="0099101A" w:rsidRDefault="0099101A" w:rsidP="0099101A">
            <w:pPr>
              <w:pBdr>
                <w:top w:val="nil"/>
                <w:left w:val="nil"/>
                <w:bottom w:val="nil"/>
                <w:right w:val="nil"/>
                <w:between w:val="nil"/>
              </w:pBdr>
              <w:spacing w:after="0"/>
              <w:jc w:val="center"/>
              <w:rPr>
                <w:rFonts w:ascii="Times New Roman" w:eastAsia="Calibri" w:hAnsi="Times New Roman" w:cs="Times New Roman"/>
                <w:b/>
                <w:color w:val="000000"/>
                <w:sz w:val="28"/>
                <w:szCs w:val="28"/>
              </w:rPr>
            </w:pPr>
            <w:r w:rsidRPr="0099101A">
              <w:rPr>
                <w:rFonts w:ascii="Times New Roman" w:eastAsia="Calibri" w:hAnsi="Times New Roman" w:cs="Times New Roman"/>
                <w:b/>
                <w:color w:val="000000"/>
                <w:sz w:val="28"/>
                <w:szCs w:val="28"/>
              </w:rPr>
              <w:t>Неделя</w:t>
            </w:r>
          </w:p>
        </w:tc>
        <w:tc>
          <w:tcPr>
            <w:tcW w:w="8221" w:type="dxa"/>
            <w:vAlign w:val="center"/>
          </w:tcPr>
          <w:p w:rsidR="0099101A" w:rsidRPr="0099101A" w:rsidRDefault="0099101A" w:rsidP="0099101A">
            <w:pPr>
              <w:pBdr>
                <w:top w:val="nil"/>
                <w:left w:val="nil"/>
                <w:bottom w:val="nil"/>
                <w:right w:val="nil"/>
                <w:between w:val="nil"/>
              </w:pBdr>
              <w:spacing w:after="0"/>
              <w:jc w:val="center"/>
              <w:rPr>
                <w:rFonts w:ascii="Times New Roman" w:eastAsia="Calibri" w:hAnsi="Times New Roman" w:cs="Times New Roman"/>
                <w:b/>
                <w:color w:val="000000"/>
                <w:sz w:val="28"/>
                <w:szCs w:val="28"/>
              </w:rPr>
            </w:pPr>
            <w:r w:rsidRPr="0099101A">
              <w:rPr>
                <w:rFonts w:ascii="Times New Roman" w:eastAsia="Calibri" w:hAnsi="Times New Roman" w:cs="Times New Roman"/>
                <w:b/>
                <w:color w:val="000000"/>
                <w:sz w:val="28"/>
                <w:szCs w:val="28"/>
              </w:rPr>
              <w:t>Мероприятия</w:t>
            </w:r>
          </w:p>
        </w:tc>
      </w:tr>
      <w:tr w:rsidR="0099101A" w:rsidRPr="0099101A" w:rsidTr="00DB3E31">
        <w:tc>
          <w:tcPr>
            <w:tcW w:w="1134"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1-я</w:t>
            </w:r>
          </w:p>
        </w:tc>
        <w:tc>
          <w:tcPr>
            <w:tcW w:w="8221"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 xml:space="preserve">Организационное собрание, обсуждение с учениками предложенной им темы, ее корректировка при необходимости; деление по группам, выдача конкретных заданий. Сбор материала, его обработка. </w:t>
            </w:r>
            <w:proofErr w:type="gramStart"/>
            <w:r w:rsidRPr="0099101A">
              <w:rPr>
                <w:rFonts w:ascii="Times New Roman" w:eastAsia="Calibri" w:hAnsi="Times New Roman" w:cs="Times New Roman"/>
                <w:color w:val="000000"/>
                <w:sz w:val="28"/>
                <w:szCs w:val="28"/>
              </w:rPr>
              <w:t>Учитель выдает конкретный материал, который нужно найти и обработать, вопросы, на которые нужно ответить, и которые помогут в оформлении выводов.</w:t>
            </w:r>
            <w:proofErr w:type="gramEnd"/>
            <w:r w:rsidRPr="0099101A">
              <w:rPr>
                <w:rFonts w:ascii="Times New Roman" w:eastAsia="Calibri" w:hAnsi="Times New Roman" w:cs="Times New Roman"/>
                <w:color w:val="000000"/>
                <w:sz w:val="28"/>
                <w:szCs w:val="28"/>
              </w:rPr>
              <w:t xml:space="preserve"> В конце недели – собрание групп для решения неясных вопросов и контроля выполнения проекта.</w:t>
            </w:r>
          </w:p>
        </w:tc>
      </w:tr>
      <w:tr w:rsidR="0099101A" w:rsidRPr="0099101A" w:rsidTr="00DB3E31">
        <w:tc>
          <w:tcPr>
            <w:tcW w:w="1134"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2-я</w:t>
            </w:r>
          </w:p>
        </w:tc>
        <w:tc>
          <w:tcPr>
            <w:tcW w:w="8221"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Продолжение работы над проектом с учетом указаний, которые дал преподаватель на собрании. В конце недели - проверка выполненной работы, корректирование.</w:t>
            </w:r>
          </w:p>
        </w:tc>
      </w:tr>
      <w:tr w:rsidR="0099101A" w:rsidRPr="0099101A" w:rsidTr="00DB3E31">
        <w:tc>
          <w:tcPr>
            <w:tcW w:w="1134"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3-я</w:t>
            </w:r>
          </w:p>
        </w:tc>
        <w:tc>
          <w:tcPr>
            <w:tcW w:w="8221"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Соединение всех частей проекта в одну, создание единого текста и презентации (куда будут включены проектные продукты).</w:t>
            </w:r>
          </w:p>
        </w:tc>
      </w:tr>
      <w:tr w:rsidR="0099101A" w:rsidRPr="0099101A" w:rsidTr="00DB3E31">
        <w:tc>
          <w:tcPr>
            <w:tcW w:w="1134"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4-я</w:t>
            </w:r>
          </w:p>
        </w:tc>
        <w:tc>
          <w:tcPr>
            <w:tcW w:w="8221" w:type="dxa"/>
          </w:tcPr>
          <w:p w:rsidR="0099101A" w:rsidRPr="0099101A" w:rsidRDefault="0099101A" w:rsidP="0099101A">
            <w:pPr>
              <w:pBdr>
                <w:top w:val="nil"/>
                <w:left w:val="nil"/>
                <w:bottom w:val="nil"/>
                <w:right w:val="nil"/>
                <w:between w:val="nil"/>
              </w:pBdr>
              <w:spacing w:after="0"/>
              <w:jc w:val="both"/>
              <w:rPr>
                <w:rFonts w:ascii="Times New Roman" w:eastAsia="Calibri" w:hAnsi="Times New Roman" w:cs="Times New Roman"/>
                <w:color w:val="000000"/>
                <w:sz w:val="28"/>
                <w:szCs w:val="28"/>
              </w:rPr>
            </w:pPr>
            <w:bookmarkStart w:id="0" w:name="_gjdgxs" w:colFirst="0" w:colLast="0"/>
            <w:bookmarkEnd w:id="0"/>
            <w:r w:rsidRPr="0099101A">
              <w:rPr>
                <w:rFonts w:ascii="Times New Roman" w:eastAsia="Calibri" w:hAnsi="Times New Roman" w:cs="Times New Roman"/>
                <w:color w:val="000000"/>
                <w:sz w:val="28"/>
                <w:szCs w:val="28"/>
              </w:rPr>
              <w:t>Организовать научную школьную конференцию для того, чтобы ученики смогли представить результаты своей работы.</w:t>
            </w:r>
          </w:p>
        </w:tc>
      </w:tr>
    </w:tbl>
    <w:p w:rsidR="0099101A" w:rsidRPr="0099101A" w:rsidRDefault="0099101A" w:rsidP="0099101A">
      <w:pPr>
        <w:pBdr>
          <w:top w:val="nil"/>
          <w:left w:val="nil"/>
          <w:bottom w:val="nil"/>
          <w:right w:val="nil"/>
          <w:between w:val="nil"/>
        </w:pBdr>
        <w:spacing w:after="0" w:line="360" w:lineRule="auto"/>
        <w:ind w:firstLine="709"/>
        <w:jc w:val="right"/>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t>Таблица 7</w:t>
      </w:r>
    </w:p>
    <w:p w:rsidR="0099101A" w:rsidRPr="0099101A" w:rsidRDefault="0099101A" w:rsidP="0099101A">
      <w:pPr>
        <w:pBdr>
          <w:top w:val="nil"/>
          <w:left w:val="nil"/>
          <w:bottom w:val="nil"/>
          <w:right w:val="nil"/>
          <w:between w:val="nil"/>
        </w:pBdr>
        <w:spacing w:after="0" w:line="360" w:lineRule="auto"/>
        <w:ind w:firstLine="709"/>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lastRenderedPageBreak/>
        <w:t>Критерии оценивания</w:t>
      </w:r>
    </w:p>
    <w:tbl>
      <w:tblPr>
        <w:tblW w:w="9355" w:type="dxa"/>
        <w:tblInd w:w="289" w:type="dxa"/>
        <w:tblLayout w:type="fixed"/>
        <w:tblCellMar>
          <w:left w:w="0" w:type="dxa"/>
          <w:right w:w="0" w:type="dxa"/>
        </w:tblCellMar>
        <w:tblLook w:val="0000"/>
      </w:tblPr>
      <w:tblGrid>
        <w:gridCol w:w="8363"/>
        <w:gridCol w:w="992"/>
      </w:tblGrid>
      <w:tr w:rsidR="0099101A" w:rsidRPr="0099101A" w:rsidTr="00DB3E31">
        <w:trPr>
          <w:trHeight w:val="574"/>
        </w:trPr>
        <w:tc>
          <w:tcPr>
            <w:tcW w:w="8363" w:type="dxa"/>
            <w:tcBorders>
              <w:top w:val="single" w:sz="4" w:space="0" w:color="000000"/>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bCs/>
                <w:i/>
                <w:sz w:val="28"/>
                <w:szCs w:val="28"/>
              </w:rPr>
              <w:t>Критерий 1.</w:t>
            </w:r>
            <w:r w:rsidRPr="0099101A">
              <w:rPr>
                <w:rFonts w:ascii="Times New Roman" w:eastAsia="Calibri" w:hAnsi="Times New Roman" w:cs="Times New Roman"/>
                <w:bCs/>
                <w:sz w:val="28"/>
                <w:szCs w:val="28"/>
              </w:rPr>
              <w:t xml:space="preserve"> </w:t>
            </w:r>
            <w:r w:rsidRPr="0099101A">
              <w:rPr>
                <w:rFonts w:ascii="Times New Roman" w:eastAsia="Calibri" w:hAnsi="Times New Roman" w:cs="Times New Roman"/>
                <w:sz w:val="28"/>
                <w:szCs w:val="28"/>
              </w:rPr>
              <w:t>Постановка цели проекта (максимум 3 балла):</w:t>
            </w:r>
          </w:p>
        </w:tc>
        <w:tc>
          <w:tcPr>
            <w:tcW w:w="992" w:type="dxa"/>
            <w:tcBorders>
              <w:top w:val="single" w:sz="4" w:space="0" w:color="000000"/>
              <w:left w:val="single" w:sz="4" w:space="0" w:color="auto"/>
              <w:bottom w:val="single" w:sz="4" w:space="0" w:color="000000"/>
              <w:right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Кол-во баллов</w:t>
            </w:r>
          </w:p>
        </w:tc>
      </w:tr>
      <w:tr w:rsidR="0099101A" w:rsidRPr="0099101A" w:rsidTr="00DB3E31">
        <w:tc>
          <w:tcPr>
            <w:tcW w:w="8363" w:type="dxa"/>
            <w:tcBorders>
              <w:top w:val="single" w:sz="4" w:space="0" w:color="auto"/>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Цель не сформулирована</w:t>
            </w:r>
          </w:p>
        </w:tc>
        <w:tc>
          <w:tcPr>
            <w:tcW w:w="992" w:type="dxa"/>
            <w:tcBorders>
              <w:top w:val="single" w:sz="4" w:space="0" w:color="000000"/>
              <w:left w:val="single" w:sz="4" w:space="0" w:color="auto"/>
              <w:bottom w:val="single" w:sz="4" w:space="0" w:color="000000"/>
              <w:right w:val="single" w:sz="4" w:space="0" w:color="000000"/>
            </w:tcBorders>
          </w:tcPr>
          <w:p w:rsidR="0099101A" w:rsidRPr="0099101A" w:rsidRDefault="0099101A" w:rsidP="0099101A">
            <w:pPr>
              <w:snapToGrid w:val="0"/>
              <w:spacing w:after="0" w:line="240" w:lineRule="auto"/>
              <w:ind w:left="-11"/>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0</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ind w:left="32"/>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Цель сформулирована нечетко</w:t>
            </w: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ind w:left="-11"/>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1</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ind w:left="32"/>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Цель сформулирована, но не обоснована</w:t>
            </w: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ind w:left="-11"/>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2</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ind w:left="32"/>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Цель четко сформулирована и убедительно обоснована</w:t>
            </w: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ind w:left="-11"/>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3</w:t>
            </w:r>
          </w:p>
        </w:tc>
      </w:tr>
      <w:tr w:rsidR="0099101A" w:rsidRPr="0099101A" w:rsidTr="00DB3E31">
        <w:tc>
          <w:tcPr>
            <w:tcW w:w="9355" w:type="dxa"/>
            <w:gridSpan w:val="2"/>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u w:val="single"/>
              </w:rPr>
            </w:pPr>
          </w:p>
        </w:tc>
      </w:tr>
      <w:tr w:rsidR="0099101A" w:rsidRPr="0099101A" w:rsidTr="00DB3E31">
        <w:tc>
          <w:tcPr>
            <w:tcW w:w="8363" w:type="dxa"/>
            <w:tcBorders>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i/>
                <w:sz w:val="28"/>
                <w:szCs w:val="28"/>
              </w:rPr>
              <w:t>Критерий 2.</w:t>
            </w:r>
            <w:r w:rsidRPr="0099101A">
              <w:rPr>
                <w:rFonts w:ascii="Times New Roman" w:eastAsia="Calibri" w:hAnsi="Times New Roman" w:cs="Times New Roman"/>
                <w:sz w:val="28"/>
                <w:szCs w:val="28"/>
              </w:rPr>
              <w:t xml:space="preserve"> Планирование путей достижения цели проекта (максимум 3 балла):</w:t>
            </w:r>
          </w:p>
        </w:tc>
        <w:tc>
          <w:tcPr>
            <w:tcW w:w="992" w:type="dxa"/>
            <w:tcBorders>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Кол-во баллов</w:t>
            </w:r>
          </w:p>
        </w:tc>
      </w:tr>
      <w:tr w:rsidR="0099101A" w:rsidRPr="0099101A" w:rsidTr="00DB3E31">
        <w:tc>
          <w:tcPr>
            <w:tcW w:w="8363" w:type="dxa"/>
            <w:tcBorders>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План отсутствует</w:t>
            </w:r>
          </w:p>
        </w:tc>
        <w:tc>
          <w:tcPr>
            <w:tcW w:w="992" w:type="dxa"/>
            <w:tcBorders>
              <w:left w:val="single" w:sz="4" w:space="0" w:color="auto"/>
              <w:bottom w:val="single" w:sz="4" w:space="0" w:color="000000"/>
              <w:right w:val="single" w:sz="4" w:space="0" w:color="000000"/>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0</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Представленный план не ведет к достижению цели проекта</w:t>
            </w: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1</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Представлен краткий план достижения цели проекта</w:t>
            </w: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2</w:t>
            </w:r>
          </w:p>
        </w:tc>
      </w:tr>
      <w:tr w:rsidR="0099101A" w:rsidRPr="0099101A" w:rsidTr="00DB3E31">
        <w:trPr>
          <w:trHeight w:val="86"/>
        </w:trPr>
        <w:tc>
          <w:tcPr>
            <w:tcW w:w="8363" w:type="dxa"/>
            <w:tcBorders>
              <w:left w:val="single" w:sz="4" w:space="0" w:color="auto"/>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Представлен развернутый план достижения цели проекта</w:t>
            </w:r>
          </w:p>
        </w:tc>
        <w:tc>
          <w:tcPr>
            <w:tcW w:w="992" w:type="dxa"/>
            <w:tcBorders>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3</w:t>
            </w:r>
          </w:p>
        </w:tc>
      </w:tr>
      <w:tr w:rsidR="0099101A" w:rsidRPr="0099101A" w:rsidTr="00DB3E31">
        <w:trPr>
          <w:trHeight w:val="85"/>
        </w:trPr>
        <w:tc>
          <w:tcPr>
            <w:tcW w:w="9355" w:type="dxa"/>
            <w:gridSpan w:val="2"/>
            <w:tcBorders>
              <w:left w:val="single" w:sz="4" w:space="0" w:color="auto"/>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u w:val="single"/>
              </w:rPr>
            </w:pPr>
          </w:p>
        </w:tc>
      </w:tr>
      <w:tr w:rsidR="0099101A" w:rsidRPr="0099101A" w:rsidTr="00DB3E31">
        <w:tc>
          <w:tcPr>
            <w:tcW w:w="8363" w:type="dxa"/>
            <w:tcBorders>
              <w:top w:val="single" w:sz="4" w:space="0" w:color="auto"/>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bCs/>
                <w:sz w:val="28"/>
                <w:szCs w:val="28"/>
              </w:rPr>
            </w:pPr>
            <w:r w:rsidRPr="0099101A">
              <w:rPr>
                <w:rFonts w:ascii="Times New Roman" w:eastAsia="Calibri" w:hAnsi="Times New Roman" w:cs="Times New Roman"/>
                <w:i/>
                <w:sz w:val="28"/>
                <w:szCs w:val="28"/>
              </w:rPr>
              <w:t>Критерий 3.</w:t>
            </w:r>
            <w:r w:rsidRPr="0099101A">
              <w:rPr>
                <w:rFonts w:ascii="Times New Roman" w:eastAsia="Calibri" w:hAnsi="Times New Roman" w:cs="Times New Roman"/>
                <w:sz w:val="28"/>
                <w:szCs w:val="28"/>
              </w:rPr>
              <w:t xml:space="preserve"> </w:t>
            </w:r>
            <w:r w:rsidRPr="0099101A">
              <w:rPr>
                <w:rFonts w:ascii="Times New Roman" w:eastAsia="Calibri" w:hAnsi="Times New Roman" w:cs="Times New Roman"/>
                <w:bCs/>
                <w:sz w:val="28"/>
                <w:szCs w:val="28"/>
              </w:rPr>
              <w:t>Глубина раскрытия темы проекта (максимум 3 балла)</w:t>
            </w:r>
          </w:p>
        </w:tc>
        <w:tc>
          <w:tcPr>
            <w:tcW w:w="992" w:type="dxa"/>
            <w:tcBorders>
              <w:top w:val="single" w:sz="4" w:space="0" w:color="auto"/>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bCs/>
                <w:sz w:val="28"/>
                <w:szCs w:val="28"/>
              </w:rPr>
            </w:pPr>
            <w:r w:rsidRPr="0099101A">
              <w:rPr>
                <w:rFonts w:ascii="Times New Roman" w:eastAsia="Calibri" w:hAnsi="Times New Roman" w:cs="Times New Roman"/>
                <w:sz w:val="28"/>
                <w:szCs w:val="28"/>
              </w:rPr>
              <w:t>Кол-во баллов</w:t>
            </w:r>
          </w:p>
        </w:tc>
      </w:tr>
      <w:tr w:rsidR="0099101A" w:rsidRPr="0099101A" w:rsidTr="00DB3E31">
        <w:tc>
          <w:tcPr>
            <w:tcW w:w="8363" w:type="dxa"/>
            <w:tcBorders>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Тема проекта не раскрыта</w:t>
            </w:r>
          </w:p>
        </w:tc>
        <w:tc>
          <w:tcPr>
            <w:tcW w:w="992" w:type="dxa"/>
            <w:tcBorders>
              <w:left w:val="single" w:sz="4" w:space="0" w:color="auto"/>
              <w:bottom w:val="single" w:sz="4" w:space="0" w:color="000000"/>
              <w:right w:val="single" w:sz="4" w:space="0" w:color="000000"/>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0</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Тема проекта раскрыта фрагментарно (не все аспекты темы раскрыты в проекте)</w:t>
            </w: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1</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Тема проекта раскрыта поверхностно (все аспекты темы упомянуты, но раскрыты неглубоко)</w:t>
            </w: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2</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Тема проекта раскрыта полностью и исчерпывающе</w:t>
            </w: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3</w:t>
            </w:r>
          </w:p>
        </w:tc>
      </w:tr>
      <w:tr w:rsidR="0099101A" w:rsidRPr="0099101A" w:rsidTr="00DB3E31">
        <w:tc>
          <w:tcPr>
            <w:tcW w:w="9355" w:type="dxa"/>
            <w:gridSpan w:val="2"/>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u w:val="single"/>
              </w:rPr>
            </w:pPr>
          </w:p>
        </w:tc>
      </w:tr>
      <w:tr w:rsidR="0099101A" w:rsidRPr="0099101A" w:rsidTr="00DB3E31">
        <w:tc>
          <w:tcPr>
            <w:tcW w:w="8363" w:type="dxa"/>
            <w:tcBorders>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i/>
                <w:sz w:val="28"/>
                <w:szCs w:val="28"/>
              </w:rPr>
              <w:t>Критерий 4.</w:t>
            </w:r>
            <w:r w:rsidRPr="0099101A">
              <w:rPr>
                <w:rFonts w:ascii="Times New Roman" w:eastAsia="Calibri" w:hAnsi="Times New Roman" w:cs="Times New Roman"/>
                <w:sz w:val="28"/>
                <w:szCs w:val="28"/>
              </w:rPr>
              <w:t xml:space="preserve"> Разнообразие источников информации, целесообразность </w:t>
            </w:r>
            <w:proofErr w:type="spellStart"/>
            <w:r w:rsidRPr="0099101A">
              <w:rPr>
                <w:rFonts w:ascii="Times New Roman" w:eastAsia="Calibri" w:hAnsi="Times New Roman" w:cs="Times New Roman"/>
                <w:sz w:val="28"/>
                <w:szCs w:val="28"/>
              </w:rPr>
              <w:t>ихиспользования</w:t>
            </w:r>
            <w:proofErr w:type="spellEnd"/>
            <w:r w:rsidRPr="0099101A">
              <w:rPr>
                <w:rFonts w:ascii="Times New Roman" w:eastAsia="Calibri" w:hAnsi="Times New Roman" w:cs="Times New Roman"/>
                <w:sz w:val="28"/>
                <w:szCs w:val="28"/>
              </w:rPr>
              <w:t xml:space="preserve"> (максимум 3 балла):</w:t>
            </w:r>
          </w:p>
        </w:tc>
        <w:tc>
          <w:tcPr>
            <w:tcW w:w="992" w:type="dxa"/>
            <w:tcBorders>
              <w:left w:val="single" w:sz="4" w:space="0" w:color="auto"/>
              <w:bottom w:val="single" w:sz="4" w:space="0" w:color="000000"/>
              <w:right w:val="single" w:sz="4" w:space="0" w:color="000000"/>
            </w:tcBorders>
          </w:tcPr>
          <w:p w:rsidR="0099101A" w:rsidRPr="0099101A" w:rsidRDefault="0099101A" w:rsidP="0099101A">
            <w:pPr>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Кол-во баллов</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Использована не соответствующая теме и цели проекта информация</w:t>
            </w: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0</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Большая часть представленной информации не относится к теме работы</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1</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Работа содержит незначительный объем подходящей информации из ограниченного числа однотипных источников</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2</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Работа содержит достаточно полную информацию из разнообразных источников</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3</w:t>
            </w:r>
          </w:p>
        </w:tc>
      </w:tr>
      <w:tr w:rsidR="0099101A" w:rsidRPr="0099101A" w:rsidTr="00DB3E31">
        <w:tc>
          <w:tcPr>
            <w:tcW w:w="9355" w:type="dxa"/>
            <w:gridSpan w:val="2"/>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bCs/>
                <w:sz w:val="28"/>
                <w:szCs w:val="28"/>
              </w:rPr>
            </w:pPr>
          </w:p>
        </w:tc>
      </w:tr>
      <w:tr w:rsidR="0099101A" w:rsidRPr="0099101A" w:rsidTr="00DB3E31">
        <w:tc>
          <w:tcPr>
            <w:tcW w:w="8363" w:type="dxa"/>
            <w:tcBorders>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i/>
                <w:sz w:val="28"/>
                <w:szCs w:val="28"/>
              </w:rPr>
              <w:t>Критерий 5</w:t>
            </w:r>
            <w:r w:rsidRPr="0099101A">
              <w:rPr>
                <w:rFonts w:ascii="Times New Roman" w:eastAsia="Calibri" w:hAnsi="Times New Roman" w:cs="Times New Roman"/>
                <w:sz w:val="28"/>
                <w:szCs w:val="28"/>
              </w:rPr>
              <w:t xml:space="preserve">. Степень самостоятельности  автора, творческий подход к </w:t>
            </w:r>
            <w:proofErr w:type="spellStart"/>
            <w:r w:rsidRPr="0099101A">
              <w:rPr>
                <w:rFonts w:ascii="Times New Roman" w:eastAsia="Calibri" w:hAnsi="Times New Roman" w:cs="Times New Roman"/>
                <w:sz w:val="28"/>
                <w:szCs w:val="28"/>
              </w:rPr>
              <w:t>работев</w:t>
            </w:r>
            <w:proofErr w:type="spellEnd"/>
            <w:r w:rsidRPr="0099101A">
              <w:rPr>
                <w:rFonts w:ascii="Times New Roman" w:eastAsia="Calibri" w:hAnsi="Times New Roman" w:cs="Times New Roman"/>
                <w:sz w:val="28"/>
                <w:szCs w:val="28"/>
              </w:rPr>
              <w:t xml:space="preserve"> проектах (максимум 3 балла):</w:t>
            </w:r>
          </w:p>
        </w:tc>
        <w:tc>
          <w:tcPr>
            <w:tcW w:w="992" w:type="dxa"/>
            <w:tcBorders>
              <w:left w:val="single" w:sz="4" w:space="0" w:color="auto"/>
              <w:bottom w:val="single" w:sz="4" w:space="0" w:color="000000"/>
              <w:right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Кол-во баллов</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Работа шаблонная, показывающая формальное отношение автора</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0</w:t>
            </w:r>
          </w:p>
        </w:tc>
      </w:tr>
      <w:tr w:rsidR="0099101A" w:rsidRPr="0099101A" w:rsidTr="00DB3E31">
        <w:tc>
          <w:tcPr>
            <w:tcW w:w="8363" w:type="dxa"/>
            <w:tcBorders>
              <w:top w:val="single" w:sz="4" w:space="0" w:color="000000"/>
              <w:left w:val="single" w:sz="4" w:space="0" w:color="000000"/>
              <w:bottom w:val="single" w:sz="4" w:space="0" w:color="000000"/>
            </w:tcBorders>
            <w:tcMar>
              <w:top w:w="55" w:type="dxa"/>
              <w:left w:w="55" w:type="dxa"/>
              <w:bottom w:w="55" w:type="dxa"/>
              <w:right w:w="55" w:type="dxa"/>
            </w:tcMar>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Автор проявил незначительный интерес к теме проекта, но не продемонстрировал самостоятельности  в работе,  не использовал возможности творческого подхода</w:t>
            </w:r>
          </w:p>
        </w:tc>
        <w:tc>
          <w:tcPr>
            <w:tcW w:w="992"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2</w:t>
            </w:r>
          </w:p>
        </w:tc>
      </w:tr>
      <w:tr w:rsidR="0099101A" w:rsidRPr="0099101A" w:rsidTr="00DB3E31">
        <w:tc>
          <w:tcPr>
            <w:tcW w:w="8363" w:type="dxa"/>
            <w:tcBorders>
              <w:top w:val="single" w:sz="4" w:space="0" w:color="auto"/>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Работа самостоятельная, демонстрирующая серьезную заинтересованность автора, предпринята попытка представить личный взгляд на тему проекта, применены элементы творчества</w:t>
            </w:r>
          </w:p>
        </w:tc>
        <w:tc>
          <w:tcPr>
            <w:tcW w:w="992" w:type="dxa"/>
            <w:tcBorders>
              <w:top w:val="single" w:sz="4" w:space="0" w:color="auto"/>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3</w:t>
            </w:r>
          </w:p>
        </w:tc>
      </w:tr>
      <w:tr w:rsidR="0099101A" w:rsidRPr="0099101A" w:rsidTr="00DB3E31">
        <w:trPr>
          <w:cantSplit/>
          <w:trHeight w:val="215"/>
        </w:trPr>
        <w:tc>
          <w:tcPr>
            <w:tcW w:w="9355" w:type="dxa"/>
            <w:gridSpan w:val="2"/>
            <w:tcBorders>
              <w:top w:val="single" w:sz="4" w:space="0" w:color="auto"/>
              <w:left w:val="single" w:sz="4" w:space="0" w:color="000000"/>
              <w:bottom w:val="single" w:sz="4" w:space="0" w:color="auto"/>
              <w:right w:val="single" w:sz="4" w:space="0" w:color="000000"/>
            </w:tcBorders>
          </w:tcPr>
          <w:p w:rsidR="0099101A" w:rsidRPr="0099101A" w:rsidRDefault="0099101A" w:rsidP="0099101A">
            <w:pPr>
              <w:spacing w:after="0" w:line="240" w:lineRule="auto"/>
              <w:jc w:val="both"/>
              <w:rPr>
                <w:rFonts w:ascii="Times New Roman" w:eastAsia="Calibri" w:hAnsi="Times New Roman" w:cs="Times New Roman"/>
                <w:sz w:val="28"/>
                <w:szCs w:val="28"/>
              </w:rPr>
            </w:pPr>
          </w:p>
        </w:tc>
      </w:tr>
      <w:tr w:rsidR="0099101A" w:rsidRPr="0099101A" w:rsidTr="00DB3E31">
        <w:trPr>
          <w:cantSplit/>
          <w:trHeight w:val="1320"/>
        </w:trPr>
        <w:tc>
          <w:tcPr>
            <w:tcW w:w="8363" w:type="dxa"/>
            <w:tcBorders>
              <w:top w:val="single" w:sz="4" w:space="0" w:color="auto"/>
              <w:left w:val="single" w:sz="4" w:space="0" w:color="000000"/>
              <w:bottom w:val="single" w:sz="4" w:space="0" w:color="000000"/>
              <w:right w:val="single" w:sz="4" w:space="0" w:color="auto"/>
            </w:tcBorders>
          </w:tcPr>
          <w:p w:rsidR="0099101A" w:rsidRPr="0099101A" w:rsidRDefault="0099101A" w:rsidP="0099101A">
            <w:pPr>
              <w:keepNext/>
              <w:tabs>
                <w:tab w:val="left" w:pos="0"/>
              </w:tabs>
              <w:snapToGrid w:val="0"/>
              <w:spacing w:after="0" w:line="240" w:lineRule="auto"/>
              <w:jc w:val="both"/>
              <w:outlineLvl w:val="3"/>
              <w:rPr>
                <w:rFonts w:ascii="Times New Roman" w:eastAsia="Times New Roman" w:hAnsi="Times New Roman" w:cs="Times New Roman"/>
                <w:bCs/>
                <w:i/>
                <w:sz w:val="28"/>
                <w:szCs w:val="28"/>
              </w:rPr>
            </w:pPr>
            <w:r w:rsidRPr="0099101A">
              <w:rPr>
                <w:rFonts w:ascii="Times New Roman" w:eastAsia="Times New Roman" w:hAnsi="Times New Roman" w:cs="Times New Roman"/>
                <w:bCs/>
                <w:i/>
                <w:sz w:val="28"/>
                <w:szCs w:val="28"/>
              </w:rPr>
              <w:t>Критерий 6.</w:t>
            </w:r>
            <w:r w:rsidRPr="0099101A">
              <w:rPr>
                <w:rFonts w:ascii="Times New Roman" w:eastAsia="Times New Roman" w:hAnsi="Times New Roman" w:cs="Times New Roman"/>
                <w:bCs/>
                <w:sz w:val="28"/>
                <w:szCs w:val="28"/>
              </w:rPr>
              <w:t xml:space="preserve"> Соответствие требованиям оформления проектных продуктов (максимум 3 балла):</w:t>
            </w:r>
          </w:p>
        </w:tc>
        <w:tc>
          <w:tcPr>
            <w:tcW w:w="992" w:type="dxa"/>
            <w:tcBorders>
              <w:top w:val="single" w:sz="4" w:space="0" w:color="auto"/>
              <w:left w:val="single" w:sz="4" w:space="0" w:color="auto"/>
              <w:bottom w:val="single" w:sz="4" w:space="0" w:color="000000"/>
              <w:right w:val="single" w:sz="4" w:space="0" w:color="000000"/>
            </w:tcBorders>
          </w:tcPr>
          <w:p w:rsidR="0099101A" w:rsidRPr="0099101A" w:rsidRDefault="0099101A" w:rsidP="0099101A">
            <w:pPr>
              <w:spacing w:after="0" w:line="240" w:lineRule="auto"/>
              <w:jc w:val="both"/>
              <w:rPr>
                <w:rFonts w:ascii="Times New Roman" w:eastAsia="Calibri" w:hAnsi="Times New Roman" w:cs="Times New Roman"/>
                <w:b/>
                <w:i/>
                <w:sz w:val="24"/>
              </w:rPr>
            </w:pPr>
            <w:r w:rsidRPr="0099101A">
              <w:rPr>
                <w:rFonts w:ascii="Times New Roman" w:eastAsia="Calibri" w:hAnsi="Times New Roman" w:cs="Times New Roman"/>
                <w:sz w:val="28"/>
                <w:szCs w:val="28"/>
              </w:rPr>
              <w:t>Кол-во баллов</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Проектные продукты отсутствуют</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0</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Предприняты попытки оформить работу в соответствии с установленными правилами, придать ей соответствующую структуру</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2</w:t>
            </w:r>
          </w:p>
        </w:tc>
      </w:tr>
      <w:tr w:rsidR="0099101A" w:rsidRPr="0099101A" w:rsidTr="00DB3E31">
        <w:trPr>
          <w:trHeight w:val="225"/>
        </w:trPr>
        <w:tc>
          <w:tcPr>
            <w:tcW w:w="8363" w:type="dxa"/>
            <w:tcBorders>
              <w:top w:val="single" w:sz="4" w:space="0" w:color="auto"/>
              <w:left w:val="single" w:sz="4" w:space="0" w:color="000000"/>
              <w:bottom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i/>
                <w:sz w:val="28"/>
              </w:rPr>
              <w:t>Критерий 6.</w:t>
            </w:r>
            <w:r w:rsidRPr="0099101A">
              <w:rPr>
                <w:rFonts w:ascii="Times New Roman" w:eastAsia="Calibri" w:hAnsi="Times New Roman" w:cs="Times New Roman"/>
                <w:sz w:val="28"/>
              </w:rPr>
              <w:t xml:space="preserve"> Соответствие требованиям оформления проектных продуктов (максимум 3 балла):</w:t>
            </w:r>
          </w:p>
        </w:tc>
        <w:tc>
          <w:tcPr>
            <w:tcW w:w="992" w:type="dxa"/>
            <w:tcBorders>
              <w:top w:val="single" w:sz="4" w:space="0" w:color="auto"/>
              <w:left w:val="single" w:sz="4" w:space="0" w:color="000000"/>
              <w:bottom w:val="single" w:sz="4" w:space="0" w:color="auto"/>
              <w:right w:val="single" w:sz="4" w:space="0" w:color="000000"/>
            </w:tcBorders>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sz w:val="28"/>
                <w:szCs w:val="28"/>
              </w:rPr>
              <w:t>Кол-во баллов</w:t>
            </w:r>
          </w:p>
        </w:tc>
      </w:tr>
      <w:tr w:rsidR="0099101A" w:rsidRPr="0099101A" w:rsidTr="00DB3E31">
        <w:trPr>
          <w:trHeight w:val="510"/>
        </w:trPr>
        <w:tc>
          <w:tcPr>
            <w:tcW w:w="8363" w:type="dxa"/>
            <w:tcBorders>
              <w:top w:val="single" w:sz="4" w:space="0" w:color="auto"/>
              <w:left w:val="single" w:sz="4" w:space="0" w:color="000000"/>
              <w:bottom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Работа отличается четким и грамотным оформлением в точном соответствии с установленными правилами</w:t>
            </w:r>
          </w:p>
        </w:tc>
        <w:tc>
          <w:tcPr>
            <w:tcW w:w="992" w:type="dxa"/>
            <w:tcBorders>
              <w:top w:val="single" w:sz="4" w:space="0" w:color="auto"/>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3</w:t>
            </w:r>
          </w:p>
        </w:tc>
      </w:tr>
      <w:tr w:rsidR="0099101A" w:rsidRPr="0099101A" w:rsidTr="00DB3E31">
        <w:tc>
          <w:tcPr>
            <w:tcW w:w="8363" w:type="dxa"/>
            <w:tcBorders>
              <w:top w:val="single" w:sz="4" w:space="0" w:color="auto"/>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p>
        </w:tc>
        <w:tc>
          <w:tcPr>
            <w:tcW w:w="992" w:type="dxa"/>
            <w:tcBorders>
              <w:left w:val="single" w:sz="4" w:space="0" w:color="000000"/>
              <w:bottom w:val="single" w:sz="4" w:space="0" w:color="000000"/>
              <w:right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bCs/>
                <w:sz w:val="28"/>
                <w:szCs w:val="28"/>
              </w:rPr>
            </w:pPr>
          </w:p>
        </w:tc>
      </w:tr>
      <w:tr w:rsidR="0099101A" w:rsidRPr="0099101A" w:rsidTr="00DB3E31">
        <w:trPr>
          <w:trHeight w:val="2786"/>
        </w:trPr>
        <w:tc>
          <w:tcPr>
            <w:tcW w:w="9355" w:type="dxa"/>
            <w:gridSpan w:val="2"/>
            <w:tcBorders>
              <w:left w:val="single" w:sz="4" w:space="0" w:color="000000"/>
              <w:bottom w:val="single" w:sz="4" w:space="0" w:color="auto"/>
              <w:right w:val="single" w:sz="4" w:space="0" w:color="000000"/>
            </w:tcBorders>
          </w:tcPr>
          <w:tbl>
            <w:tblPr>
              <w:tblW w:w="9771" w:type="dxa"/>
              <w:tblInd w:w="10" w:type="dxa"/>
              <w:tblLayout w:type="fixed"/>
              <w:tblCellMar>
                <w:left w:w="0" w:type="dxa"/>
                <w:right w:w="0" w:type="dxa"/>
              </w:tblCellMar>
              <w:tblLook w:val="0000"/>
            </w:tblPr>
            <w:tblGrid>
              <w:gridCol w:w="8353"/>
              <w:gridCol w:w="1418"/>
            </w:tblGrid>
            <w:tr w:rsidR="0099101A" w:rsidRPr="0099101A" w:rsidTr="00DB3E31">
              <w:tc>
                <w:tcPr>
                  <w:tcW w:w="8353" w:type="dxa"/>
                  <w:tcBorders>
                    <w:bottom w:val="single" w:sz="4" w:space="0" w:color="000000"/>
                    <w:right w:val="single" w:sz="4" w:space="0" w:color="auto"/>
                  </w:tcBorders>
                </w:tcPr>
                <w:p w:rsidR="0099101A" w:rsidRPr="0099101A" w:rsidRDefault="0099101A" w:rsidP="0099101A">
                  <w:pPr>
                    <w:spacing w:after="0" w:line="240" w:lineRule="auto"/>
                    <w:jc w:val="both"/>
                    <w:rPr>
                      <w:rFonts w:ascii="Times New Roman" w:eastAsia="Calibri" w:hAnsi="Times New Roman" w:cs="Times New Roman"/>
                      <w:bCs/>
                      <w:sz w:val="28"/>
                      <w:szCs w:val="28"/>
                    </w:rPr>
                  </w:pPr>
                  <w:r w:rsidRPr="0099101A">
                    <w:rPr>
                      <w:rFonts w:ascii="Times New Roman" w:eastAsia="Calibri" w:hAnsi="Times New Roman" w:cs="Times New Roman"/>
                      <w:bCs/>
                      <w:i/>
                      <w:sz w:val="28"/>
                      <w:szCs w:val="28"/>
                    </w:rPr>
                    <w:t>Критерий 7.</w:t>
                  </w:r>
                  <w:r w:rsidRPr="0099101A">
                    <w:rPr>
                      <w:rFonts w:ascii="Times New Roman" w:eastAsia="Calibri" w:hAnsi="Times New Roman" w:cs="Times New Roman"/>
                      <w:bCs/>
                      <w:sz w:val="28"/>
                      <w:szCs w:val="28"/>
                    </w:rPr>
                    <w:t xml:space="preserve"> Качество проектного продукта (максимум 3 балла):</w:t>
                  </w:r>
                </w:p>
              </w:tc>
              <w:tc>
                <w:tcPr>
                  <w:tcW w:w="1418" w:type="dxa"/>
                  <w:tcBorders>
                    <w:left w:val="single" w:sz="4" w:space="0" w:color="auto"/>
                    <w:bottom w:val="single" w:sz="4" w:space="0" w:color="000000"/>
                    <w:right w:val="single" w:sz="4" w:space="0" w:color="000000"/>
                  </w:tcBorders>
                </w:tcPr>
                <w:p w:rsidR="0099101A" w:rsidRPr="0099101A" w:rsidRDefault="0099101A" w:rsidP="0099101A">
                  <w:pPr>
                    <w:spacing w:after="0" w:line="240" w:lineRule="auto"/>
                    <w:rPr>
                      <w:rFonts w:ascii="Times New Roman" w:eastAsia="Calibri" w:hAnsi="Times New Roman" w:cs="Times New Roman"/>
                      <w:bCs/>
                      <w:sz w:val="28"/>
                      <w:szCs w:val="28"/>
                    </w:rPr>
                  </w:pPr>
                  <w:r w:rsidRPr="0099101A">
                    <w:rPr>
                      <w:rFonts w:ascii="Times New Roman" w:eastAsia="Calibri" w:hAnsi="Times New Roman" w:cs="Times New Roman"/>
                      <w:sz w:val="28"/>
                      <w:szCs w:val="28"/>
                    </w:rPr>
                    <w:t>Кол-во баллов</w:t>
                  </w:r>
                </w:p>
              </w:tc>
            </w:tr>
            <w:tr w:rsidR="0099101A" w:rsidRPr="0099101A" w:rsidTr="00DB3E31">
              <w:tc>
                <w:tcPr>
                  <w:tcW w:w="8353" w:type="dxa"/>
                  <w:tcBorders>
                    <w:bottom w:val="single" w:sz="4" w:space="0" w:color="000000"/>
                    <w:right w:val="single" w:sz="4" w:space="0" w:color="auto"/>
                  </w:tcBorders>
                </w:tcPr>
                <w:p w:rsidR="0099101A" w:rsidRPr="0099101A" w:rsidRDefault="0099101A" w:rsidP="0099101A">
                  <w:pPr>
                    <w:snapToGrid w:val="0"/>
                    <w:spacing w:after="0" w:line="240" w:lineRule="auto"/>
                    <w:ind w:right="1851"/>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Проектный продукт отсутствует</w:t>
                  </w:r>
                </w:p>
              </w:tc>
              <w:tc>
                <w:tcPr>
                  <w:tcW w:w="1418" w:type="dxa"/>
                  <w:tcBorders>
                    <w:left w:val="single" w:sz="4" w:space="0" w:color="auto"/>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0</w:t>
                  </w:r>
                </w:p>
              </w:tc>
            </w:tr>
            <w:tr w:rsidR="0099101A" w:rsidRPr="0099101A" w:rsidTr="00DB3E31">
              <w:tc>
                <w:tcPr>
                  <w:tcW w:w="8353" w:type="dxa"/>
                  <w:tcBorders>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Проектный продукт не соответствует требованиям качества (эстетика, удобство использования,  соответствие заявленным целям)</w:t>
                  </w:r>
                </w:p>
              </w:tc>
              <w:tc>
                <w:tcPr>
                  <w:tcW w:w="1418"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1</w:t>
                  </w:r>
                </w:p>
              </w:tc>
            </w:tr>
            <w:tr w:rsidR="0099101A" w:rsidRPr="0099101A" w:rsidTr="00DB3E31">
              <w:trPr>
                <w:trHeight w:val="497"/>
              </w:trPr>
              <w:tc>
                <w:tcPr>
                  <w:tcW w:w="8353" w:type="dxa"/>
                  <w:tcBorders>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Продукт не полностью соответствует требованиям качества</w:t>
                  </w:r>
                </w:p>
              </w:tc>
              <w:tc>
                <w:tcPr>
                  <w:tcW w:w="1418"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2</w:t>
                  </w:r>
                </w:p>
              </w:tc>
            </w:tr>
            <w:tr w:rsidR="0099101A" w:rsidRPr="0099101A" w:rsidTr="00DB3E31">
              <w:tc>
                <w:tcPr>
                  <w:tcW w:w="8353" w:type="dxa"/>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Продукт полностью соответствует требованиям качества (эстетичен, удобен в использовании, соответствует заявленным целям)</w:t>
                  </w:r>
                </w:p>
              </w:tc>
              <w:tc>
                <w:tcPr>
                  <w:tcW w:w="1418" w:type="dxa"/>
                  <w:tcBorders>
                    <w:left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3</w:t>
                  </w:r>
                </w:p>
              </w:tc>
            </w:tr>
          </w:tbl>
          <w:p w:rsidR="0099101A" w:rsidRPr="0099101A" w:rsidRDefault="0099101A" w:rsidP="0099101A">
            <w:pPr>
              <w:spacing w:after="0" w:line="240" w:lineRule="auto"/>
              <w:jc w:val="both"/>
              <w:rPr>
                <w:rFonts w:ascii="Times New Roman" w:eastAsia="Calibri" w:hAnsi="Times New Roman" w:cs="Times New Roman"/>
                <w:sz w:val="28"/>
                <w:szCs w:val="28"/>
              </w:rPr>
            </w:pPr>
          </w:p>
        </w:tc>
      </w:tr>
      <w:tr w:rsidR="0099101A" w:rsidRPr="0099101A" w:rsidTr="00DB3E31">
        <w:trPr>
          <w:trHeight w:val="358"/>
        </w:trPr>
        <w:tc>
          <w:tcPr>
            <w:tcW w:w="9355" w:type="dxa"/>
            <w:gridSpan w:val="2"/>
            <w:tcBorders>
              <w:top w:val="single" w:sz="4" w:space="0" w:color="auto"/>
              <w:left w:val="single" w:sz="4" w:space="0" w:color="000000"/>
              <w:bottom w:val="single" w:sz="4" w:space="0" w:color="auto"/>
              <w:right w:val="single" w:sz="4" w:space="0" w:color="000000"/>
            </w:tcBorders>
          </w:tcPr>
          <w:p w:rsidR="0099101A" w:rsidRPr="0099101A" w:rsidRDefault="0099101A" w:rsidP="0099101A">
            <w:pPr>
              <w:spacing w:after="0" w:line="240" w:lineRule="auto"/>
              <w:jc w:val="both"/>
              <w:rPr>
                <w:rFonts w:ascii="Times New Roman" w:eastAsia="Calibri" w:hAnsi="Times New Roman" w:cs="Times New Roman"/>
                <w:bCs/>
                <w:i/>
                <w:sz w:val="28"/>
                <w:szCs w:val="28"/>
              </w:rPr>
            </w:pPr>
          </w:p>
        </w:tc>
      </w:tr>
      <w:tr w:rsidR="0099101A" w:rsidRPr="0099101A" w:rsidTr="00DB3E31">
        <w:trPr>
          <w:trHeight w:val="601"/>
        </w:trPr>
        <w:tc>
          <w:tcPr>
            <w:tcW w:w="8363" w:type="dxa"/>
            <w:tcBorders>
              <w:top w:val="single" w:sz="4" w:space="0" w:color="auto"/>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u w:val="single"/>
              </w:rPr>
            </w:pPr>
            <w:r w:rsidRPr="0099101A">
              <w:rPr>
                <w:rFonts w:ascii="Times New Roman" w:eastAsia="Calibri" w:hAnsi="Times New Roman" w:cs="Times New Roman"/>
                <w:i/>
                <w:sz w:val="28"/>
                <w:szCs w:val="28"/>
              </w:rPr>
              <w:t>Критерий 8.</w:t>
            </w:r>
            <w:r w:rsidRPr="0099101A">
              <w:rPr>
                <w:rFonts w:ascii="Times New Roman" w:eastAsia="Calibri" w:hAnsi="Times New Roman" w:cs="Times New Roman"/>
                <w:sz w:val="28"/>
                <w:szCs w:val="28"/>
              </w:rPr>
              <w:t xml:space="preserve"> Качество проведения презентации (максимум 5 баллов):</w:t>
            </w:r>
          </w:p>
        </w:tc>
        <w:tc>
          <w:tcPr>
            <w:tcW w:w="992" w:type="dxa"/>
            <w:tcBorders>
              <w:top w:val="single" w:sz="4" w:space="0" w:color="auto"/>
              <w:left w:val="single" w:sz="4" w:space="0" w:color="auto"/>
              <w:bottom w:val="single" w:sz="4" w:space="0" w:color="000000"/>
              <w:right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Кол-во баллов</w:t>
            </w:r>
          </w:p>
        </w:tc>
      </w:tr>
      <w:tr w:rsidR="0099101A" w:rsidRPr="0099101A" w:rsidTr="00DB3E31">
        <w:tc>
          <w:tcPr>
            <w:tcW w:w="8363" w:type="dxa"/>
            <w:tcBorders>
              <w:left w:val="single" w:sz="4" w:space="0" w:color="000000"/>
              <w:bottom w:val="single" w:sz="4" w:space="0" w:color="000000"/>
              <w:right w:val="single" w:sz="4" w:space="0" w:color="auto"/>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Презентация не проведена</w:t>
            </w:r>
          </w:p>
        </w:tc>
        <w:tc>
          <w:tcPr>
            <w:tcW w:w="992" w:type="dxa"/>
            <w:tcBorders>
              <w:left w:val="single" w:sz="4" w:space="0" w:color="auto"/>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0</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Выступление не соответствует требованиям проведения презентации</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1</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Выступление соответствуют требованиям проведения презентации, но оно вышло за рамки регламента</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2</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Выступление соответствуют требованиям проведения презентации, оно не вышло за рамки регламента, но автор не владеет культурой общения с аудиторией (умение отвечать на вопросы, доказывать точку зрения).</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3</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Выступление соответствуют требованиям проведения презентации, оно не вышло за рамки регламента, автор  владеет культурой общения с аудиторией,  но сама презентация не достаточно хорошо подготовлена</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4</w:t>
            </w:r>
          </w:p>
        </w:tc>
      </w:tr>
      <w:tr w:rsidR="0099101A" w:rsidRPr="0099101A" w:rsidTr="00DB3E31">
        <w:tc>
          <w:tcPr>
            <w:tcW w:w="8363" w:type="dxa"/>
            <w:tcBorders>
              <w:left w:val="single" w:sz="4" w:space="0" w:color="000000"/>
              <w:bottom w:val="single" w:sz="4" w:space="0" w:color="000000"/>
            </w:tcBorders>
          </w:tcPr>
          <w:p w:rsidR="0099101A" w:rsidRPr="0099101A" w:rsidRDefault="0099101A" w:rsidP="0099101A">
            <w:pPr>
              <w:snapToGrid w:val="0"/>
              <w:spacing w:after="0" w:line="240" w:lineRule="auto"/>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Выступление соответствуют требованиям проведения презентации, оно не вышло за рамки регламента, автор владеет культурой общения с аудиторией, презентация хорошо подготовлена, автору удалось заинтересовать аудиторию</w:t>
            </w:r>
          </w:p>
        </w:tc>
        <w:tc>
          <w:tcPr>
            <w:tcW w:w="992" w:type="dxa"/>
            <w:tcBorders>
              <w:left w:val="single" w:sz="4" w:space="0" w:color="000000"/>
              <w:bottom w:val="single" w:sz="4" w:space="0" w:color="000000"/>
              <w:right w:val="single" w:sz="4" w:space="0" w:color="000000"/>
            </w:tcBorders>
            <w:vAlign w:val="center"/>
          </w:tcPr>
          <w:p w:rsidR="0099101A" w:rsidRPr="0099101A" w:rsidRDefault="0099101A" w:rsidP="0099101A">
            <w:pPr>
              <w:snapToGrid w:val="0"/>
              <w:spacing w:after="0" w:line="240" w:lineRule="auto"/>
              <w:jc w:val="center"/>
              <w:rPr>
                <w:rFonts w:ascii="Times New Roman" w:eastAsia="Calibri" w:hAnsi="Times New Roman" w:cs="Times New Roman"/>
                <w:bCs/>
                <w:sz w:val="28"/>
                <w:szCs w:val="28"/>
              </w:rPr>
            </w:pPr>
            <w:r w:rsidRPr="0099101A">
              <w:rPr>
                <w:rFonts w:ascii="Times New Roman" w:eastAsia="Calibri" w:hAnsi="Times New Roman" w:cs="Times New Roman"/>
                <w:bCs/>
                <w:sz w:val="28"/>
                <w:szCs w:val="28"/>
              </w:rPr>
              <w:t>5</w:t>
            </w:r>
          </w:p>
        </w:tc>
      </w:tr>
    </w:tbl>
    <w:p w:rsidR="0099101A" w:rsidRPr="0099101A" w:rsidRDefault="0099101A" w:rsidP="0099101A">
      <w:pPr>
        <w:widowControl w:val="0"/>
        <w:spacing w:after="0" w:line="360" w:lineRule="auto"/>
        <w:ind w:firstLine="709"/>
        <w:jc w:val="both"/>
        <w:rPr>
          <w:rFonts w:ascii="Times New Roman" w:eastAsia="Calibri" w:hAnsi="Times New Roman" w:cs="Times New Roman"/>
          <w:b/>
          <w:sz w:val="28"/>
          <w:szCs w:val="28"/>
        </w:rPr>
      </w:pPr>
    </w:p>
    <w:p w:rsidR="0099101A" w:rsidRDefault="0099101A" w:rsidP="0099101A">
      <w:pPr>
        <w:widowControl w:val="0"/>
        <w:spacing w:after="0" w:line="360" w:lineRule="auto"/>
        <w:ind w:firstLine="709"/>
        <w:jc w:val="both"/>
        <w:rPr>
          <w:rFonts w:ascii="Times New Roman" w:eastAsia="Calibri" w:hAnsi="Times New Roman" w:cs="Times New Roman"/>
          <w:b/>
          <w:sz w:val="28"/>
          <w:szCs w:val="28"/>
        </w:rPr>
      </w:pPr>
    </w:p>
    <w:p w:rsidR="0099101A" w:rsidRPr="0099101A" w:rsidRDefault="0099101A" w:rsidP="0099101A">
      <w:pPr>
        <w:widowControl w:val="0"/>
        <w:spacing w:after="0" w:line="360" w:lineRule="auto"/>
        <w:ind w:firstLine="709"/>
        <w:jc w:val="both"/>
        <w:rPr>
          <w:rFonts w:ascii="Times New Roman" w:eastAsia="Calibri" w:hAnsi="Times New Roman" w:cs="Times New Roman"/>
          <w:b/>
          <w:sz w:val="28"/>
          <w:szCs w:val="28"/>
        </w:rPr>
      </w:pPr>
      <w:r w:rsidRPr="0099101A">
        <w:rPr>
          <w:rFonts w:ascii="Times New Roman" w:eastAsia="Calibri" w:hAnsi="Times New Roman" w:cs="Times New Roman"/>
          <w:b/>
          <w:sz w:val="28"/>
          <w:szCs w:val="28"/>
        </w:rPr>
        <w:lastRenderedPageBreak/>
        <w:t>Оценки.</w:t>
      </w:r>
    </w:p>
    <w:p w:rsidR="0099101A" w:rsidRPr="0099101A" w:rsidRDefault="0099101A" w:rsidP="0099101A">
      <w:pPr>
        <w:widowControl w:val="0"/>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26-21 – «5»</w:t>
      </w:r>
    </w:p>
    <w:p w:rsidR="0099101A" w:rsidRPr="0099101A" w:rsidRDefault="0099101A" w:rsidP="0099101A">
      <w:pPr>
        <w:widowControl w:val="0"/>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20-15 – «4»</w:t>
      </w:r>
    </w:p>
    <w:p w:rsidR="0099101A" w:rsidRPr="0099101A" w:rsidRDefault="0099101A" w:rsidP="0099101A">
      <w:pPr>
        <w:widowControl w:val="0"/>
        <w:spacing w:after="0" w:line="360" w:lineRule="auto"/>
        <w:ind w:firstLine="709"/>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14-11 – «3»</w:t>
      </w:r>
    </w:p>
    <w:p w:rsidR="0099101A" w:rsidRDefault="0099101A" w:rsidP="0099101A">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9101A">
        <w:rPr>
          <w:rFonts w:ascii="Times New Roman" w:eastAsia="Calibri" w:hAnsi="Times New Roman" w:cs="Times New Roman"/>
          <w:sz w:val="28"/>
          <w:szCs w:val="28"/>
        </w:rPr>
        <w:t>10-0 – «2»</w:t>
      </w:r>
    </w:p>
    <w:p w:rsidR="0099101A" w:rsidRDefault="0099101A">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6331A" w:rsidRDefault="0099101A" w:rsidP="0099101A">
      <w:pPr>
        <w:jc w:val="center"/>
        <w:rPr>
          <w:rFonts w:ascii="Times New Roman" w:eastAsia="Calibri" w:hAnsi="Times New Roman" w:cs="Times New Roman"/>
          <w:color w:val="000000"/>
          <w:sz w:val="28"/>
          <w:szCs w:val="28"/>
        </w:rPr>
      </w:pPr>
      <w:r w:rsidRPr="0099101A">
        <w:rPr>
          <w:rFonts w:ascii="Times New Roman" w:eastAsia="Calibri" w:hAnsi="Times New Roman" w:cs="Times New Roman"/>
          <w:color w:val="000000"/>
          <w:sz w:val="28"/>
          <w:szCs w:val="28"/>
        </w:rPr>
        <w:lastRenderedPageBreak/>
        <w:t>ИСТОЧНИКИ И ЛИТЕРАТУРА</w:t>
      </w:r>
    </w:p>
    <w:p w:rsidR="0099101A" w:rsidRPr="0099101A" w:rsidRDefault="0099101A" w:rsidP="0099101A">
      <w:pPr>
        <w:numPr>
          <w:ilvl w:val="0"/>
          <w:numId w:val="5"/>
        </w:numPr>
        <w:spacing w:after="0" w:line="360" w:lineRule="auto"/>
        <w:ind w:left="0" w:firstLine="0"/>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Белова, Т. Г. Исследовательская и проектная деятельность учащихся в современном образовании [Электронный ресурс] / Т. Г. Белова / Известия РГПУ им. А. И. Герцена // URL</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https://cyberleninka.ru/article/n/issledovatelskaya-i-proektnaya-deyatelnost-uchaschihsya-v-sovremennom-obrazovanii , свободный. –  Дата обращения</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15.02.20</w:t>
      </w:r>
      <w:r>
        <w:rPr>
          <w:rFonts w:ascii="Times New Roman" w:eastAsia="Calibri" w:hAnsi="Times New Roman" w:cs="Times New Roman"/>
          <w:sz w:val="28"/>
          <w:szCs w:val="28"/>
        </w:rPr>
        <w:t>20</w:t>
      </w:r>
      <w:r w:rsidRPr="0099101A">
        <w:rPr>
          <w:rFonts w:ascii="Times New Roman" w:eastAsia="Calibri" w:hAnsi="Times New Roman" w:cs="Times New Roman"/>
          <w:sz w:val="28"/>
          <w:szCs w:val="28"/>
        </w:rPr>
        <w:t>.</w:t>
      </w:r>
    </w:p>
    <w:p w:rsidR="0099101A" w:rsidRPr="0099101A" w:rsidRDefault="0099101A" w:rsidP="0099101A">
      <w:pPr>
        <w:numPr>
          <w:ilvl w:val="0"/>
          <w:numId w:val="5"/>
        </w:numPr>
        <w:spacing w:after="0" w:line="360" w:lineRule="auto"/>
        <w:ind w:left="0" w:firstLine="0"/>
        <w:jc w:val="both"/>
        <w:rPr>
          <w:rFonts w:ascii="Times New Roman" w:eastAsia="Calibri" w:hAnsi="Times New Roman" w:cs="Times New Roman"/>
          <w:sz w:val="28"/>
          <w:szCs w:val="28"/>
        </w:rPr>
      </w:pPr>
      <w:r w:rsidRPr="0099101A">
        <w:rPr>
          <w:rFonts w:ascii="Times New Roman" w:eastAsia="Calibri" w:hAnsi="Times New Roman" w:cs="Times New Roman"/>
          <w:sz w:val="28"/>
          <w:szCs w:val="28"/>
        </w:rPr>
        <w:t>Беляков, Е. М., Воскресенская Н. М., Иоффе А. Н. Проектная деятельность в образовании [Электронный ресурс] / Е. М. Беляков, Н. М. Воскресенская, А. Н Иоффе / Проблемы современного образования // URL</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https://cyberleninka.ru/article/n/proektnaya-deyatelnost-v-obrazovanii , свободный. –  Дата обращения</w:t>
      </w:r>
      <w:proofErr w:type="gramStart"/>
      <w:r w:rsidRPr="0099101A">
        <w:rPr>
          <w:rFonts w:ascii="Times New Roman" w:eastAsia="Calibri" w:hAnsi="Times New Roman" w:cs="Times New Roman"/>
          <w:sz w:val="28"/>
          <w:szCs w:val="28"/>
        </w:rPr>
        <w:t xml:space="preserve"> :</w:t>
      </w:r>
      <w:proofErr w:type="gramEnd"/>
      <w:r w:rsidRPr="0099101A">
        <w:rPr>
          <w:rFonts w:ascii="Times New Roman" w:eastAsia="Calibri" w:hAnsi="Times New Roman" w:cs="Times New Roman"/>
          <w:sz w:val="28"/>
          <w:szCs w:val="28"/>
        </w:rPr>
        <w:t xml:space="preserve"> 15.02.2020.</w:t>
      </w:r>
    </w:p>
    <w:p w:rsidR="0099101A" w:rsidRPr="0099101A" w:rsidRDefault="0099101A" w:rsidP="0099101A">
      <w:pPr>
        <w:numPr>
          <w:ilvl w:val="0"/>
          <w:numId w:val="5"/>
        </w:numPr>
        <w:spacing w:after="0" w:line="360" w:lineRule="auto"/>
        <w:ind w:left="0" w:firstLine="0"/>
        <w:jc w:val="both"/>
        <w:rPr>
          <w:rFonts w:ascii="Times New Roman" w:hAnsi="Times New Roman" w:cs="Times New Roman"/>
          <w:sz w:val="28"/>
          <w:szCs w:val="28"/>
        </w:rPr>
      </w:pPr>
      <w:proofErr w:type="spellStart"/>
      <w:r w:rsidRPr="0099101A">
        <w:rPr>
          <w:rFonts w:ascii="Times New Roman" w:hAnsi="Times New Roman" w:cs="Times New Roman"/>
          <w:sz w:val="28"/>
          <w:szCs w:val="28"/>
        </w:rPr>
        <w:t>Сазанова</w:t>
      </w:r>
      <w:proofErr w:type="spellEnd"/>
      <w:r w:rsidRPr="0099101A">
        <w:rPr>
          <w:rFonts w:ascii="Times New Roman" w:hAnsi="Times New Roman" w:cs="Times New Roman"/>
          <w:sz w:val="28"/>
          <w:szCs w:val="28"/>
        </w:rPr>
        <w:t>, А. В. Генезис и сущность понятия «проектная деятельность» [Электронный р</w:t>
      </w:r>
      <w:r w:rsidRPr="0099101A">
        <w:rPr>
          <w:rFonts w:ascii="Times New Roman" w:hAnsi="Times New Roman" w:cs="Times New Roman"/>
          <w:sz w:val="28"/>
          <w:szCs w:val="28"/>
        </w:rPr>
        <w:t>е</w:t>
      </w:r>
      <w:r w:rsidRPr="0099101A">
        <w:rPr>
          <w:rFonts w:ascii="Times New Roman" w:hAnsi="Times New Roman" w:cs="Times New Roman"/>
          <w:sz w:val="28"/>
          <w:szCs w:val="28"/>
        </w:rPr>
        <w:t xml:space="preserve">сурс] / А. В. </w:t>
      </w:r>
      <w:proofErr w:type="spellStart"/>
      <w:r w:rsidRPr="0099101A">
        <w:rPr>
          <w:rFonts w:ascii="Times New Roman" w:hAnsi="Times New Roman" w:cs="Times New Roman"/>
          <w:sz w:val="28"/>
          <w:szCs w:val="28"/>
        </w:rPr>
        <w:t>Сазанова</w:t>
      </w:r>
      <w:proofErr w:type="spellEnd"/>
      <w:r w:rsidRPr="0099101A">
        <w:rPr>
          <w:rFonts w:ascii="Times New Roman" w:hAnsi="Times New Roman" w:cs="Times New Roman"/>
          <w:sz w:val="28"/>
          <w:szCs w:val="28"/>
        </w:rPr>
        <w:t xml:space="preserve"> / Психология, социология и педагогика // URL</w:t>
      </w:r>
      <w:proofErr w:type="gramStart"/>
      <w:r w:rsidRPr="0099101A">
        <w:rPr>
          <w:rFonts w:ascii="Times New Roman" w:hAnsi="Times New Roman" w:cs="Times New Roman"/>
          <w:sz w:val="28"/>
          <w:szCs w:val="28"/>
        </w:rPr>
        <w:t xml:space="preserve"> :</w:t>
      </w:r>
      <w:proofErr w:type="gramEnd"/>
      <w:r w:rsidRPr="0099101A">
        <w:rPr>
          <w:rFonts w:ascii="Times New Roman" w:hAnsi="Times New Roman" w:cs="Times New Roman"/>
          <w:sz w:val="28"/>
          <w:szCs w:val="28"/>
        </w:rPr>
        <w:t xml:space="preserve"> http://psychology.snauka.ru/2012/06/673 , свободный. –  Дата обращения</w:t>
      </w:r>
      <w:proofErr w:type="gramStart"/>
      <w:r w:rsidRPr="0099101A">
        <w:rPr>
          <w:rFonts w:ascii="Times New Roman" w:hAnsi="Times New Roman" w:cs="Times New Roman"/>
          <w:sz w:val="28"/>
          <w:szCs w:val="28"/>
        </w:rPr>
        <w:t xml:space="preserve"> :</w:t>
      </w:r>
      <w:proofErr w:type="gramEnd"/>
      <w:r w:rsidRPr="0099101A">
        <w:rPr>
          <w:rFonts w:ascii="Times New Roman" w:hAnsi="Times New Roman" w:cs="Times New Roman"/>
          <w:sz w:val="28"/>
          <w:szCs w:val="28"/>
        </w:rPr>
        <w:t xml:space="preserve"> 15.02.20</w:t>
      </w:r>
      <w:r>
        <w:rPr>
          <w:rFonts w:ascii="Times New Roman" w:hAnsi="Times New Roman" w:cs="Times New Roman"/>
          <w:sz w:val="28"/>
          <w:szCs w:val="28"/>
        </w:rPr>
        <w:t>20</w:t>
      </w:r>
      <w:r w:rsidRPr="0099101A">
        <w:rPr>
          <w:rFonts w:ascii="Times New Roman" w:hAnsi="Times New Roman" w:cs="Times New Roman"/>
          <w:sz w:val="28"/>
          <w:szCs w:val="28"/>
        </w:rPr>
        <w:t>.</w:t>
      </w:r>
    </w:p>
    <w:p w:rsidR="0099101A" w:rsidRPr="0099101A" w:rsidRDefault="0099101A" w:rsidP="0099101A">
      <w:pPr>
        <w:jc w:val="both"/>
      </w:pPr>
    </w:p>
    <w:sectPr w:rsidR="0099101A" w:rsidRPr="0099101A" w:rsidSect="00E63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0FB" w:rsidRDefault="008970FB" w:rsidP="0099101A">
      <w:pPr>
        <w:spacing w:after="0" w:line="240" w:lineRule="auto"/>
      </w:pPr>
      <w:r>
        <w:separator/>
      </w:r>
    </w:p>
  </w:endnote>
  <w:endnote w:type="continuationSeparator" w:id="0">
    <w:p w:rsidR="008970FB" w:rsidRDefault="008970FB" w:rsidP="009910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0FB" w:rsidRDefault="008970FB" w:rsidP="0099101A">
      <w:pPr>
        <w:spacing w:after="0" w:line="240" w:lineRule="auto"/>
      </w:pPr>
      <w:r>
        <w:separator/>
      </w:r>
    </w:p>
  </w:footnote>
  <w:footnote w:type="continuationSeparator" w:id="0">
    <w:p w:rsidR="008970FB" w:rsidRDefault="008970FB" w:rsidP="0099101A">
      <w:pPr>
        <w:spacing w:after="0" w:line="240" w:lineRule="auto"/>
      </w:pPr>
      <w:r>
        <w:continuationSeparator/>
      </w:r>
    </w:p>
  </w:footnote>
  <w:footnote w:id="1">
    <w:p w:rsidR="0099101A" w:rsidRPr="0099101A" w:rsidRDefault="0099101A" w:rsidP="0099101A">
      <w:pPr>
        <w:spacing w:after="0" w:line="240" w:lineRule="auto"/>
        <w:jc w:val="both"/>
        <w:rPr>
          <w:rFonts w:ascii="Times New Roman" w:hAnsi="Times New Roman" w:cs="Times New Roman"/>
        </w:rPr>
      </w:pPr>
      <w:r w:rsidRPr="0099101A">
        <w:rPr>
          <w:rStyle w:val="a5"/>
          <w:rFonts w:ascii="Times New Roman" w:hAnsi="Times New Roman" w:cs="Times New Roman"/>
        </w:rPr>
        <w:footnoteRef/>
      </w:r>
      <w:r w:rsidRPr="0099101A">
        <w:rPr>
          <w:rFonts w:ascii="Times New Roman" w:hAnsi="Times New Roman" w:cs="Times New Roman"/>
        </w:rPr>
        <w:t xml:space="preserve"> Беляков Е. М., Воскресенская Н. М., Иоффе А. Н. Проектная деятельность в образовании [Электронный ресурс]. Проблемы современного образования. 2011. №  3. С. 1 / </w:t>
      </w:r>
      <w:proofErr w:type="spellStart"/>
      <w:r w:rsidRPr="0099101A">
        <w:rPr>
          <w:rFonts w:ascii="Times New Roman" w:hAnsi="Times New Roman" w:cs="Times New Roman"/>
        </w:rPr>
        <w:t>Киберлени</w:t>
      </w:r>
      <w:r w:rsidRPr="0099101A">
        <w:rPr>
          <w:rFonts w:ascii="Times New Roman" w:hAnsi="Times New Roman" w:cs="Times New Roman"/>
        </w:rPr>
        <w:t>н</w:t>
      </w:r>
      <w:r w:rsidRPr="0099101A">
        <w:rPr>
          <w:rFonts w:ascii="Times New Roman" w:hAnsi="Times New Roman" w:cs="Times New Roman"/>
        </w:rPr>
        <w:t>ка</w:t>
      </w:r>
      <w:proofErr w:type="spellEnd"/>
      <w:r w:rsidRPr="0099101A">
        <w:rPr>
          <w:rFonts w:ascii="Times New Roman" w:hAnsi="Times New Roman" w:cs="Times New Roman"/>
        </w:rPr>
        <w:t xml:space="preserve"> // URL</w:t>
      </w:r>
      <w:proofErr w:type="gramStart"/>
      <w:r w:rsidRPr="0099101A">
        <w:rPr>
          <w:rFonts w:ascii="Times New Roman" w:hAnsi="Times New Roman" w:cs="Times New Roman"/>
        </w:rPr>
        <w:t xml:space="preserve"> :</w:t>
      </w:r>
      <w:proofErr w:type="gramEnd"/>
      <w:r w:rsidRPr="0099101A">
        <w:rPr>
          <w:rFonts w:ascii="Times New Roman" w:hAnsi="Times New Roman" w:cs="Times New Roman"/>
        </w:rPr>
        <w:t xml:space="preserve"> https://cyberleninka.ru/article/n/proektnaya-deyatelnost-v-obrazovanii (дата обращ</w:t>
      </w:r>
      <w:r w:rsidRPr="0099101A">
        <w:rPr>
          <w:rFonts w:ascii="Times New Roman" w:hAnsi="Times New Roman" w:cs="Times New Roman"/>
        </w:rPr>
        <w:t>е</w:t>
      </w:r>
      <w:r w:rsidRPr="0099101A">
        <w:rPr>
          <w:rFonts w:ascii="Times New Roman" w:hAnsi="Times New Roman" w:cs="Times New Roman"/>
        </w:rPr>
        <w:t>ния : 15.02.20</w:t>
      </w:r>
      <w:r>
        <w:rPr>
          <w:rFonts w:ascii="Times New Roman" w:hAnsi="Times New Roman" w:cs="Times New Roman"/>
        </w:rPr>
        <w:t>20</w:t>
      </w:r>
      <w:r w:rsidRPr="0099101A">
        <w:rPr>
          <w:rFonts w:ascii="Times New Roman" w:hAnsi="Times New Roman" w:cs="Times New Roman"/>
        </w:rPr>
        <w:t>).</w:t>
      </w:r>
    </w:p>
  </w:footnote>
  <w:footnote w:id="2">
    <w:p w:rsidR="0099101A" w:rsidRPr="0099101A" w:rsidRDefault="0099101A" w:rsidP="0099101A">
      <w:pPr>
        <w:pStyle w:val="a3"/>
        <w:rPr>
          <w:sz w:val="22"/>
          <w:szCs w:val="22"/>
        </w:rPr>
      </w:pPr>
      <w:r w:rsidRPr="0099101A">
        <w:rPr>
          <w:rStyle w:val="a5"/>
          <w:sz w:val="22"/>
          <w:szCs w:val="22"/>
        </w:rPr>
        <w:footnoteRef/>
      </w:r>
      <w:r w:rsidRPr="0099101A">
        <w:rPr>
          <w:sz w:val="22"/>
          <w:szCs w:val="22"/>
        </w:rPr>
        <w:t xml:space="preserve"> </w:t>
      </w:r>
      <w:r w:rsidRPr="0099101A">
        <w:rPr>
          <w:sz w:val="22"/>
          <w:szCs w:val="22"/>
        </w:rPr>
        <w:t>Там же. С. 4.</w:t>
      </w:r>
    </w:p>
  </w:footnote>
  <w:footnote w:id="3">
    <w:p w:rsidR="0099101A" w:rsidRPr="0099101A" w:rsidRDefault="0099101A" w:rsidP="0099101A">
      <w:pPr>
        <w:spacing w:after="0" w:line="240" w:lineRule="auto"/>
        <w:jc w:val="both"/>
        <w:rPr>
          <w:rFonts w:ascii="Times New Roman" w:hAnsi="Times New Roman" w:cs="Times New Roman"/>
        </w:rPr>
      </w:pPr>
      <w:r w:rsidRPr="0099101A">
        <w:rPr>
          <w:rStyle w:val="a5"/>
          <w:rFonts w:ascii="Times New Roman" w:hAnsi="Times New Roman" w:cs="Times New Roman"/>
        </w:rPr>
        <w:footnoteRef/>
      </w:r>
      <w:r w:rsidRPr="0099101A">
        <w:rPr>
          <w:rFonts w:ascii="Times New Roman" w:hAnsi="Times New Roman" w:cs="Times New Roman"/>
        </w:rPr>
        <w:t xml:space="preserve"> </w:t>
      </w:r>
      <w:proofErr w:type="spellStart"/>
      <w:r w:rsidRPr="0099101A">
        <w:rPr>
          <w:rFonts w:ascii="Times New Roman" w:hAnsi="Times New Roman" w:cs="Times New Roman"/>
        </w:rPr>
        <w:t>Сазанова</w:t>
      </w:r>
      <w:proofErr w:type="spellEnd"/>
      <w:r w:rsidRPr="0099101A">
        <w:rPr>
          <w:rFonts w:ascii="Times New Roman" w:hAnsi="Times New Roman" w:cs="Times New Roman"/>
        </w:rPr>
        <w:t xml:space="preserve"> А. В. Генезис и сущность понятия «проектная деятельность» [Электронный р</w:t>
      </w:r>
      <w:r w:rsidRPr="0099101A">
        <w:rPr>
          <w:rFonts w:ascii="Times New Roman" w:hAnsi="Times New Roman" w:cs="Times New Roman"/>
        </w:rPr>
        <w:t>е</w:t>
      </w:r>
      <w:r w:rsidRPr="0099101A">
        <w:rPr>
          <w:rFonts w:ascii="Times New Roman" w:hAnsi="Times New Roman" w:cs="Times New Roman"/>
        </w:rPr>
        <w:t xml:space="preserve">сурс]. Психология, социология и педагогика. 2012. № 6. С. 3 / </w:t>
      </w:r>
      <w:proofErr w:type="spellStart"/>
      <w:r w:rsidRPr="0099101A">
        <w:rPr>
          <w:rFonts w:ascii="Times New Roman" w:hAnsi="Times New Roman" w:cs="Times New Roman"/>
        </w:rPr>
        <w:t>Киберленинка</w:t>
      </w:r>
      <w:proofErr w:type="spellEnd"/>
      <w:r w:rsidRPr="0099101A">
        <w:rPr>
          <w:rFonts w:ascii="Times New Roman" w:hAnsi="Times New Roman" w:cs="Times New Roman"/>
        </w:rPr>
        <w:t xml:space="preserve"> // URL</w:t>
      </w:r>
      <w:proofErr w:type="gramStart"/>
      <w:r w:rsidRPr="0099101A">
        <w:rPr>
          <w:rFonts w:ascii="Times New Roman" w:hAnsi="Times New Roman" w:cs="Times New Roman"/>
        </w:rPr>
        <w:t xml:space="preserve"> :</w:t>
      </w:r>
      <w:proofErr w:type="gramEnd"/>
      <w:r w:rsidRPr="0099101A">
        <w:rPr>
          <w:rFonts w:ascii="Times New Roman" w:hAnsi="Times New Roman" w:cs="Times New Roman"/>
        </w:rPr>
        <w:t xml:space="preserve"> http://psychology.snauka.ru/2012/06/673 (дата обращения : 15.02.20</w:t>
      </w:r>
      <w:r>
        <w:rPr>
          <w:rFonts w:ascii="Times New Roman" w:hAnsi="Times New Roman" w:cs="Times New Roman"/>
        </w:rPr>
        <w:t>20</w:t>
      </w:r>
      <w:r w:rsidRPr="0099101A">
        <w:rPr>
          <w:rFonts w:ascii="Times New Roman" w:hAnsi="Times New Roman" w:cs="Times New Roman"/>
        </w:rPr>
        <w:t>).</w:t>
      </w:r>
    </w:p>
  </w:footnote>
  <w:footnote w:id="4">
    <w:p w:rsidR="0099101A" w:rsidRPr="00804C41" w:rsidRDefault="0099101A" w:rsidP="0099101A">
      <w:pPr>
        <w:spacing w:after="0" w:line="240" w:lineRule="auto"/>
        <w:jc w:val="both"/>
        <w:rPr>
          <w:szCs w:val="24"/>
        </w:rPr>
      </w:pPr>
      <w:r w:rsidRPr="0099101A">
        <w:rPr>
          <w:rStyle w:val="a5"/>
          <w:rFonts w:ascii="Times New Roman" w:hAnsi="Times New Roman" w:cs="Times New Roman"/>
        </w:rPr>
        <w:footnoteRef/>
      </w:r>
      <w:r w:rsidRPr="0099101A">
        <w:rPr>
          <w:rFonts w:ascii="Times New Roman" w:hAnsi="Times New Roman" w:cs="Times New Roman"/>
        </w:rPr>
        <w:t xml:space="preserve"> Белова Т. Г. Исследовательская и проектная деятельность учащихся в современном образовании [Электронный ресурс]. Известия РГПУ им. А. И. Герцена. 2008. № 76. С. 2 / </w:t>
      </w:r>
      <w:proofErr w:type="spellStart"/>
      <w:r w:rsidRPr="0099101A">
        <w:rPr>
          <w:rFonts w:ascii="Times New Roman" w:hAnsi="Times New Roman" w:cs="Times New Roman"/>
        </w:rPr>
        <w:t>Кибе</w:t>
      </w:r>
      <w:r w:rsidRPr="0099101A">
        <w:rPr>
          <w:rFonts w:ascii="Times New Roman" w:hAnsi="Times New Roman" w:cs="Times New Roman"/>
        </w:rPr>
        <w:t>р</w:t>
      </w:r>
      <w:r w:rsidRPr="0099101A">
        <w:rPr>
          <w:rFonts w:ascii="Times New Roman" w:hAnsi="Times New Roman" w:cs="Times New Roman"/>
        </w:rPr>
        <w:t>ленинка</w:t>
      </w:r>
      <w:proofErr w:type="spellEnd"/>
      <w:r w:rsidRPr="0099101A">
        <w:rPr>
          <w:rFonts w:ascii="Times New Roman" w:hAnsi="Times New Roman" w:cs="Times New Roman"/>
        </w:rPr>
        <w:t xml:space="preserve"> // URL</w:t>
      </w:r>
      <w:proofErr w:type="gramStart"/>
      <w:r w:rsidRPr="0099101A">
        <w:rPr>
          <w:rFonts w:ascii="Times New Roman" w:hAnsi="Times New Roman" w:cs="Times New Roman"/>
        </w:rPr>
        <w:t xml:space="preserve"> :</w:t>
      </w:r>
      <w:proofErr w:type="gramEnd"/>
      <w:r w:rsidRPr="0099101A">
        <w:rPr>
          <w:rFonts w:ascii="Times New Roman" w:hAnsi="Times New Roman" w:cs="Times New Roman"/>
        </w:rPr>
        <w:t xml:space="preserve"> https://cyberleninka.ru/article/n/issledovatelskaya-i-proektnaya-deyatelnost-uchaschihsya-v-sovremennom-obrazovanii (дата обращения : 15.02.20</w:t>
      </w:r>
      <w:r>
        <w:rPr>
          <w:rFonts w:ascii="Times New Roman" w:hAnsi="Times New Roman" w:cs="Times New Roman"/>
        </w:rPr>
        <w:t>20</w:t>
      </w:r>
      <w:r w:rsidRPr="0099101A">
        <w:rPr>
          <w:rFonts w:ascii="Times New Roman" w:hAnsi="Times New Roman" w:cs="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061C0"/>
    <w:multiLevelType w:val="hybridMultilevel"/>
    <w:tmpl w:val="F6E689B0"/>
    <w:lvl w:ilvl="0" w:tplc="B6149F76">
      <w:start w:val="1"/>
      <w:numFmt w:val="decimal"/>
      <w:suff w:val="space"/>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DD3C06"/>
    <w:multiLevelType w:val="hybridMultilevel"/>
    <w:tmpl w:val="F6E689B0"/>
    <w:lvl w:ilvl="0" w:tplc="B6149F76">
      <w:start w:val="1"/>
      <w:numFmt w:val="decimal"/>
      <w:suff w:val="space"/>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327605"/>
    <w:multiLevelType w:val="hybridMultilevel"/>
    <w:tmpl w:val="CCB0FE7A"/>
    <w:lvl w:ilvl="0" w:tplc="B6149F76">
      <w:start w:val="1"/>
      <w:numFmt w:val="decimal"/>
      <w:suff w:val="space"/>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9467EFB"/>
    <w:multiLevelType w:val="hybridMultilevel"/>
    <w:tmpl w:val="80A0D888"/>
    <w:lvl w:ilvl="0" w:tplc="B6149F76">
      <w:start w:val="1"/>
      <w:numFmt w:val="decimal"/>
      <w:suff w:val="space"/>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C55284"/>
    <w:multiLevelType w:val="hybridMultilevel"/>
    <w:tmpl w:val="9704EA1C"/>
    <w:lvl w:ilvl="0" w:tplc="B6149F76">
      <w:start w:val="1"/>
      <w:numFmt w:val="decimal"/>
      <w:suff w:val="space"/>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99101A"/>
    <w:rsid w:val="008970FB"/>
    <w:rsid w:val="0099101A"/>
    <w:rsid w:val="00E633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3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99101A"/>
    <w:pPr>
      <w:spacing w:after="0" w:line="240" w:lineRule="auto"/>
      <w:jc w:val="both"/>
    </w:pPr>
    <w:rPr>
      <w:rFonts w:ascii="Times New Roman" w:eastAsia="Calibri" w:hAnsi="Times New Roman" w:cs="Times New Roman"/>
      <w:sz w:val="20"/>
      <w:szCs w:val="20"/>
      <w:lang/>
    </w:rPr>
  </w:style>
  <w:style w:type="character" w:customStyle="1" w:styleId="a4">
    <w:name w:val="Текст сноски Знак"/>
    <w:basedOn w:val="a0"/>
    <w:link w:val="a3"/>
    <w:uiPriority w:val="99"/>
    <w:rsid w:val="0099101A"/>
    <w:rPr>
      <w:rFonts w:ascii="Times New Roman" w:eastAsia="Calibri" w:hAnsi="Times New Roman" w:cs="Times New Roman"/>
      <w:sz w:val="20"/>
      <w:szCs w:val="20"/>
      <w:lang/>
    </w:rPr>
  </w:style>
  <w:style w:type="character" w:styleId="a5">
    <w:name w:val="footnote reference"/>
    <w:uiPriority w:val="99"/>
    <w:semiHidden/>
    <w:unhideWhenUsed/>
    <w:rsid w:val="0099101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2374</Words>
  <Characters>13538</Characters>
  <Application>Microsoft Office Word</Application>
  <DocSecurity>0</DocSecurity>
  <Lines>112</Lines>
  <Paragraphs>31</Paragraphs>
  <ScaleCrop>false</ScaleCrop>
  <Company/>
  <LinksUpToDate>false</LinksUpToDate>
  <CharactersWithSpaces>15881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Владос</dc:creator>
  <cp:keywords/>
  <dc:description/>
  <cp:lastModifiedBy>Владос</cp:lastModifiedBy>
  <cp:revision>2</cp:revision>
  <dcterms:created xsi:type="dcterms:W3CDTF">2020-12-02T14:05:00Z</dcterms:created>
  <dcterms:modified xsi:type="dcterms:W3CDTF">2020-12-02T14:10:00Z</dcterms:modified>
</cp:coreProperties>
</file>