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6FF" w:rsidRPr="000B4604" w:rsidRDefault="00916B7F" w:rsidP="00D976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B4604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AF76FF" w:rsidRPr="000B4604">
        <w:rPr>
          <w:rFonts w:ascii="Times New Roman" w:hAnsi="Times New Roman" w:cs="Times New Roman"/>
          <w:b/>
          <w:sz w:val="24"/>
          <w:szCs w:val="24"/>
        </w:rPr>
        <w:t>урока</w:t>
      </w:r>
      <w:r w:rsidR="00653C3F" w:rsidRPr="000B4604">
        <w:rPr>
          <w:rFonts w:ascii="Times New Roman" w:hAnsi="Times New Roman" w:cs="Times New Roman"/>
          <w:b/>
          <w:sz w:val="24"/>
          <w:szCs w:val="24"/>
        </w:rPr>
        <w:t xml:space="preserve"> русского языка в 9 классе</w:t>
      </w:r>
    </w:p>
    <w:tbl>
      <w:tblPr>
        <w:tblW w:w="15450" w:type="dxa"/>
        <w:tblInd w:w="-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2048"/>
      </w:tblGrid>
      <w:tr w:rsidR="00A11998" w:rsidRPr="000B4604" w:rsidTr="00C73A2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998" w:rsidRPr="000B4604" w:rsidRDefault="00A11998" w:rsidP="00C73A21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98" w:rsidRPr="000B4604" w:rsidRDefault="00A11998" w:rsidP="00A1199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B46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Виды сложноподчинённых предложений. СПП с придаточными изъяснительными.</w:t>
            </w:r>
          </w:p>
        </w:tc>
      </w:tr>
      <w:tr w:rsidR="00A11998" w:rsidRPr="000B4604" w:rsidTr="00C73A2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98" w:rsidRPr="000B4604" w:rsidRDefault="00A11998" w:rsidP="00C73A21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Цели</w:t>
            </w:r>
          </w:p>
          <w:p w:rsidR="00A11998" w:rsidRPr="000B4604" w:rsidRDefault="00A11998" w:rsidP="00C73A21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Образовательные: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Формировать навык работы с СП данного вида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Совершенствовать умение находить и использовать в речи данные предложения, видеть и исправлять ошибки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Совершенствовать навыки  составления предложений по схемам.  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Способствовать развитию связной речи, оперативной памяти, произвольного внимания, вербального, наглядно-образного мышления.</w:t>
            </w:r>
          </w:p>
          <w:p w:rsidR="00A11998" w:rsidRPr="000B4604" w:rsidRDefault="00A11998" w:rsidP="00C73A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Воспитывать </w:t>
            </w: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культуру поведения при работе в парах, в группе</w:t>
            </w:r>
          </w:p>
          <w:p w:rsidR="00A11998" w:rsidRPr="000B4604" w:rsidRDefault="00A11998" w:rsidP="00C73A21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Формировать УУД</w:t>
            </w: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:</w:t>
            </w:r>
          </w:p>
          <w:p w:rsidR="00A11998" w:rsidRPr="000B4604" w:rsidRDefault="00A11998" w:rsidP="00C73A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- Личностные УУД: </w:t>
            </w:r>
            <w:r w:rsidRPr="000B46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  <w:t xml:space="preserve"> способность к самооценке на основе критерия успешности учебной деятельности.</w:t>
            </w:r>
          </w:p>
          <w:p w:rsidR="00A11998" w:rsidRPr="000B4604" w:rsidRDefault="00A11998" w:rsidP="00C73A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- </w:t>
            </w: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B46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lang w:eastAsia="en-US"/>
              </w:rPr>
              <w:t>Регулятивные УУД:</w:t>
            </w:r>
            <w:r w:rsidRPr="000B46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  <w:t xml:space="preserve">  определять и формулировать цель на уроке с помощью учителя;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учета характера сделанных ошибок.</w:t>
            </w:r>
          </w:p>
          <w:p w:rsidR="00A11998" w:rsidRPr="000B4604" w:rsidRDefault="00A11998" w:rsidP="00C73A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  <w:t xml:space="preserve">- </w:t>
            </w:r>
            <w:r w:rsidRPr="000B46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lang w:eastAsia="en-US"/>
              </w:rPr>
              <w:t xml:space="preserve">Коммуникативные УУД: </w:t>
            </w:r>
            <w:r w:rsidRPr="000B46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  <w:t>слушать и понимать речь других, оформлять свои мысли в устной форме; придерживаться правил  общения и следовать им.</w:t>
            </w:r>
            <w:r w:rsidRPr="000B4604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lang w:eastAsia="en-US"/>
              </w:rPr>
              <w:t xml:space="preserve"> 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lang w:eastAsia="en-US"/>
              </w:rPr>
              <w:t xml:space="preserve">- </w:t>
            </w: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Познавательные УУД:</w:t>
            </w: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ориентироваться в своей системе знаний; осуществлять анализ объектов; находить ответы на вопросы в примерах; преобразовывать информацию из одной формы в другую; составлять ответы на вопросы.</w:t>
            </w:r>
          </w:p>
        </w:tc>
      </w:tr>
      <w:tr w:rsidR="00A11998" w:rsidRPr="000B4604" w:rsidTr="00C73A2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998" w:rsidRPr="000B4604" w:rsidRDefault="00A11998" w:rsidP="00C73A21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Предметные</w:t>
            </w:r>
            <w:proofErr w:type="gramEnd"/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:  уметь различать данный тип предложений от других видов.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Работа по развитию речи: уметь правильно строить предложения с данным типом </w:t>
            </w:r>
            <w:proofErr w:type="gramStart"/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придаточных</w:t>
            </w:r>
            <w:proofErr w:type="gramEnd"/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. 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Личностные:  уметь проводить самооценку на основе критерия успешности учебной деятельности.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: уметь определять и формулировать цель на уроке с помощью учителя; планировать свои действия в соответствии с поставленной задачей; вносить необходимые коррективы в действие после его завершения на основе оценки и учета характера сделанных ошибок. (Регулятивные УУД). 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Уметь слушать  и  понимать речь других; оформлять свои мысли в устной форме (Коммуникативные УУД). </w:t>
            </w:r>
          </w:p>
          <w:p w:rsidR="00A11998" w:rsidRPr="000B4604" w:rsidRDefault="00A11998" w:rsidP="00C73A2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Уметь ориентироваться в своей системе знаний; осуществлять анализ объектов; находить ответы на вопросы в тексте, иллюстрациях; преобразовывать информацию из одной формы в другую: составлять ответы на вопросы. (Познавательные УУД).</w:t>
            </w:r>
          </w:p>
        </w:tc>
      </w:tr>
      <w:tr w:rsidR="00A11998" w:rsidRPr="000B4604" w:rsidTr="00C73A2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998" w:rsidRPr="000B4604" w:rsidRDefault="00A11998" w:rsidP="00C73A21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понятия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998" w:rsidRPr="000B4604" w:rsidRDefault="00A11998" w:rsidP="00A1199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Сложное предложение,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придаточные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изъяснительные</w:t>
            </w:r>
          </w:p>
        </w:tc>
      </w:tr>
      <w:tr w:rsidR="00A11998" w:rsidRPr="000B4604" w:rsidTr="00C73A2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998" w:rsidRPr="000B4604" w:rsidRDefault="00A11998" w:rsidP="00C73A21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Межпредметные</w:t>
            </w:r>
            <w:proofErr w:type="spellEnd"/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связи 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1998" w:rsidRPr="000B4604" w:rsidRDefault="00A11998" w:rsidP="00C73A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Литература</w:t>
            </w:r>
          </w:p>
        </w:tc>
      </w:tr>
      <w:tr w:rsidR="00AF09AC" w:rsidRPr="000B4604" w:rsidTr="00C73A2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AC" w:rsidRPr="000B4604" w:rsidRDefault="00AF09AC" w:rsidP="00C73A21">
            <w:pPr>
              <w:tabs>
                <w:tab w:val="left" w:pos="108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Ресурсы</w:t>
            </w:r>
          </w:p>
        </w:tc>
        <w:tc>
          <w:tcPr>
            <w:tcW w:w="1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AC" w:rsidRPr="000B4604" w:rsidRDefault="00AF09AC" w:rsidP="00C73A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Учебник «Русский язык. 9 класс» Л. А. </w:t>
            </w:r>
            <w:proofErr w:type="spellStart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Тростенцова</w:t>
            </w:r>
            <w:proofErr w:type="spellEnd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Т. А. </w:t>
            </w:r>
            <w:proofErr w:type="spellStart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Ладыженская</w:t>
            </w:r>
            <w:proofErr w:type="spellEnd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А. Д. </w:t>
            </w:r>
            <w:proofErr w:type="spellStart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Дейкина</w:t>
            </w:r>
            <w:proofErr w:type="spellEnd"/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М.: Просвещение, 2015</w:t>
            </w:r>
          </w:p>
        </w:tc>
      </w:tr>
    </w:tbl>
    <w:p w:rsidR="00AF76FF" w:rsidRPr="000B4604" w:rsidRDefault="00653C3F" w:rsidP="00D976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604"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54"/>
        <w:gridCol w:w="7719"/>
        <w:gridCol w:w="4613"/>
      </w:tblGrid>
      <w:tr w:rsidR="00AF76FF" w:rsidRPr="000B4604" w:rsidTr="00C85E42">
        <w:tc>
          <w:tcPr>
            <w:tcW w:w="2454" w:type="dxa"/>
          </w:tcPr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7719" w:type="dxa"/>
          </w:tcPr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613" w:type="dxa"/>
          </w:tcPr>
          <w:p w:rsidR="00AF76FF" w:rsidRPr="000B4604" w:rsidRDefault="004A344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AF76FF" w:rsidRPr="000B4604" w:rsidTr="00C85E42">
        <w:tc>
          <w:tcPr>
            <w:tcW w:w="2454" w:type="dxa"/>
          </w:tcPr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1.Организационный момент</w:t>
            </w:r>
          </w:p>
        </w:tc>
        <w:tc>
          <w:tcPr>
            <w:tcW w:w="7719" w:type="dxa"/>
          </w:tcPr>
          <w:p w:rsidR="00AF76FF" w:rsidRPr="000B4604" w:rsidRDefault="004A344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Приветствие  учащихся.</w:t>
            </w:r>
          </w:p>
          <w:p w:rsidR="004A3E6D" w:rsidRPr="000B4604" w:rsidRDefault="004A3E6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Здравствуйте, ребята! Как хорошо, что все мы вместе. Мы спокойны и добры, мы приветливы и доброжелательны. Главное,</w:t>
            </w:r>
            <w:r w:rsidR="00DD2252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мы здоровы. Сделайте глубокий вдох и вдохните в себя свежесть, доброту и красоту этого дня. Выдохните все обиды и огорчения. Садитесь.</w:t>
            </w:r>
          </w:p>
          <w:p w:rsidR="004A3E6D" w:rsidRPr="000B4604" w:rsidRDefault="004A3E6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Я думаю, что этот урок принесет нам всем радость общения друг с другом, принесет много нового и интересного.</w:t>
            </w:r>
          </w:p>
          <w:p w:rsidR="004A344D" w:rsidRPr="000B4604" w:rsidRDefault="004A3E6D" w:rsidP="00FB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Нам понадобятся все ваши знания, полученные на уроках русского языка, выдержка, дисциплина, инициатива, активность, умение слушать своих товарищей.</w:t>
            </w:r>
          </w:p>
        </w:tc>
        <w:tc>
          <w:tcPr>
            <w:tcW w:w="4613" w:type="dxa"/>
          </w:tcPr>
          <w:p w:rsidR="00AF76FF" w:rsidRPr="000B4604" w:rsidRDefault="004A344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Приветствие учителя.</w:t>
            </w:r>
          </w:p>
          <w:p w:rsidR="004A344D" w:rsidRPr="000B4604" w:rsidRDefault="009D221E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Приветствие гостей.</w:t>
            </w:r>
          </w:p>
        </w:tc>
      </w:tr>
      <w:tr w:rsidR="00AF76FF" w:rsidRPr="000B4604" w:rsidTr="00C85E42">
        <w:tc>
          <w:tcPr>
            <w:tcW w:w="2454" w:type="dxa"/>
          </w:tcPr>
          <w:p w:rsidR="00AF76FF" w:rsidRPr="000B4604" w:rsidRDefault="00AF76FF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2.Мотивация (самоопределение) к учебной деятельности.</w:t>
            </w:r>
          </w:p>
        </w:tc>
        <w:tc>
          <w:tcPr>
            <w:tcW w:w="7719" w:type="dxa"/>
          </w:tcPr>
          <w:p w:rsidR="004A3E6D" w:rsidRPr="000B4604" w:rsidRDefault="004A3E6D" w:rsidP="00D9765A">
            <w:pPr>
              <w:pStyle w:val="a6"/>
              <w:spacing w:before="0" w:beforeAutospacing="0" w:after="0" w:afterAutospacing="0"/>
              <w:jc w:val="center"/>
            </w:pPr>
            <w:r w:rsidRPr="000B4604">
              <w:t xml:space="preserve">На предыдущих уроках мы с вами начали изучать тему «Сложноподчинённые предложения». </w:t>
            </w:r>
            <w:proofErr w:type="gramStart"/>
            <w:r w:rsidRPr="000B4604">
              <w:t>Мы познакомились с основными группами сложноподчинённых предложений по значению</w:t>
            </w:r>
            <w:r w:rsidR="000F6BC6" w:rsidRPr="000B4604">
              <w:t>, изучили СПП с придаточными определительными.</w:t>
            </w:r>
            <w:proofErr w:type="gramEnd"/>
          </w:p>
          <w:p w:rsidR="00AF76FF" w:rsidRPr="000B4604" w:rsidRDefault="004A3E6D" w:rsidP="00FB3134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  <w:r w:rsidRPr="000B4604">
              <w:t>Вашему вниманию предлагается первое задание.</w:t>
            </w:r>
          </w:p>
        </w:tc>
        <w:tc>
          <w:tcPr>
            <w:tcW w:w="4613" w:type="dxa"/>
          </w:tcPr>
          <w:p w:rsidR="00AF76FF" w:rsidRPr="000B4604" w:rsidRDefault="003D5DE8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0F6BC6" w:rsidRPr="000B4604" w:rsidRDefault="000F6BC6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Один ученик на доске заполняет </w:t>
            </w:r>
            <w:proofErr w:type="spell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фишбоун</w:t>
            </w:r>
            <w:proofErr w:type="spellEnd"/>
            <w:r w:rsidR="006B437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="006B4376"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 w:rsidR="006B437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определительные и составляет предложение с придаточным определительным.</w:t>
            </w:r>
          </w:p>
        </w:tc>
      </w:tr>
      <w:tr w:rsidR="00F409E0" w:rsidRPr="000B4604" w:rsidTr="00C85E42">
        <w:tc>
          <w:tcPr>
            <w:tcW w:w="2454" w:type="dxa"/>
          </w:tcPr>
          <w:p w:rsidR="00F409E0" w:rsidRPr="000B4604" w:rsidRDefault="00F409E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3.Актуализация знаний и фиксирование индивидуального затруднения в пробном учебном действии.</w:t>
            </w:r>
          </w:p>
          <w:p w:rsidR="00F409E0" w:rsidRPr="000B4604" w:rsidRDefault="00F409E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9" w:type="dxa"/>
          </w:tcPr>
          <w:p w:rsidR="00F409E0" w:rsidRPr="000B4604" w:rsidRDefault="00F409E0" w:rsidP="00D9765A">
            <w:pPr>
              <w:pStyle w:val="a6"/>
              <w:ind w:left="360"/>
              <w:jc w:val="center"/>
            </w:pPr>
            <w:r w:rsidRPr="000B4604">
              <w:t>Для того</w:t>
            </w:r>
            <w:proofErr w:type="gramStart"/>
            <w:r w:rsidRPr="000B4604">
              <w:t>,</w:t>
            </w:r>
            <w:proofErr w:type="gramEnd"/>
            <w:r w:rsidRPr="000B4604">
              <w:t xml:space="preserve"> чтобы включиться в работу, проведем небольшую лингвистическую разминку. Поиграем в «Блеф-клуб»?</w:t>
            </w:r>
          </w:p>
          <w:p w:rsidR="00F409E0" w:rsidRPr="000B4604" w:rsidRDefault="00F409E0" w:rsidP="00D9765A">
            <w:pPr>
              <w:pStyle w:val="a6"/>
              <w:spacing w:after="0"/>
              <w:ind w:left="360"/>
              <w:jc w:val="center"/>
            </w:pPr>
            <w:r w:rsidRPr="000B4604">
              <w:rPr>
                <w:b/>
              </w:rPr>
              <w:t>1 задание</w:t>
            </w:r>
            <w:r w:rsidRPr="000B4604">
              <w:t>. Вашему вниманию предлагаются утверждения, которые могут быть правильными или ошибочными. Если вы согласны со сказанным, вставьте цифру 1, если нет-ставьте 0.</w:t>
            </w:r>
          </w:p>
          <w:p w:rsidR="00F409E0" w:rsidRPr="000B4604" w:rsidRDefault="00F409E0" w:rsidP="00D9765A">
            <w:pPr>
              <w:pStyle w:val="a6"/>
              <w:spacing w:after="0"/>
              <w:ind w:left="360"/>
              <w:jc w:val="center"/>
            </w:pPr>
            <w:r w:rsidRPr="000B4604">
              <w:t xml:space="preserve">1.Слово «пунктуация» произошло от слова </w:t>
            </w:r>
            <w:proofErr w:type="gramStart"/>
            <w:r w:rsidRPr="000B4604">
              <w:t>пунктуальный</w:t>
            </w:r>
            <w:proofErr w:type="gramEnd"/>
            <w:r w:rsidRPr="000B4604">
              <w:t>.</w:t>
            </w:r>
          </w:p>
          <w:p w:rsidR="00FB3134" w:rsidRPr="000B4604" w:rsidRDefault="00F409E0" w:rsidP="00FB3134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4604">
              <w:rPr>
                <w:sz w:val="24"/>
                <w:szCs w:val="24"/>
              </w:rPr>
              <w:t>2.</w:t>
            </w:r>
            <w:r w:rsidR="00FB3134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Придаточное предложение всегда стоит после главного.  </w:t>
            </w:r>
          </w:p>
          <w:p w:rsidR="00F409E0" w:rsidRPr="000B4604" w:rsidRDefault="00F409E0" w:rsidP="00D9765A">
            <w:pPr>
              <w:pStyle w:val="a6"/>
              <w:spacing w:after="0"/>
              <w:ind w:left="360"/>
              <w:jc w:val="center"/>
            </w:pPr>
            <w:r w:rsidRPr="000B4604">
              <w:t>3.Предложение   «Мы живем в селе, в котором строится много красивых домов</w:t>
            </w:r>
            <w:proofErr w:type="gramStart"/>
            <w:r w:rsidRPr="000B4604">
              <w:t>»-</w:t>
            </w:r>
            <w:proofErr w:type="gramEnd"/>
            <w:r w:rsidRPr="000B4604">
              <w:t>является СПП с придаточным определительным.</w:t>
            </w:r>
          </w:p>
          <w:p w:rsidR="00F409E0" w:rsidRPr="000B4604" w:rsidRDefault="00F409E0" w:rsidP="00D9765A">
            <w:pPr>
              <w:pStyle w:val="a6"/>
              <w:spacing w:after="0"/>
              <w:ind w:left="360"/>
              <w:jc w:val="center"/>
            </w:pPr>
            <w:r w:rsidRPr="000B4604">
              <w:lastRenderedPageBreak/>
              <w:t>4.Независимое предложение в составе СПП называется главным.</w:t>
            </w:r>
          </w:p>
          <w:p w:rsidR="00FB3134" w:rsidRPr="000B4604" w:rsidRDefault="00F409E0" w:rsidP="00FB3134">
            <w:pPr>
              <w:pStyle w:val="a6"/>
              <w:spacing w:after="0"/>
              <w:ind w:left="360"/>
              <w:jc w:val="center"/>
            </w:pPr>
            <w:r w:rsidRPr="000B4604">
              <w:t>5.</w:t>
            </w:r>
            <w:r w:rsidR="00FB3134" w:rsidRPr="000B4604">
              <w:t xml:space="preserve"> Части СПП равноправны.</w:t>
            </w:r>
          </w:p>
          <w:p w:rsidR="00F409E0" w:rsidRPr="000B4604" w:rsidRDefault="00F409E0" w:rsidP="00FB3134">
            <w:pPr>
              <w:pStyle w:val="a6"/>
              <w:ind w:left="360"/>
              <w:jc w:val="center"/>
            </w:pPr>
            <w:r w:rsidRPr="000B4604">
              <w:t>Взаимопроверка.</w:t>
            </w:r>
          </w:p>
        </w:tc>
        <w:tc>
          <w:tcPr>
            <w:tcW w:w="4613" w:type="dxa"/>
          </w:tcPr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  <w:r w:rsidRPr="000B4604">
              <w:lastRenderedPageBreak/>
              <w:t>Дети работают на рабочих листах.</w:t>
            </w: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  <w:r w:rsidRPr="000B4604">
              <w:t>Записывают ответы</w:t>
            </w: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</w:p>
          <w:p w:rsidR="00F409E0" w:rsidRPr="000B4604" w:rsidRDefault="00F409E0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Повторяют пройденный материал, выполняют тестовые задания, работают с утверждениями.</w:t>
            </w: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  <w:r w:rsidRPr="000B4604">
              <w:rPr>
                <w:lang w:eastAsia="en-US"/>
              </w:rPr>
              <w:t xml:space="preserve">Закрепляют изученные правила, теоретические знания, оценивают свою работу по оценочному листу, </w:t>
            </w:r>
            <w:proofErr w:type="gramStart"/>
            <w:r w:rsidRPr="000B4604">
              <w:rPr>
                <w:lang w:eastAsia="en-US"/>
              </w:rPr>
              <w:t>сверяя ответы по ключам</w:t>
            </w:r>
            <w:proofErr w:type="gramEnd"/>
            <w:r w:rsidRPr="000B4604">
              <w:rPr>
                <w:lang w:eastAsia="en-US"/>
              </w:rPr>
              <w:t>.</w:t>
            </w: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  <w:r w:rsidRPr="000B4604">
              <w:t>Ответ выходит на слайде</w:t>
            </w: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  <w:r w:rsidRPr="000B4604">
              <w:lastRenderedPageBreak/>
              <w:t>ИТОГОВЫЙ ОТВЕТ: 0 0 1 1 0</w:t>
            </w: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  <w:r w:rsidRPr="000B4604">
              <w:t>Оцените друг друга.</w:t>
            </w:r>
          </w:p>
          <w:p w:rsidR="00F409E0" w:rsidRPr="000B4604" w:rsidRDefault="00F409E0" w:rsidP="00D9765A">
            <w:pPr>
              <w:pStyle w:val="a6"/>
              <w:spacing w:before="0" w:beforeAutospacing="0" w:after="0" w:afterAutospacing="0"/>
              <w:jc w:val="center"/>
            </w:pPr>
          </w:p>
          <w:p w:rsidR="00F409E0" w:rsidRPr="000B4604" w:rsidRDefault="00F409E0" w:rsidP="00D976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балла – нет ошибок</w:t>
            </w:r>
          </w:p>
          <w:p w:rsidR="00F409E0" w:rsidRPr="000B4604" w:rsidRDefault="00F409E0" w:rsidP="00D976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балл – 1 ошибка</w:t>
            </w:r>
          </w:p>
          <w:p w:rsidR="00F409E0" w:rsidRPr="000B4604" w:rsidRDefault="00F409E0" w:rsidP="00D976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баллов – больше одной ошибки.</w:t>
            </w:r>
          </w:p>
          <w:p w:rsidR="00F409E0" w:rsidRPr="000B4604" w:rsidRDefault="00F409E0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FF" w:rsidRPr="000B4604" w:rsidTr="00C85E42">
        <w:trPr>
          <w:trHeight w:val="1123"/>
        </w:trPr>
        <w:tc>
          <w:tcPr>
            <w:tcW w:w="2454" w:type="dxa"/>
          </w:tcPr>
          <w:p w:rsidR="00F409E0" w:rsidRPr="000B4604" w:rsidRDefault="00F409E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4.Выявление места и причины затруднения,  целеполагание.</w:t>
            </w:r>
          </w:p>
          <w:p w:rsidR="00AF76FF" w:rsidRPr="000B4604" w:rsidRDefault="00AF76FF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9" w:type="dxa"/>
          </w:tcPr>
          <w:p w:rsidR="00572310" w:rsidRPr="000B4604" w:rsidRDefault="00616B16" w:rsidP="00D9765A">
            <w:pPr>
              <w:pStyle w:val="a7"/>
              <w:spacing w:line="360" w:lineRule="auto"/>
              <w:ind w:left="0" w:firstLine="709"/>
              <w:jc w:val="center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задание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2310" w:rsidRPr="000B460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Перед тем как я озвучу тему нашего урока, обратимся к эпиграфу: «Нам не дано предугадать, как слово наше отзовётся»</w:t>
            </w:r>
            <w:r w:rsidR="001B121A" w:rsidRPr="000B460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.</w:t>
            </w:r>
            <w:r w:rsidR="00572310" w:rsidRPr="000B460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Ф.И. Тютчев.</w:t>
            </w:r>
          </w:p>
          <w:p w:rsidR="00F409E0" w:rsidRPr="000B4604" w:rsidRDefault="00F409E0" w:rsidP="00D9765A">
            <w:pPr>
              <w:pStyle w:val="a7"/>
              <w:spacing w:line="360" w:lineRule="auto"/>
              <w:ind w:left="0" w:firstLine="709"/>
              <w:jc w:val="center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Как вы понимаете данное высказывание?</w:t>
            </w:r>
          </w:p>
          <w:p w:rsidR="00F409E0" w:rsidRPr="000B4604" w:rsidRDefault="00F409E0" w:rsidP="00D976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1)определи границы главного и придаточного;                                                                                                            2) найди контактное слово;                                                                                                                                         3)Задай вопрос к </w:t>
            </w:r>
            <w:proofErr w:type="gramStart"/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придаточному</w:t>
            </w:r>
            <w:proofErr w:type="gramEnd"/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                                                                                                                                        4) Определи вид придаточного</w:t>
            </w:r>
          </w:p>
          <w:p w:rsidR="00E915C0" w:rsidRPr="000B4604" w:rsidRDefault="00E915C0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Сформулируйте тему сегодняшнего урока.</w:t>
            </w:r>
          </w:p>
          <w:p w:rsidR="001B121A" w:rsidRPr="000B4604" w:rsidRDefault="001B121A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Сформулируйте цели урока.</w:t>
            </w:r>
          </w:p>
          <w:p w:rsidR="001B121A" w:rsidRPr="000B4604" w:rsidRDefault="00E915C0" w:rsidP="00D9765A">
            <w:pPr>
              <w:pStyle w:val="1"/>
              <w:pBdr>
                <w:bottom w:val="single" w:sz="6" w:space="0" w:color="C8C8C8"/>
              </w:pBdr>
              <w:shd w:val="clear" w:color="auto" w:fill="FFFFFF"/>
              <w:spacing w:before="0" w:beforeAutospacing="0" w:after="150" w:afterAutospacing="0" w:line="240" w:lineRule="auto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Какие шаги-задачи необходимо предпринять для достижения поставленной цели? </w:t>
            </w:r>
            <w:r w:rsidRPr="000B4604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- Как предполагаете решать поставленные задачи? Кто или что вам в этом поможет? (выбор метода исследования).</w:t>
            </w:r>
          </w:p>
          <w:p w:rsidR="001B121A" w:rsidRPr="000B4604" w:rsidRDefault="00E915C0" w:rsidP="00D9765A">
            <w:pPr>
              <w:pStyle w:val="1"/>
              <w:pBdr>
                <w:bottom w:val="single" w:sz="6" w:space="0" w:color="C8C8C8"/>
              </w:pBdr>
              <w:shd w:val="clear" w:color="auto" w:fill="FFFFFF"/>
              <w:spacing w:before="0" w:beforeAutospacing="0" w:after="150" w:afterAutospacing="0" w:line="240" w:lineRule="auto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Контакт с новой информацией учебника (информация о </w:t>
            </w:r>
            <w:proofErr w:type="gramStart"/>
            <w:r w:rsidRPr="000B460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придаточных</w:t>
            </w:r>
            <w:proofErr w:type="gramEnd"/>
            <w:r w:rsidRPr="000B460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изъяснительных)</w:t>
            </w:r>
          </w:p>
          <w:p w:rsidR="00BB6942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помощью учителя  участвуют в наблюдении над языковым материалом, формулируют тему урока. С помощью учителя ставят цель урока.</w:t>
            </w:r>
          </w:p>
          <w:p w:rsidR="00BB6942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учителя.</w:t>
            </w:r>
          </w:p>
          <w:p w:rsidR="00BB6942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Какое предложение вызвало затруднение?</w:t>
            </w:r>
          </w:p>
          <w:p w:rsidR="00BB6942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– сложноподчинённые предложения с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 изъяснительным.</w:t>
            </w:r>
          </w:p>
          <w:p w:rsidR="00BB6942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5C0" w:rsidRPr="000B4604" w:rsidRDefault="005440A6" w:rsidP="005440A6">
            <w:pPr>
              <w:pStyle w:val="1"/>
              <w:pBdr>
                <w:bottom w:val="single" w:sz="6" w:space="0" w:color="C8C8C8"/>
              </w:pBdr>
              <w:shd w:val="clear" w:color="auto" w:fill="FFFFFF"/>
              <w:spacing w:before="0" w:beforeAutospacing="0" w:after="150" w:afterAutospacing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Подумайте, когда нам пригодятся эти знания в жизни?</w:t>
            </w:r>
          </w:p>
        </w:tc>
        <w:tc>
          <w:tcPr>
            <w:tcW w:w="4613" w:type="dxa"/>
          </w:tcPr>
          <w:p w:rsidR="00572310" w:rsidRPr="000B4604" w:rsidRDefault="00572310" w:rsidP="00D9765A">
            <w:pPr>
              <w:pStyle w:val="a6"/>
              <w:ind w:left="360"/>
              <w:jc w:val="center"/>
            </w:pPr>
            <w:r w:rsidRPr="000B4604">
              <w:rPr>
                <w:color w:val="111111"/>
                <w:shd w:val="clear" w:color="auto" w:fill="FFFFFF"/>
              </w:rPr>
              <w:lastRenderedPageBreak/>
              <w:t xml:space="preserve">Вторая часть </w:t>
            </w:r>
            <w:r w:rsidR="00F409E0" w:rsidRPr="000B4604">
              <w:rPr>
                <w:color w:val="111111"/>
                <w:shd w:val="clear" w:color="auto" w:fill="FFFFFF"/>
              </w:rPr>
              <w:t>предложения</w:t>
            </w:r>
            <w:r w:rsidRPr="000B4604">
              <w:rPr>
                <w:color w:val="111111"/>
                <w:shd w:val="clear" w:color="auto" w:fill="FFFFFF"/>
              </w:rPr>
              <w:t xml:space="preserve"> говорит о том, что необходимо снисходительно относиться к высказыванию других людей и уметь прощать</w:t>
            </w:r>
            <w:proofErr w:type="gramStart"/>
            <w:r w:rsidRPr="000B4604">
              <w:rPr>
                <w:color w:val="111111"/>
                <w:shd w:val="clear" w:color="auto" w:fill="FFFFFF"/>
              </w:rPr>
              <w:t xml:space="preserve">.. </w:t>
            </w:r>
            <w:proofErr w:type="gramEnd"/>
            <w:r w:rsidRPr="000B4604">
              <w:rPr>
                <w:color w:val="111111"/>
                <w:shd w:val="clear" w:color="auto" w:fill="FFFFFF"/>
              </w:rPr>
              <w:t>Автор грамотно показывает то, как может обернуться сказанное слово. Какую силу оно несет, и какие последствия могут быть из-за этого.</w:t>
            </w:r>
          </w:p>
          <w:p w:rsidR="00830C56" w:rsidRPr="000B4604" w:rsidRDefault="00830C56" w:rsidP="00D9765A">
            <w:pPr>
              <w:pStyle w:val="a6"/>
              <w:spacing w:before="0" w:beforeAutospacing="0" w:after="0" w:afterAutospacing="0"/>
              <w:jc w:val="center"/>
            </w:pPr>
          </w:p>
          <w:p w:rsidR="00830C56" w:rsidRPr="000B4604" w:rsidRDefault="00830C56" w:rsidP="00D9765A">
            <w:pPr>
              <w:pStyle w:val="a6"/>
              <w:spacing w:before="0" w:beforeAutospacing="0" w:after="0" w:afterAutospacing="0"/>
              <w:jc w:val="center"/>
            </w:pPr>
          </w:p>
          <w:p w:rsidR="00830C56" w:rsidRPr="000B4604" w:rsidRDefault="00F409E0" w:rsidP="00392B01">
            <w:pPr>
              <w:pStyle w:val="a6"/>
              <w:spacing w:after="0"/>
              <w:ind w:left="360"/>
              <w:jc w:val="center"/>
            </w:pPr>
            <w:r w:rsidRPr="000B4604">
              <w:t xml:space="preserve">Один ученик разбирает на </w:t>
            </w:r>
            <w:proofErr w:type="spellStart"/>
            <w:r w:rsidRPr="000B4604">
              <w:t>доске</w:t>
            </w:r>
            <w:proofErr w:type="gramStart"/>
            <w:r w:rsidRPr="000B4604">
              <w:t>.</w:t>
            </w:r>
            <w:r w:rsidR="00E915C0" w:rsidRPr="000B4604">
              <w:t>У</w:t>
            </w:r>
            <w:proofErr w:type="gramEnd"/>
            <w:r w:rsidR="00E915C0" w:rsidRPr="000B4604">
              <w:t>ченики</w:t>
            </w:r>
            <w:proofErr w:type="spellEnd"/>
            <w:r w:rsidR="00E915C0" w:rsidRPr="000B4604">
              <w:t xml:space="preserve"> предлагают: изучить материал учебника русского языка, проконсультироваться у педагога, использовать методы сравнения, схематизации.</w:t>
            </w:r>
          </w:p>
          <w:p w:rsidR="001B51C5" w:rsidRPr="000B4604" w:rsidRDefault="00E915C0" w:rsidP="006B4376">
            <w:pPr>
              <w:pStyle w:val="a6"/>
              <w:spacing w:before="0" w:beforeAutospacing="0" w:after="0" w:afterAutospacing="0"/>
              <w:jc w:val="center"/>
            </w:pPr>
            <w:r w:rsidRPr="000B4604">
              <w:t xml:space="preserve">1. Узнать, на какие вопросы отвечают придаточные изъяснительные. </w:t>
            </w:r>
            <w:r w:rsidRPr="000B4604">
              <w:br/>
              <w:t xml:space="preserve">2. Выяснить, к чему относятся </w:t>
            </w:r>
            <w:proofErr w:type="gramStart"/>
            <w:r w:rsidRPr="000B4604">
              <w:t>придаточные</w:t>
            </w:r>
            <w:proofErr w:type="gramEnd"/>
            <w:r w:rsidRPr="000B4604">
              <w:t xml:space="preserve"> изъяснительные – ко все</w:t>
            </w:r>
            <w:r w:rsidR="001B121A" w:rsidRPr="000B4604">
              <w:t>му предложению или к контактному</w:t>
            </w:r>
            <w:r w:rsidRPr="000B4604">
              <w:t xml:space="preserve"> слову. </w:t>
            </w:r>
            <w:r w:rsidRPr="000B4604">
              <w:br/>
              <w:t xml:space="preserve">3. Определить, как присоединяются </w:t>
            </w:r>
            <w:proofErr w:type="gramStart"/>
            <w:r w:rsidRPr="000B4604">
              <w:lastRenderedPageBreak/>
              <w:t>придаточные</w:t>
            </w:r>
            <w:proofErr w:type="gramEnd"/>
            <w:r w:rsidRPr="000B4604">
              <w:t xml:space="preserve"> изъяснительные к главному предложению. </w:t>
            </w:r>
            <w:r w:rsidRPr="000B4604">
              <w:br/>
              <w:t xml:space="preserve">4. Узнать, какое место может занимать придаточное изъяснительное по отношению к главному. </w:t>
            </w:r>
            <w:r w:rsidRPr="000B4604">
              <w:br/>
              <w:t xml:space="preserve">5. Научиться составлять СПП с придаточными изъяснительными. </w:t>
            </w:r>
            <w:r w:rsidRPr="000B4604">
              <w:br/>
              <w:t xml:space="preserve">6. Продолжить составлять схемы СПП. </w:t>
            </w:r>
            <w:r w:rsidRPr="000B4604">
              <w:br/>
              <w:t xml:space="preserve">7. Тренироваться </w:t>
            </w:r>
            <w:proofErr w:type="gramStart"/>
            <w:r w:rsidRPr="000B4604">
              <w:t>правильно</w:t>
            </w:r>
            <w:proofErr w:type="gramEnd"/>
            <w:r w:rsidRPr="000B4604">
              <w:t xml:space="preserve"> расставлять знаки препинания в СПП.</w:t>
            </w:r>
          </w:p>
        </w:tc>
      </w:tr>
      <w:tr w:rsidR="004A2635" w:rsidRPr="000B4604" w:rsidTr="00C85E42">
        <w:trPr>
          <w:trHeight w:val="1733"/>
        </w:trPr>
        <w:tc>
          <w:tcPr>
            <w:tcW w:w="2454" w:type="dxa"/>
          </w:tcPr>
          <w:p w:rsidR="004A2635" w:rsidRPr="000B4604" w:rsidRDefault="004A2635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5. Построение проекта выхода из затруднения.</w:t>
            </w:r>
          </w:p>
        </w:tc>
        <w:tc>
          <w:tcPr>
            <w:tcW w:w="7719" w:type="dxa"/>
          </w:tcPr>
          <w:p w:rsidR="005B3423" w:rsidRPr="000B4604" w:rsidRDefault="005B3423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Постановка новой познавательной задачи</w:t>
            </w:r>
          </w:p>
          <w:p w:rsidR="005B3423" w:rsidRPr="000B4604" w:rsidRDefault="005B3423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A2635" w:rsidRPr="000B4604" w:rsidRDefault="004A2635" w:rsidP="00D9765A">
            <w:pPr>
              <w:pStyle w:val="a7"/>
              <w:spacing w:line="36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После изучения параграфа проводится работа </w:t>
            </w:r>
            <w:r w:rsidR="002868F3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2868F3" w:rsidRPr="000B46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</w:t>
            </w:r>
            <w:proofErr w:type="spell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помогаторов</w:t>
            </w:r>
            <w:proofErr w:type="spell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. Ребята! Нужно работать быстро, слаженно, помогать друг другу.</w:t>
            </w:r>
          </w:p>
          <w:p w:rsidR="006B4376" w:rsidRPr="000B4604" w:rsidRDefault="006B4376" w:rsidP="006B4376">
            <w:pPr>
              <w:pStyle w:val="a7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1группа. Выбирайте нужные утверждения из общего количества, которые отражают нашу тему.</w:t>
            </w:r>
          </w:p>
          <w:p w:rsidR="00727580" w:rsidRPr="000B4604" w:rsidRDefault="00727580" w:rsidP="006B4376">
            <w:pPr>
              <w:pStyle w:val="a7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2 группа. Составьте опорный конспект на данную тему.</w:t>
            </w:r>
          </w:p>
          <w:p w:rsidR="00727580" w:rsidRPr="000B4604" w:rsidRDefault="00727580" w:rsidP="006B4376">
            <w:pPr>
              <w:pStyle w:val="a7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sz w:val="24"/>
                <w:szCs w:val="24"/>
              </w:rPr>
              <w:object w:dxaOrig="11743" w:dyaOrig="65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2.9pt;height:100.4pt" o:ole="">
                  <v:imagedata r:id="rId9" o:title=""/>
                </v:shape>
                <o:OLEObject Type="Embed" ProgID="CorelDRAW.Graphic.11" ShapeID="_x0000_i1025" DrawAspect="Content" ObjectID="_1726327023" r:id="rId10"/>
              </w:object>
            </w:r>
          </w:p>
          <w:p w:rsidR="00727580" w:rsidRPr="000B4604" w:rsidRDefault="00727580" w:rsidP="006B4376">
            <w:pPr>
              <w:pStyle w:val="a7"/>
              <w:spacing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</w:tcPr>
          <w:p w:rsidR="004A2635" w:rsidRPr="000B4604" w:rsidRDefault="004A2635" w:rsidP="00D9765A">
            <w:pPr>
              <w:pStyle w:val="a6"/>
              <w:ind w:left="360"/>
              <w:jc w:val="center"/>
              <w:rPr>
                <w:color w:val="111111"/>
                <w:shd w:val="clear" w:color="auto" w:fill="FFFFFF"/>
              </w:rPr>
            </w:pPr>
            <w:r w:rsidRPr="000B4604">
              <w:rPr>
                <w:color w:val="111111"/>
                <w:shd w:val="clear" w:color="auto" w:fill="FFFFFF"/>
              </w:rPr>
              <w:t>1 группа составляет кластер по теме.</w:t>
            </w:r>
          </w:p>
          <w:p w:rsidR="004A2635" w:rsidRPr="000B4604" w:rsidRDefault="004A2635" w:rsidP="00D9765A">
            <w:pPr>
              <w:pStyle w:val="a6"/>
              <w:ind w:left="360"/>
              <w:jc w:val="center"/>
              <w:rPr>
                <w:color w:val="111111"/>
                <w:shd w:val="clear" w:color="auto" w:fill="FFFFFF"/>
              </w:rPr>
            </w:pPr>
            <w:r w:rsidRPr="000B4604">
              <w:rPr>
                <w:color w:val="111111"/>
                <w:shd w:val="clear" w:color="auto" w:fill="FFFFFF"/>
              </w:rPr>
              <w:t>2 группа составляет опорный конспект.</w:t>
            </w:r>
          </w:p>
          <w:p w:rsidR="004A2635" w:rsidRPr="000B4604" w:rsidRDefault="004A2635" w:rsidP="00D9765A">
            <w:pPr>
              <w:pStyle w:val="ac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- Есть у нас силы? А настроение?</w:t>
            </w:r>
          </w:p>
          <w:p w:rsidR="004A2635" w:rsidRPr="000B4604" w:rsidRDefault="004A2635" w:rsidP="00D9765A">
            <w:pPr>
              <w:pStyle w:val="ac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- Вот и хорошо!</w:t>
            </w:r>
          </w:p>
          <w:p w:rsidR="004A2635" w:rsidRPr="000B4604" w:rsidRDefault="005B3423" w:rsidP="00D9765A">
            <w:pPr>
              <w:pStyle w:val="a6"/>
              <w:ind w:left="360"/>
              <w:jc w:val="center"/>
              <w:rPr>
                <w:color w:val="111111"/>
                <w:shd w:val="clear" w:color="auto" w:fill="FFFFFF"/>
              </w:rPr>
            </w:pPr>
            <w:r w:rsidRPr="000B4604">
              <w:rPr>
                <w:color w:val="111111"/>
                <w:shd w:val="clear" w:color="auto" w:fill="FFFFFF"/>
              </w:rPr>
              <w:t xml:space="preserve">1 ученик заполняет </w:t>
            </w:r>
            <w:proofErr w:type="spellStart"/>
            <w:r w:rsidRPr="000B4604">
              <w:rPr>
                <w:color w:val="111111"/>
                <w:shd w:val="clear" w:color="auto" w:fill="FFFFFF"/>
              </w:rPr>
              <w:t>фишбоун</w:t>
            </w:r>
            <w:proofErr w:type="spellEnd"/>
          </w:p>
          <w:p w:rsidR="005B3423" w:rsidRPr="000B4604" w:rsidRDefault="00791356" w:rsidP="00791356">
            <w:pPr>
              <w:pStyle w:val="a6"/>
              <w:ind w:left="360"/>
              <w:rPr>
                <w:color w:val="111111"/>
                <w:shd w:val="clear" w:color="auto" w:fill="FFFFFF"/>
              </w:rPr>
            </w:pPr>
            <w:r w:rsidRPr="000B4604">
              <w:rPr>
                <w:color w:val="111111"/>
                <w:shd w:val="clear" w:color="auto" w:fill="FFFFFF"/>
              </w:rPr>
              <w:t xml:space="preserve">Составляют предложения с </w:t>
            </w:r>
            <w:proofErr w:type="gramStart"/>
            <w:r w:rsidRPr="000B4604">
              <w:rPr>
                <w:color w:val="111111"/>
                <w:shd w:val="clear" w:color="auto" w:fill="FFFFFF"/>
              </w:rPr>
              <w:t>придаточным</w:t>
            </w:r>
            <w:proofErr w:type="gramEnd"/>
            <w:r w:rsidRPr="000B4604">
              <w:rPr>
                <w:color w:val="111111"/>
                <w:shd w:val="clear" w:color="auto" w:fill="FFFFFF"/>
              </w:rPr>
              <w:t xml:space="preserve"> изъяснительным.</w:t>
            </w:r>
          </w:p>
          <w:p w:rsidR="00791356" w:rsidRPr="000B4604" w:rsidRDefault="00791356" w:rsidP="00791356">
            <w:pPr>
              <w:pStyle w:val="a6"/>
              <w:ind w:left="360"/>
              <w:rPr>
                <w:color w:val="111111"/>
                <w:shd w:val="clear" w:color="auto" w:fill="FFFFFF"/>
              </w:rPr>
            </w:pPr>
            <w:r w:rsidRPr="000B4604">
              <w:rPr>
                <w:color w:val="111111"/>
                <w:shd w:val="clear" w:color="auto" w:fill="FFFFFF"/>
              </w:rPr>
              <w:t>Мне кажется,</w:t>
            </w:r>
          </w:p>
          <w:p w:rsidR="00791356" w:rsidRPr="000B4604" w:rsidRDefault="00791356" w:rsidP="00791356">
            <w:pPr>
              <w:pStyle w:val="a6"/>
              <w:ind w:left="360"/>
              <w:rPr>
                <w:color w:val="111111"/>
                <w:shd w:val="clear" w:color="auto" w:fill="FFFFFF"/>
              </w:rPr>
            </w:pPr>
            <w:r w:rsidRPr="000B4604">
              <w:rPr>
                <w:color w:val="111111"/>
                <w:shd w:val="clear" w:color="auto" w:fill="FFFFFF"/>
              </w:rPr>
              <w:t>Я убежде</w:t>
            </w:r>
            <w:proofErr w:type="gramStart"/>
            <w:r w:rsidRPr="000B4604">
              <w:rPr>
                <w:color w:val="111111"/>
                <w:shd w:val="clear" w:color="auto" w:fill="FFFFFF"/>
              </w:rPr>
              <w:t>н(</w:t>
            </w:r>
            <w:proofErr w:type="gramEnd"/>
            <w:r w:rsidRPr="000B4604">
              <w:rPr>
                <w:color w:val="111111"/>
                <w:shd w:val="clear" w:color="auto" w:fill="FFFFFF"/>
              </w:rPr>
              <w:t>а) в том,</w:t>
            </w:r>
          </w:p>
          <w:p w:rsidR="00D4632E" w:rsidRPr="000B4604" w:rsidRDefault="00D4632E" w:rsidP="00791356">
            <w:pPr>
              <w:pStyle w:val="a6"/>
              <w:ind w:left="360"/>
              <w:rPr>
                <w:color w:val="111111"/>
                <w:shd w:val="clear" w:color="auto" w:fill="FFFFFF"/>
              </w:rPr>
            </w:pPr>
            <w:r w:rsidRPr="000B4604">
              <w:rPr>
                <w:color w:val="111111"/>
                <w:shd w:val="clear" w:color="auto" w:fill="FFFFFF"/>
              </w:rPr>
              <w:t>Оцените себя.</w:t>
            </w:r>
          </w:p>
        </w:tc>
      </w:tr>
      <w:tr w:rsidR="00AF76FF" w:rsidRPr="000B4604" w:rsidTr="00C85E42">
        <w:trPr>
          <w:trHeight w:val="1835"/>
        </w:trPr>
        <w:tc>
          <w:tcPr>
            <w:tcW w:w="2454" w:type="dxa"/>
          </w:tcPr>
          <w:p w:rsidR="00AF76FF" w:rsidRPr="000B4604" w:rsidRDefault="005B3423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  <w:r w:rsidR="00F50404" w:rsidRPr="000B46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Наше золотое правило: “Лучшая теория — это практика”</w:t>
            </w:r>
            <w:r w:rsidR="00F50404" w:rsidRPr="000B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9" w:type="dxa"/>
          </w:tcPr>
          <w:p w:rsidR="00830C56" w:rsidRPr="000B4604" w:rsidRDefault="00D4632E" w:rsidP="00D9765A">
            <w:pPr>
              <w:ind w:firstLine="5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 в паре. </w:t>
            </w:r>
            <w:r w:rsidR="00830C56"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над текстом.</w:t>
            </w:r>
          </w:p>
          <w:p w:rsidR="0086450B" w:rsidRPr="000B4604" w:rsidRDefault="0086450B" w:rsidP="00D9765A">
            <w:pPr>
              <w:ind w:firstLine="5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423" w:rsidRPr="000B46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Ваня быстро втянул голову в плечи и закрыл её руками, ожидая немедленного удара.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>И действительно, он его тотчас получил.</w:t>
            </w:r>
          </w:p>
          <w:p w:rsidR="00830C56" w:rsidRPr="000B4604" w:rsidRDefault="0086450B" w:rsidP="00D9765A">
            <w:pPr>
              <w:ind w:firstLine="5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Сапог больно пихнул его в зад.</w:t>
            </w:r>
          </w:p>
          <w:p w:rsidR="00830C56" w:rsidRPr="000B4604" w:rsidRDefault="0086450B" w:rsidP="00D9765A">
            <w:pPr>
              <w:ind w:firstLine="5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И вдруг страх исчез.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Всю его душу охватила и потрясла ярость!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>Как!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7)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солдата Красной Армии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разведчика знаменитой батареи капитана Енакиева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посмела ударить сапогом какая-то фашистская рванина!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Ванины глаза налились кровью.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Еще миг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и он бы кинулся на немца.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Он знал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что он не один.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11)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Он знал</w:t>
            </w:r>
            <w:proofErr w:type="gramEnd"/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что рядом — друзья его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верные боевые товарищи.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По первому крику они бросятся на выручку и уложат фашистов всех до одного.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Но мальчик так же твердо помнил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что он находился в глубокой разведке </w:t>
            </w:r>
            <w:r w:rsidR="00830C56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где малейший шум может обнаружить группу и сорвать выполнение боевого задания.</w:t>
            </w:r>
          </w:p>
          <w:p w:rsidR="00830C56" w:rsidRPr="000B4604" w:rsidRDefault="0086450B" w:rsidP="00D9765A">
            <w:pPr>
              <w:ind w:firstLine="5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Тогда он могучим усилием воли подавил в себе ярость и гордость.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  <w:r w:rsidR="00830C56" w:rsidRPr="000B4604">
              <w:rPr>
                <w:rFonts w:ascii="Times New Roman" w:hAnsi="Times New Roman" w:cs="Times New Roman"/>
                <w:sz w:val="24"/>
                <w:szCs w:val="24"/>
              </w:rPr>
              <w:t>Он заставил себя снова превратиться в маленького придурковатого пастушка, заблудившегося ночью со своей лошадью.</w:t>
            </w:r>
            <w:proofErr w:type="gramEnd"/>
          </w:p>
          <w:p w:rsidR="00830C56" w:rsidRPr="000B4604" w:rsidRDefault="00830C56" w:rsidP="00D9765A">
            <w:pPr>
              <w:ind w:firstLine="5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C56" w:rsidRPr="000B4604" w:rsidRDefault="00830C56" w:rsidP="00D9765A">
            <w:pPr>
              <w:pStyle w:val="a7"/>
              <w:numPr>
                <w:ilvl w:val="0"/>
                <w:numId w:val="6"/>
              </w:numPr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Выпишите цифры, на месте которых должны стоять знаки препинания, обозначающие запятые между частями сложного предложения, связанными  подчинительной связью.</w:t>
            </w:r>
          </w:p>
          <w:p w:rsidR="003D5DE8" w:rsidRPr="000B4604" w:rsidRDefault="003D5DE8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3" w:type="dxa"/>
          </w:tcPr>
          <w:p w:rsidR="00307013" w:rsidRPr="000B4604" w:rsidRDefault="00D4632E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Улыбаемся. Когда мы улыбаемся, мы реже ошибаемся.</w:t>
            </w:r>
          </w:p>
          <w:p w:rsidR="00C85E42" w:rsidRPr="000B4604" w:rsidRDefault="00C85E42" w:rsidP="00C8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1.Из какого произведения этот отрывок?</w:t>
            </w:r>
          </w:p>
          <w:p w:rsidR="00307013" w:rsidRPr="000B4604" w:rsidRDefault="00C85E42" w:rsidP="00C8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2.О чем этот текст?</w:t>
            </w:r>
          </w:p>
          <w:p w:rsidR="00C85E42" w:rsidRPr="000B4604" w:rsidRDefault="00C85E42" w:rsidP="00C8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3.Для чего автор создал эту повесть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Чтобы мы на примере мальчика воспитывали в себе стойкость, мужество, сознательность, любовь к Родине        </w:t>
            </w:r>
          </w:p>
          <w:p w:rsidR="00307013" w:rsidRPr="000B4604" w:rsidRDefault="00307013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13" w:rsidRPr="000B4604" w:rsidRDefault="00307013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7E" w:rsidRPr="000B4604" w:rsidRDefault="00820D7E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7E" w:rsidRPr="000B4604" w:rsidRDefault="00820D7E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7E" w:rsidRPr="000B4604" w:rsidRDefault="00820D7E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13" w:rsidRPr="000B4604" w:rsidRDefault="00307013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013" w:rsidRPr="000B4604" w:rsidRDefault="00307013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D7E" w:rsidRPr="000B4604" w:rsidRDefault="00820D7E" w:rsidP="00D9765A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5, 6, 8, 9.</w:t>
            </w:r>
          </w:p>
          <w:p w:rsidR="00820D7E" w:rsidRPr="000B4604" w:rsidRDefault="00820D7E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942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Оцените себя.</w:t>
            </w:r>
          </w:p>
        </w:tc>
      </w:tr>
      <w:tr w:rsidR="00AF76FF" w:rsidRPr="000B4604" w:rsidTr="00C85E42">
        <w:trPr>
          <w:trHeight w:val="1835"/>
        </w:trPr>
        <w:tc>
          <w:tcPr>
            <w:tcW w:w="2454" w:type="dxa"/>
          </w:tcPr>
          <w:p w:rsidR="00BB6942" w:rsidRPr="000B4604" w:rsidRDefault="00BB6942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Первичное закрепление с проговариванием во внешней речи.</w:t>
            </w:r>
          </w:p>
          <w:p w:rsidR="00BB6942" w:rsidRPr="000B4604" w:rsidRDefault="00BB6942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Сайт «</w:t>
            </w: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LearningApps.org”</w:t>
            </w:r>
          </w:p>
          <w:p w:rsidR="00AF76FF" w:rsidRPr="000B4604" w:rsidRDefault="00AF76FF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9" w:type="dxa"/>
          </w:tcPr>
          <w:p w:rsidR="00BB6942" w:rsidRPr="000B4604" w:rsidRDefault="00BB6942" w:rsidP="00D9765A">
            <w:pPr>
              <w:pStyle w:val="a6"/>
              <w:spacing w:before="0" w:beforeAutospacing="0"/>
              <w:jc w:val="center"/>
            </w:pPr>
            <w:r w:rsidRPr="000B4604">
              <w:t xml:space="preserve">Ребята, вы, наверное, устали. Выполним лингвистическую зарядку. На экране появятся предложения, </w:t>
            </w:r>
            <w:proofErr w:type="spellStart"/>
            <w:r w:rsidRPr="000B4604">
              <w:t>прид</w:t>
            </w:r>
            <w:proofErr w:type="spellEnd"/>
            <w:r w:rsidRPr="000B4604">
              <w:t xml:space="preserve"> </w:t>
            </w:r>
            <w:proofErr w:type="gramStart"/>
            <w:r w:rsidRPr="000B4604">
              <w:t>изъяснит-работают</w:t>
            </w:r>
            <w:proofErr w:type="gramEnd"/>
            <w:r w:rsidRPr="000B4604">
              <w:t xml:space="preserve"> руки, </w:t>
            </w:r>
            <w:proofErr w:type="spellStart"/>
            <w:r w:rsidRPr="000B4604">
              <w:t>прид</w:t>
            </w:r>
            <w:proofErr w:type="spellEnd"/>
            <w:r w:rsidRPr="000B4604">
              <w:t xml:space="preserve"> </w:t>
            </w:r>
            <w:proofErr w:type="spellStart"/>
            <w:r w:rsidRPr="000B4604">
              <w:t>опред</w:t>
            </w:r>
            <w:proofErr w:type="spellEnd"/>
            <w:r w:rsidRPr="000B4604">
              <w:t>-работают ноги.</w:t>
            </w:r>
          </w:p>
          <w:p w:rsidR="00BB6942" w:rsidRPr="000B4604" w:rsidRDefault="00BB6942" w:rsidP="00D9765A">
            <w:pPr>
              <w:pStyle w:val="a6"/>
              <w:spacing w:before="0" w:beforeAutospacing="0"/>
              <w:jc w:val="center"/>
            </w:pPr>
            <w:r w:rsidRPr="000B4604">
              <w:t>Ответьте на этот вопрос, продолжив предложение</w:t>
            </w:r>
          </w:p>
          <w:p w:rsidR="00BB6942" w:rsidRPr="000B4604" w:rsidRDefault="00BB6942" w:rsidP="00D9765A">
            <w:pPr>
              <w:pStyle w:val="a6"/>
              <w:spacing w:before="0" w:beforeAutospacing="0"/>
              <w:jc w:val="center"/>
            </w:pPr>
            <w:r w:rsidRPr="000B4604">
              <w:t>Я знаю….</w:t>
            </w:r>
          </w:p>
          <w:p w:rsidR="00AF76FF" w:rsidRPr="000B4604" w:rsidRDefault="00BB6942" w:rsidP="00D9765A">
            <w:pPr>
              <w:pStyle w:val="a6"/>
              <w:spacing w:before="0" w:beforeAutospacing="0"/>
              <w:jc w:val="center"/>
            </w:pPr>
            <w:r w:rsidRPr="000B4604">
              <w:t xml:space="preserve">Определите вид </w:t>
            </w:r>
            <w:proofErr w:type="gramStart"/>
            <w:r w:rsidRPr="000B4604">
              <w:t>придаточного</w:t>
            </w:r>
            <w:proofErr w:type="gramEnd"/>
            <w:r w:rsidRPr="000B4604">
              <w:t xml:space="preserve"> в предложении.</w:t>
            </w:r>
          </w:p>
        </w:tc>
        <w:tc>
          <w:tcPr>
            <w:tcW w:w="4613" w:type="dxa"/>
          </w:tcPr>
          <w:p w:rsidR="00BB6942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Я знаю, что этот сайт помогает нам развитию логического мышления.</w:t>
            </w:r>
          </w:p>
          <w:p w:rsidR="00AF76FF" w:rsidRPr="000B4604" w:rsidRDefault="00BB694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Сложноподчинённое предложение с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изъяснительным.</w:t>
            </w:r>
          </w:p>
        </w:tc>
      </w:tr>
      <w:tr w:rsidR="00AF76FF" w:rsidRPr="000B4604" w:rsidTr="00C85E42">
        <w:trPr>
          <w:trHeight w:val="134"/>
        </w:trPr>
        <w:tc>
          <w:tcPr>
            <w:tcW w:w="2454" w:type="dxa"/>
          </w:tcPr>
          <w:p w:rsidR="00AF76FF" w:rsidRPr="000B4604" w:rsidRDefault="00BB6942" w:rsidP="00D976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AF76FF"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.Реализация построенного проекта.</w:t>
            </w:r>
          </w:p>
        </w:tc>
        <w:tc>
          <w:tcPr>
            <w:tcW w:w="7719" w:type="dxa"/>
          </w:tcPr>
          <w:p w:rsidR="00E569B1" w:rsidRPr="000B4604" w:rsidRDefault="00487A7A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. Практическая работ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слайд)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70"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Работа </w:t>
            </w:r>
            <w:r w:rsidR="00044710"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="00D10C70"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6942"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группа</w:t>
            </w:r>
            <w:r w:rsidR="00044710" w:rsidRPr="000B46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Ребята, очень часто смешивают придаточные определительные с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изъяснительными, если они поясняют существительное и присоединяются относительным местоимением </w:t>
            </w: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. Для различения этих видов придаточных существует «Правило-помощник»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Правило-помощник (слайд)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В придаточном определительном </w:t>
            </w: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можно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заменить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словом </w:t>
            </w: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который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7A7A" w:rsidRPr="000B4604" w:rsidRDefault="00487A7A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Определить, где что присоединяет придаточное определительное,</w:t>
            </w:r>
            <w:r w:rsidR="00D10C70"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где изъяснительное.</w:t>
            </w:r>
          </w:p>
          <w:p w:rsidR="00D10C70" w:rsidRPr="000B4604" w:rsidRDefault="00487A7A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1) Сведения, что были получены при допросе пленного, были очень важны.</w:t>
            </w:r>
          </w:p>
          <w:p w:rsidR="00D10C70" w:rsidRPr="000B4604" w:rsidRDefault="00487A7A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2) Сведения, что Пугачев занял несколько крепостей, оказались верными.</w:t>
            </w:r>
          </w:p>
          <w:p w:rsidR="00D10C70" w:rsidRPr="000B4604" w:rsidRDefault="00487A7A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3) Известие, что гости приедут сегодня, застали хозяйку врасплох.</w:t>
            </w:r>
          </w:p>
          <w:p w:rsidR="00D10C70" w:rsidRPr="000B4604" w:rsidRDefault="00487A7A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4) Известие, что привез староста, всех огорчило. 5) Мысль, что завтра я навсегда покину родные места, угнетала меня.</w:t>
            </w:r>
          </w:p>
          <w:p w:rsidR="00D10C70" w:rsidRPr="000B4604" w:rsidRDefault="00487A7A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6) Мысль, что высказал Сергей, была спорной.</w:t>
            </w:r>
          </w:p>
          <w:p w:rsidR="00D10C70" w:rsidRPr="000B4604" w:rsidRDefault="00487A7A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7) Объявление, что завтра будет субботник, вывесили заранее.</w:t>
            </w:r>
          </w:p>
          <w:p w:rsidR="006C1641" w:rsidRPr="000B4604" w:rsidRDefault="00487A7A" w:rsidP="00C8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8)Объявление, что сообщало о субботнике, вывесили заранее.</w:t>
            </w:r>
          </w:p>
        </w:tc>
        <w:tc>
          <w:tcPr>
            <w:tcW w:w="4613" w:type="dxa"/>
          </w:tcPr>
          <w:p w:rsidR="00FB607D" w:rsidRPr="000B4604" w:rsidRDefault="00FB607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 Самостоятельно работают над заданиями самостоятельной работы, проверяют работу методом взаимопроверки  по ключу, исправляют ошибки, ставят оценки.</w:t>
            </w:r>
          </w:p>
          <w:p w:rsidR="00FB607D" w:rsidRPr="000B4604" w:rsidRDefault="00FB607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Выполняют самостоятельную работу, проводят  самопроверку по образцу, оценивают.</w:t>
            </w:r>
          </w:p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6FF" w:rsidRPr="000B4604" w:rsidRDefault="006C164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Анализируют предложение.</w:t>
            </w:r>
          </w:p>
          <w:p w:rsidR="00D10C70" w:rsidRPr="000B4604" w:rsidRDefault="006F3BB4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1 группа выписывает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прид</w:t>
            </w:r>
            <w:r w:rsidR="00D10C70" w:rsidRPr="000B4604">
              <w:rPr>
                <w:rFonts w:ascii="Times New Roman" w:hAnsi="Times New Roman" w:cs="Times New Roman"/>
                <w:sz w:val="24"/>
                <w:szCs w:val="24"/>
              </w:rPr>
              <w:t>аточные</w:t>
            </w:r>
            <w:proofErr w:type="gramEnd"/>
            <w:r w:rsidR="00D10C70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опр</w:t>
            </w:r>
            <w:r w:rsidR="00D10C70" w:rsidRPr="000B4604">
              <w:rPr>
                <w:rFonts w:ascii="Times New Roman" w:hAnsi="Times New Roman" w:cs="Times New Roman"/>
                <w:sz w:val="24"/>
                <w:szCs w:val="24"/>
              </w:rPr>
              <w:t>еделительные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76FF" w:rsidRPr="000B4604" w:rsidRDefault="006F3BB4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2 группа </w:t>
            </w:r>
            <w:r w:rsidR="00D10C70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="00D10C70"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 w:rsidR="00D10C70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изъясн</w:t>
            </w:r>
            <w:r w:rsidR="00D10C70" w:rsidRPr="000B4604">
              <w:rPr>
                <w:rFonts w:ascii="Times New Roman" w:hAnsi="Times New Roman" w:cs="Times New Roman"/>
                <w:sz w:val="24"/>
                <w:szCs w:val="24"/>
              </w:rPr>
              <w:t>ительные</w:t>
            </w:r>
          </w:p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6FF" w:rsidRPr="000B4604" w:rsidRDefault="00CB0C66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Один ученик выполняет тест на сайте Захарьиной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641" w:rsidRPr="000B4604" w:rsidRDefault="006C164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C70" w:rsidRPr="000B4604" w:rsidRDefault="00D10C70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Ответ: 2,3,5,7(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изъяснительные)</w:t>
            </w:r>
          </w:p>
          <w:p w:rsidR="00392B01" w:rsidRPr="000B4604" w:rsidRDefault="00392B0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1,4,6,8(придаточные определительные)</w:t>
            </w:r>
          </w:p>
          <w:p w:rsidR="006C1641" w:rsidRPr="000B4604" w:rsidRDefault="00044710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Оцените себя.</w:t>
            </w:r>
          </w:p>
        </w:tc>
      </w:tr>
      <w:tr w:rsidR="00AF76FF" w:rsidRPr="000B4604" w:rsidTr="00C85E42">
        <w:trPr>
          <w:trHeight w:val="1835"/>
        </w:trPr>
        <w:tc>
          <w:tcPr>
            <w:tcW w:w="2454" w:type="dxa"/>
          </w:tcPr>
          <w:p w:rsidR="00AF76FF" w:rsidRPr="000B4604" w:rsidRDefault="00AF76FF" w:rsidP="00D9765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8. Самостоятельная работа с самопроверкой по эталону</w:t>
            </w:r>
            <w:r w:rsidR="00BD7889" w:rsidRPr="000B46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19" w:type="dxa"/>
          </w:tcPr>
          <w:p w:rsidR="00AF76FF" w:rsidRPr="000B4604" w:rsidRDefault="00BD7889" w:rsidP="00D9765A">
            <w:pPr>
              <w:pStyle w:val="a6"/>
              <w:spacing w:before="0" w:beforeAutospacing="0"/>
              <w:jc w:val="center"/>
            </w:pPr>
            <w:r w:rsidRPr="000B4604">
              <w:t>А теперь проверим, как вы усвоили тему.</w:t>
            </w:r>
          </w:p>
          <w:p w:rsidR="00BD7889" w:rsidRPr="000B4604" w:rsidRDefault="00BD7889" w:rsidP="00D9765A">
            <w:pPr>
              <w:pStyle w:val="a6"/>
              <w:spacing w:before="0" w:beforeAutospacing="0"/>
              <w:jc w:val="center"/>
            </w:pPr>
            <w:r w:rsidRPr="000B4604">
              <w:t>Выполните следующее задание.</w:t>
            </w:r>
            <w:r w:rsidR="00710549" w:rsidRPr="000B4604">
              <w:t xml:space="preserve"> Работа </w:t>
            </w:r>
            <w:r w:rsidR="00044710" w:rsidRPr="000B4604">
              <w:t>в</w:t>
            </w:r>
            <w:r w:rsidR="00710549" w:rsidRPr="000B4604">
              <w:t xml:space="preserve"> пар</w:t>
            </w:r>
            <w:r w:rsidR="00044710" w:rsidRPr="000B4604">
              <w:t>е</w:t>
            </w:r>
            <w:r w:rsidR="00710549" w:rsidRPr="000B4604">
              <w:t>.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7.Соедините половинки предложений. Определите вид </w:t>
            </w:r>
            <w:proofErr w:type="gramStart"/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придаточных</w:t>
            </w:r>
            <w:proofErr w:type="gramEnd"/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. Начертите схемы.</w:t>
            </w: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724"/>
              <w:gridCol w:w="3769"/>
            </w:tblGrid>
            <w:tr w:rsidR="00682D8B" w:rsidRPr="000B4604" w:rsidTr="00247B76">
              <w:tc>
                <w:tcPr>
                  <w:tcW w:w="4785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>1.Вспомните,</w:t>
                  </w:r>
                </w:p>
              </w:tc>
              <w:tc>
                <w:tcPr>
                  <w:tcW w:w="4786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>1.какое значение имела проходящая через село дорога для мальчишек</w:t>
                  </w:r>
                  <w:proofErr w:type="gramStart"/>
                  <w:r w:rsidRPr="000B4604">
                    <w:rPr>
                      <w:sz w:val="24"/>
                      <w:szCs w:val="24"/>
                    </w:rPr>
                    <w:t>?.</w:t>
                  </w:r>
                  <w:proofErr w:type="gramEnd"/>
                </w:p>
              </w:tc>
            </w:tr>
            <w:tr w:rsidR="00682D8B" w:rsidRPr="000B4604" w:rsidTr="00247B76">
              <w:tc>
                <w:tcPr>
                  <w:tcW w:w="4785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>2.Вам нравится,</w:t>
                  </w:r>
                </w:p>
              </w:tc>
              <w:tc>
                <w:tcPr>
                  <w:tcW w:w="4786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 xml:space="preserve">2.какой путь ждет крестьянских детей </w:t>
                  </w:r>
                </w:p>
              </w:tc>
            </w:tr>
            <w:tr w:rsidR="00682D8B" w:rsidRPr="000B4604" w:rsidTr="00247B76">
              <w:tc>
                <w:tcPr>
                  <w:tcW w:w="4785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lastRenderedPageBreak/>
                    <w:t>3.Вы сможете сказать,</w:t>
                  </w:r>
                </w:p>
              </w:tc>
              <w:tc>
                <w:tcPr>
                  <w:tcW w:w="4786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 xml:space="preserve">3.как характеризует </w:t>
                  </w:r>
                  <w:proofErr w:type="spellStart"/>
                  <w:r w:rsidRPr="000B4604">
                    <w:rPr>
                      <w:sz w:val="24"/>
                      <w:szCs w:val="24"/>
                    </w:rPr>
                    <w:t>Н.А.Некрасов</w:t>
                  </w:r>
                  <w:proofErr w:type="spellEnd"/>
                  <w:r w:rsidRPr="000B4604">
                    <w:rPr>
                      <w:sz w:val="24"/>
                      <w:szCs w:val="24"/>
                    </w:rPr>
                    <w:t xml:space="preserve"> мальчишек?</w:t>
                  </w:r>
                </w:p>
              </w:tc>
            </w:tr>
            <w:tr w:rsidR="00682D8B" w:rsidRPr="000B4604" w:rsidTr="00247B76">
              <w:tc>
                <w:tcPr>
                  <w:tcW w:w="4785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>4.Поэт рассказывает о том,</w:t>
                  </w:r>
                </w:p>
              </w:tc>
              <w:tc>
                <w:tcPr>
                  <w:tcW w:w="4786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>4.чей юбилей вся страна отмечала 10 декабря?</w:t>
                  </w:r>
                </w:p>
              </w:tc>
            </w:tr>
            <w:tr w:rsidR="00682D8B" w:rsidRPr="000B4604" w:rsidTr="00247B76">
              <w:tc>
                <w:tcPr>
                  <w:tcW w:w="4785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>5.Было удивительно,</w:t>
                  </w:r>
                </w:p>
              </w:tc>
              <w:tc>
                <w:tcPr>
                  <w:tcW w:w="4786" w:type="dxa"/>
                </w:tcPr>
                <w:p w:rsidR="00682D8B" w:rsidRPr="000B4604" w:rsidRDefault="00682D8B" w:rsidP="00E35FFA">
                  <w:pPr>
                    <w:framePr w:hSpace="180" w:wrap="around" w:vAnchor="text" w:hAnchor="text" w:y="1"/>
                    <w:suppressOverlap/>
                    <w:rPr>
                      <w:sz w:val="24"/>
                      <w:szCs w:val="24"/>
                    </w:rPr>
                  </w:pPr>
                  <w:r w:rsidRPr="000B4604">
                    <w:rPr>
                      <w:sz w:val="24"/>
                      <w:szCs w:val="24"/>
                    </w:rPr>
                    <w:t>5.кто написал  стихотворение «Крестьянские дети»?</w:t>
                  </w:r>
                </w:p>
              </w:tc>
            </w:tr>
          </w:tbl>
          <w:p w:rsidR="00682D8B" w:rsidRPr="000B4604" w:rsidRDefault="00682D8B" w:rsidP="00682D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D8B" w:rsidRPr="000B4604" w:rsidRDefault="00682D8B" w:rsidP="00D97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7889" w:rsidRPr="000B4604" w:rsidRDefault="00BD7889" w:rsidP="00682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</w:tcPr>
          <w:p w:rsidR="00AF76FF" w:rsidRPr="000B4604" w:rsidRDefault="00653C3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Самопроверка по эталону.</w:t>
            </w:r>
          </w:p>
          <w:p w:rsidR="00710549" w:rsidRPr="000B4604" w:rsidRDefault="0071054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D8B" w:rsidRPr="000B4604" w:rsidRDefault="00682D8B" w:rsidP="00682D8B">
            <w:pPr>
              <w:pStyle w:val="a6"/>
              <w:jc w:val="center"/>
              <w:rPr>
                <w:color w:val="000000"/>
              </w:rPr>
            </w:pPr>
            <w:r w:rsidRPr="000B4604">
              <w:rPr>
                <w:color w:val="000000"/>
              </w:rPr>
              <w:t>Вспомните, кто написал  стихотворение «Крестьянские дети»</w:t>
            </w:r>
            <w:proofErr w:type="gramStart"/>
            <w:r w:rsidRPr="000B4604">
              <w:rPr>
                <w:color w:val="000000"/>
              </w:rPr>
              <w:t>?(</w:t>
            </w:r>
            <w:proofErr w:type="gramEnd"/>
            <w:r w:rsidRPr="000B4604">
              <w:rPr>
                <w:color w:val="000000"/>
              </w:rPr>
              <w:t>Николай Алексеевич Некрасов)(1-5)</w:t>
            </w:r>
          </w:p>
          <w:p w:rsidR="00682D8B" w:rsidRPr="000B4604" w:rsidRDefault="00682D8B" w:rsidP="00682D8B">
            <w:pPr>
              <w:pStyle w:val="a6"/>
              <w:jc w:val="center"/>
              <w:rPr>
                <w:color w:val="000000"/>
              </w:rPr>
            </w:pPr>
            <w:r w:rsidRPr="000B4604">
              <w:rPr>
                <w:color w:val="000000"/>
              </w:rPr>
              <w:t xml:space="preserve">Вам нравится, как характеризует </w:t>
            </w:r>
            <w:proofErr w:type="spellStart"/>
            <w:r w:rsidRPr="000B4604">
              <w:rPr>
                <w:color w:val="000000"/>
              </w:rPr>
              <w:t>Н.А.Некрасов</w:t>
            </w:r>
            <w:proofErr w:type="spellEnd"/>
            <w:r w:rsidRPr="000B4604">
              <w:rPr>
                <w:color w:val="000000"/>
              </w:rPr>
              <w:t xml:space="preserve"> мальчишек</w:t>
            </w:r>
            <w:proofErr w:type="gramStart"/>
            <w:r w:rsidRPr="000B4604">
              <w:rPr>
                <w:color w:val="000000"/>
              </w:rPr>
              <w:t>?(</w:t>
            </w:r>
            <w:proofErr w:type="gramEnd"/>
            <w:r w:rsidRPr="000B4604">
              <w:rPr>
                <w:color w:val="000000"/>
              </w:rPr>
              <w:t>счастливые, веселые, милые)(2-3)</w:t>
            </w:r>
          </w:p>
          <w:p w:rsidR="00682D8B" w:rsidRPr="000B4604" w:rsidRDefault="00682D8B" w:rsidP="00682D8B">
            <w:pPr>
              <w:pStyle w:val="a6"/>
              <w:jc w:val="center"/>
              <w:rPr>
                <w:color w:val="000000"/>
              </w:rPr>
            </w:pPr>
            <w:r w:rsidRPr="000B4604">
              <w:rPr>
                <w:color w:val="000000"/>
              </w:rPr>
              <w:t xml:space="preserve">Вы сможете сказать, чей юбилей вся </w:t>
            </w:r>
            <w:r w:rsidRPr="000B4604">
              <w:rPr>
                <w:color w:val="000000"/>
              </w:rPr>
              <w:lastRenderedPageBreak/>
              <w:t>страна отмечала 10 декабря</w:t>
            </w:r>
            <w:proofErr w:type="gramStart"/>
            <w:r w:rsidRPr="000B4604">
              <w:rPr>
                <w:color w:val="000000"/>
              </w:rPr>
              <w:t>?(</w:t>
            </w:r>
            <w:proofErr w:type="gramEnd"/>
            <w:r w:rsidRPr="000B4604">
              <w:rPr>
                <w:color w:val="000000"/>
              </w:rPr>
              <w:t>Некрасову исполнилось 200 лет со дня рождения)(3-4)</w:t>
            </w:r>
          </w:p>
          <w:p w:rsidR="00682D8B" w:rsidRPr="000B4604" w:rsidRDefault="00682D8B" w:rsidP="00682D8B">
            <w:pPr>
              <w:pStyle w:val="a6"/>
              <w:jc w:val="center"/>
              <w:rPr>
                <w:color w:val="000000"/>
              </w:rPr>
            </w:pPr>
            <w:r w:rsidRPr="000B4604">
              <w:rPr>
                <w:color w:val="000000"/>
              </w:rPr>
              <w:t>Поэт рассказывает о том, какой путь ждет крестьянских детей</w:t>
            </w:r>
            <w:proofErr w:type="gramStart"/>
            <w:r w:rsidRPr="000B4604">
              <w:rPr>
                <w:color w:val="000000"/>
              </w:rPr>
              <w:t>.(</w:t>
            </w:r>
            <w:proofErr w:type="gramEnd"/>
            <w:r w:rsidRPr="000B4604">
              <w:rPr>
                <w:color w:val="000000"/>
              </w:rPr>
              <w:t>рабочий путь)(4-2)</w:t>
            </w:r>
          </w:p>
          <w:p w:rsidR="00682D8B" w:rsidRPr="000B4604" w:rsidRDefault="00682D8B" w:rsidP="00682D8B">
            <w:pPr>
              <w:pStyle w:val="a6"/>
              <w:spacing w:before="0" w:beforeAutospacing="0"/>
              <w:jc w:val="center"/>
              <w:rPr>
                <w:color w:val="000000"/>
              </w:rPr>
            </w:pPr>
            <w:r w:rsidRPr="000B4604">
              <w:rPr>
                <w:color w:val="000000"/>
              </w:rPr>
              <w:t>Было удивительно, какое значение имела проходящая через село дорога для мальчишек</w:t>
            </w:r>
            <w:proofErr w:type="gramStart"/>
            <w:r w:rsidRPr="000B4604">
              <w:rPr>
                <w:color w:val="000000"/>
              </w:rPr>
              <w:t>?(</w:t>
            </w:r>
            <w:proofErr w:type="gramEnd"/>
            <w:r w:rsidRPr="000B4604">
              <w:rPr>
                <w:color w:val="000000"/>
              </w:rPr>
              <w:t xml:space="preserve">В то время не было телевидения, компьютеров, телефонов, дорога была единственной информацией в жизни. </w:t>
            </w:r>
            <w:proofErr w:type="gramStart"/>
            <w:r w:rsidRPr="000B4604">
              <w:rPr>
                <w:color w:val="000000"/>
              </w:rPr>
              <w:t>Дети здесь узнавали мир)(5-1)</w:t>
            </w:r>
            <w:r w:rsidR="00710549" w:rsidRPr="000B4604">
              <w:rPr>
                <w:color w:val="000000"/>
              </w:rPr>
              <w:t>Дети составляют схемы.</w:t>
            </w:r>
            <w:proofErr w:type="gramEnd"/>
          </w:p>
          <w:p w:rsidR="006345EA" w:rsidRPr="000B4604" w:rsidRDefault="006345EA" w:rsidP="00682D8B">
            <w:pPr>
              <w:pStyle w:val="a6"/>
              <w:spacing w:before="0" w:beforeAutospacing="0"/>
              <w:jc w:val="center"/>
            </w:pPr>
            <w:r w:rsidRPr="000B4604">
              <w:rPr>
                <w:color w:val="000000"/>
              </w:rPr>
              <w:t>Оцените себя.</w:t>
            </w:r>
          </w:p>
        </w:tc>
      </w:tr>
      <w:tr w:rsidR="00AF76FF" w:rsidRPr="000B4604" w:rsidTr="00C85E42">
        <w:trPr>
          <w:trHeight w:val="134"/>
        </w:trPr>
        <w:tc>
          <w:tcPr>
            <w:tcW w:w="2454" w:type="dxa"/>
          </w:tcPr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9.Включение в систему знаний и повторение.</w:t>
            </w:r>
          </w:p>
          <w:p w:rsidR="00AF76FF" w:rsidRPr="000B4604" w:rsidRDefault="00AF76FF" w:rsidP="00D9765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</w:tcPr>
          <w:p w:rsidR="009729A0" w:rsidRPr="000B4604" w:rsidRDefault="00710549" w:rsidP="00987B65">
            <w:pPr>
              <w:ind w:left="709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Ребята, работаем в паре. Каждая пара составляет по тексту задания ОГЭ.</w:t>
            </w:r>
          </w:p>
          <w:p w:rsidR="00987B65" w:rsidRPr="000B4604" w:rsidRDefault="00987B65" w:rsidP="00987B65">
            <w:pPr>
              <w:ind w:left="709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B65" w:rsidRPr="000B4604" w:rsidRDefault="00987B65" w:rsidP="00987B65">
            <w:pPr>
              <w:ind w:left="709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B1" w:rsidRPr="000B4604" w:rsidRDefault="00987B65" w:rsidP="00987B65">
            <w:pPr>
              <w:ind w:left="709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Какое средство выразительности используется в предложении: </w:t>
            </w:r>
            <w:r w:rsidR="00E569B1"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Ванины глаза налились кровью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569B1" w:rsidRPr="000B4604" w:rsidRDefault="00E569B1" w:rsidP="00D9765A">
            <w:pPr>
              <w:pStyle w:val="a7"/>
              <w:ind w:left="10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B1" w:rsidRPr="000B4604" w:rsidRDefault="00022012" w:rsidP="00D9765A">
            <w:pPr>
              <w:ind w:left="708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Замените словосочетание </w:t>
            </w:r>
            <w:r w:rsidR="00E569B1"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«усилием воли»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>, построенное на основе управления, синонимичным словосочетанием со связью согласование.</w:t>
            </w:r>
          </w:p>
          <w:p w:rsidR="00E569B1" w:rsidRPr="000B4604" w:rsidRDefault="00E569B1" w:rsidP="00D9765A">
            <w:pPr>
              <w:pStyle w:val="a7"/>
              <w:ind w:left="10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B1" w:rsidRPr="000B4604" w:rsidRDefault="00022012" w:rsidP="00D9765A">
            <w:pPr>
              <w:ind w:left="708" w:right="1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грамматическую основу в предложении: </w:t>
            </w:r>
            <w:r w:rsidR="00E569B1"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«Он заставил себя снова превратиться в маленького </w:t>
            </w:r>
            <w:proofErr w:type="gramStart"/>
            <w:r w:rsidR="00E569B1"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придурковатого</w:t>
            </w:r>
            <w:proofErr w:type="gramEnd"/>
            <w:r w:rsidR="00E569B1"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пастушка, заблудившегося ночью со своей лошадью».</w:t>
            </w:r>
          </w:p>
          <w:p w:rsidR="00E569B1" w:rsidRPr="000B4604" w:rsidRDefault="00E569B1" w:rsidP="00D9765A">
            <w:pPr>
              <w:pStyle w:val="a7"/>
              <w:ind w:left="10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B1" w:rsidRPr="000B4604" w:rsidRDefault="00022012" w:rsidP="00D9765A">
            <w:pPr>
              <w:ind w:left="708" w:right="1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предложении </w:t>
            </w:r>
            <w:r w:rsidR="00E569B1"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«Сапог больно пихнул его в зад»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разговорное 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 </w:t>
            </w:r>
            <w:r w:rsidR="00E569B1"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пихнул</w:t>
            </w:r>
            <w:r w:rsidR="00E569B1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 нейтральным синонимом.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569B1" w:rsidRPr="000B4604" w:rsidRDefault="00E569B1" w:rsidP="00D9765A">
            <w:pPr>
              <w:pStyle w:val="a7"/>
              <w:numPr>
                <w:ilvl w:val="0"/>
                <w:numId w:val="6"/>
              </w:numPr>
              <w:spacing w:after="200" w:line="276" w:lineRule="auto"/>
              <w:ind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О чём этот отрывок? Как вы его поняли? Запишите свой ответ в виде предложений с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изъяснительными. А за основу возьмите следующие конструкции:</w:t>
            </w:r>
          </w:p>
          <w:p w:rsidR="00AF76FF" w:rsidRPr="000B4604" w:rsidRDefault="00AF76FF" w:rsidP="00D9765A">
            <w:pPr>
              <w:pStyle w:val="a7"/>
              <w:ind w:left="10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</w:tcPr>
          <w:p w:rsidR="00886C11" w:rsidRPr="000B4604" w:rsidRDefault="009729A0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вы дома напишете сочинение-рассуждение по этому тексту, сформулируйте тезис вашего сочинения. Дайте комментарии к вашим определениям.</w:t>
            </w:r>
          </w:p>
          <w:p w:rsidR="008A0C64" w:rsidRPr="000B4604" w:rsidRDefault="008A0C64" w:rsidP="00D9765A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Фразеологизм.</w:t>
            </w:r>
          </w:p>
          <w:p w:rsidR="005D67ED" w:rsidRPr="000B4604" w:rsidRDefault="005D67ED" w:rsidP="00D9765A">
            <w:pPr>
              <w:pStyle w:val="a7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11" w:rsidRPr="000B4604" w:rsidRDefault="00886C1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11" w:rsidRPr="000B4604" w:rsidRDefault="00886C1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C64" w:rsidRPr="000B4604" w:rsidRDefault="008A0C64" w:rsidP="00D9765A">
            <w:pPr>
              <w:pStyle w:val="a7"/>
              <w:ind w:left="106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Волевым усилием</w:t>
            </w:r>
            <w:r w:rsidRPr="000B46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86C11" w:rsidRPr="000B4604" w:rsidRDefault="00886C1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11" w:rsidRPr="000B4604" w:rsidRDefault="00886C1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11" w:rsidRPr="000B4604" w:rsidRDefault="00886C1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C64" w:rsidRPr="000B4604" w:rsidRDefault="008A0C64" w:rsidP="00D9765A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 заставил превратиться.</w:t>
            </w:r>
          </w:p>
          <w:p w:rsidR="00886C11" w:rsidRPr="000B4604" w:rsidRDefault="00886C1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012" w:rsidRPr="000B4604" w:rsidRDefault="00022012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C64" w:rsidRPr="000B4604" w:rsidRDefault="008A0C64" w:rsidP="00D9765A">
            <w:pPr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Ударил.</w:t>
            </w:r>
          </w:p>
          <w:p w:rsidR="00987B65" w:rsidRPr="000B4604" w:rsidRDefault="00987B65" w:rsidP="00987B65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7B65" w:rsidRPr="000B4604" w:rsidRDefault="00987B65" w:rsidP="00987B65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7B65" w:rsidRPr="000B4604" w:rsidRDefault="00987B65" w:rsidP="00987B65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87B65" w:rsidRPr="000B4604" w:rsidRDefault="00987B65" w:rsidP="00987B65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считаю, …</w:t>
            </w:r>
          </w:p>
          <w:p w:rsidR="00987B65" w:rsidRPr="000B4604" w:rsidRDefault="00987B65" w:rsidP="00987B65">
            <w:pPr>
              <w:pStyle w:val="a7"/>
              <w:ind w:left="106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Могу с уверенностью сказать, …</w:t>
            </w:r>
          </w:p>
          <w:p w:rsidR="00886C11" w:rsidRPr="000B4604" w:rsidRDefault="00987B65" w:rsidP="00987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убеждё</w:t>
            </w:r>
            <w:proofErr w:type="gramStart"/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н(</w:t>
            </w:r>
            <w:proofErr w:type="gramEnd"/>
            <w:r w:rsidRPr="000B46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а)в том, …</w:t>
            </w:r>
          </w:p>
        </w:tc>
      </w:tr>
      <w:tr w:rsidR="00AF76FF" w:rsidRPr="000B4604" w:rsidTr="00C85E42">
        <w:trPr>
          <w:trHeight w:val="134"/>
        </w:trPr>
        <w:tc>
          <w:tcPr>
            <w:tcW w:w="2454" w:type="dxa"/>
          </w:tcPr>
          <w:p w:rsidR="00AF76FF" w:rsidRPr="000B4604" w:rsidRDefault="00AF76FF" w:rsidP="00D9765A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0B4604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10. Рефлексия.</w:t>
            </w:r>
          </w:p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9" w:type="dxa"/>
          </w:tcPr>
          <w:p w:rsidR="00AF76FF" w:rsidRPr="000B4604" w:rsidRDefault="00653C3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Что нового вы узнали на уроке? Всё ли понятно?</w:t>
            </w:r>
          </w:p>
          <w:p w:rsidR="00653C3F" w:rsidRPr="000B4604" w:rsidRDefault="00653C3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Какие задания вызвали затруднения?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ПОПС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Позици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«Я считаю, что…»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Обосновани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«Потому что…»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«Я могу это доказать на примере…»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Суждени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«Исходя из этого, я могу сделать вывод о том…»</w:t>
            </w:r>
          </w:p>
          <w:p w:rsidR="00E569B1" w:rsidRPr="000B4604" w:rsidRDefault="00E569B1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</w:tcPr>
          <w:p w:rsidR="00AF76FF" w:rsidRPr="000B4604" w:rsidRDefault="00653C3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987B65" w:rsidRPr="000B4604" w:rsidRDefault="00987B65" w:rsidP="00987B65">
            <w:pPr>
              <w:pStyle w:val="a6"/>
              <w:jc w:val="center"/>
            </w:pPr>
            <w:r w:rsidRPr="000B4604">
              <w:t>Я убеждён в том, …</w:t>
            </w:r>
          </w:p>
          <w:p w:rsidR="00987B65" w:rsidRPr="000B4604" w:rsidRDefault="00987B65" w:rsidP="00987B65">
            <w:pPr>
              <w:pStyle w:val="a6"/>
              <w:jc w:val="center"/>
            </w:pPr>
            <w:r w:rsidRPr="000B4604">
              <w:t>Я считаю, …</w:t>
            </w:r>
          </w:p>
          <w:p w:rsidR="00987B65" w:rsidRPr="000B4604" w:rsidRDefault="00987B65" w:rsidP="00987B65">
            <w:pPr>
              <w:pStyle w:val="a6"/>
              <w:jc w:val="center"/>
            </w:pPr>
            <w:r w:rsidRPr="000B4604">
              <w:t>Я согласен с тем, …</w:t>
            </w:r>
          </w:p>
          <w:p w:rsidR="00987B65" w:rsidRPr="000B4604" w:rsidRDefault="00987B65" w:rsidP="00987B65">
            <w:pPr>
              <w:pStyle w:val="a6"/>
              <w:jc w:val="center"/>
            </w:pPr>
            <w:r w:rsidRPr="000B4604">
              <w:t>Могу с уверенностью сказать, …</w:t>
            </w:r>
          </w:p>
          <w:p w:rsidR="00987B65" w:rsidRPr="000B4604" w:rsidRDefault="00987B65" w:rsidP="00987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Мне интересна мысль, …</w:t>
            </w:r>
          </w:p>
          <w:p w:rsidR="00987B65" w:rsidRPr="000B4604" w:rsidRDefault="00987B65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FF" w:rsidRPr="000B4604" w:rsidTr="00C85E42">
        <w:trPr>
          <w:trHeight w:val="134"/>
        </w:trPr>
        <w:tc>
          <w:tcPr>
            <w:tcW w:w="2454" w:type="dxa"/>
          </w:tcPr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11.Домашнее задание</w:t>
            </w:r>
          </w:p>
          <w:p w:rsidR="00AF76FF" w:rsidRPr="000B4604" w:rsidRDefault="00AF76FF" w:rsidP="00D9765A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7719" w:type="dxa"/>
          </w:tcPr>
          <w:p w:rsidR="00AF76FF" w:rsidRPr="000B4604" w:rsidRDefault="00267FA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53C3F" w:rsidRPr="000B4604">
              <w:rPr>
                <w:rFonts w:ascii="Times New Roman" w:hAnsi="Times New Roman" w:cs="Times New Roman"/>
                <w:sz w:val="24"/>
                <w:szCs w:val="24"/>
              </w:rPr>
              <w:t>Параграф 23, упражнение 118, страница 79</w:t>
            </w:r>
          </w:p>
          <w:p w:rsidR="00B73B3A" w:rsidRPr="000B4604" w:rsidRDefault="00267FAD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73B3A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из </w:t>
            </w:r>
            <w:r w:rsidR="00361C5E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="00B73B3A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1C5E" w:rsidRPr="000B4604">
              <w:rPr>
                <w:rFonts w:ascii="Times New Roman" w:hAnsi="Times New Roman" w:cs="Times New Roman"/>
                <w:sz w:val="24"/>
                <w:szCs w:val="24"/>
              </w:rPr>
              <w:t>Н.А.Некрасова</w:t>
            </w:r>
            <w:proofErr w:type="spellEnd"/>
            <w:r w:rsidR="00361C5E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B3A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61C5E" w:rsidRPr="000B4604">
              <w:rPr>
                <w:rFonts w:ascii="Tahoma" w:hAnsi="Tahoma" w:cs="Tahoma"/>
                <w:color w:val="292929"/>
                <w:sz w:val="24"/>
                <w:szCs w:val="24"/>
                <w:shd w:val="clear" w:color="auto" w:fill="FFFFFF"/>
              </w:rPr>
              <w:t>Повесть о бедном Климе</w:t>
            </w:r>
            <w:hyperlink r:id="rId11" w:anchor="comm001" w:history="1">
              <w:r w:rsidR="00361C5E" w:rsidRPr="000B4604">
                <w:rPr>
                  <w:rStyle w:val="ad"/>
                  <w:rFonts w:ascii="Tahoma" w:hAnsi="Tahoma" w:cs="Tahoma"/>
                  <w:color w:val="2C428E"/>
                  <w:sz w:val="24"/>
                  <w:szCs w:val="24"/>
                  <w:shd w:val="clear" w:color="auto" w:fill="FFFFFF"/>
                  <w:vertAlign w:val="superscript"/>
                </w:rPr>
                <w:t>*</w:t>
              </w:r>
            </w:hyperlink>
            <w:r w:rsidR="00B73B3A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»  СПП с </w:t>
            </w:r>
            <w:proofErr w:type="gramStart"/>
            <w:r w:rsidR="00B73B3A" w:rsidRPr="000B4604"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 w:rsidR="00B73B3A"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 (7 предложений), начертить схемы выписанных предложений.</w:t>
            </w:r>
          </w:p>
          <w:p w:rsidR="00AF76FF" w:rsidRPr="000B4604" w:rsidRDefault="00B73B3A" w:rsidP="009030F0">
            <w:pPr>
              <w:spacing w:after="200" w:line="276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10C70" w:rsidRPr="000B4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Как вы понимаете значение слова ПОДВИГ? Сформулируйте и прокомментируйте данное вами определение. Напишите сочинение-рассуждение на тему: «Что такое подвиг?», взяв в качестве тезиса данное вами определение.</w:t>
            </w:r>
          </w:p>
        </w:tc>
        <w:tc>
          <w:tcPr>
            <w:tcW w:w="4613" w:type="dxa"/>
          </w:tcPr>
          <w:p w:rsidR="00AF76FF" w:rsidRPr="000B4604" w:rsidRDefault="00653C3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  <w:p w:rsidR="009729A0" w:rsidRPr="000B4604" w:rsidRDefault="009729A0" w:rsidP="00CA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FF" w:rsidRPr="000B4604" w:rsidTr="00C85E42">
        <w:trPr>
          <w:trHeight w:val="134"/>
        </w:trPr>
        <w:tc>
          <w:tcPr>
            <w:tcW w:w="2454" w:type="dxa"/>
          </w:tcPr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12.Оценки.</w:t>
            </w:r>
          </w:p>
        </w:tc>
        <w:tc>
          <w:tcPr>
            <w:tcW w:w="7719" w:type="dxa"/>
          </w:tcPr>
          <w:p w:rsidR="00AF76FF" w:rsidRPr="000B4604" w:rsidRDefault="00430AB4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Берите сотовые телефоны и напишите на </w:t>
            </w:r>
            <w:proofErr w:type="spell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яндексе</w:t>
            </w:r>
            <w:proofErr w:type="spell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Ментиметер</w:t>
            </w:r>
            <w:proofErr w:type="spell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или Ментиком»</w:t>
            </w:r>
          </w:p>
          <w:p w:rsidR="00430AB4" w:rsidRPr="000B4604" w:rsidRDefault="00430AB4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Напишите пароль и ставьте себе оценки</w:t>
            </w:r>
          </w:p>
        </w:tc>
        <w:tc>
          <w:tcPr>
            <w:tcW w:w="4613" w:type="dxa"/>
          </w:tcPr>
          <w:p w:rsidR="00AF76FF" w:rsidRPr="000B4604" w:rsidRDefault="00AF76FF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21E" w:rsidRPr="000B4604" w:rsidRDefault="009D221E" w:rsidP="00D976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221E" w:rsidRPr="000B4604" w:rsidRDefault="009D221E" w:rsidP="00D976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D9765A" w:rsidRPr="000B4604" w:rsidRDefault="00D9765A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9A6239" w:rsidRPr="000B4604" w:rsidRDefault="009A6239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4604">
        <w:rPr>
          <w:rFonts w:ascii="Times New Roman" w:hAnsi="Times New Roman" w:cs="Times New Roman"/>
          <w:sz w:val="24"/>
          <w:szCs w:val="24"/>
        </w:rPr>
        <w:t>Придаточные изъяснительные отвечают на вопросы косвенных падежей.</w:t>
      </w:r>
      <w:proofErr w:type="gramEnd"/>
    </w:p>
    <w:p w:rsidR="009A6239" w:rsidRPr="000B4604" w:rsidRDefault="009A6239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4604">
        <w:rPr>
          <w:rFonts w:ascii="Times New Roman" w:hAnsi="Times New Roman" w:cs="Times New Roman"/>
          <w:sz w:val="24"/>
          <w:szCs w:val="24"/>
        </w:rPr>
        <w:t>Придаточные</w:t>
      </w:r>
      <w:proofErr w:type="gramEnd"/>
      <w:r w:rsidRPr="000B4604">
        <w:rPr>
          <w:rFonts w:ascii="Times New Roman" w:hAnsi="Times New Roman" w:cs="Times New Roman"/>
          <w:sz w:val="24"/>
          <w:szCs w:val="24"/>
        </w:rPr>
        <w:t xml:space="preserve"> изъяснительные относятся к контактному слову в главном предложении, которое обозначает речь, мысль, чувство.</w:t>
      </w:r>
    </w:p>
    <w:p w:rsidR="009A6239" w:rsidRPr="000B4604" w:rsidRDefault="009A6239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К главной части придаточные изъяснительные присоединяются при помощи союзов, союзных слов и частицы ЛИ</w:t>
      </w:r>
    </w:p>
    <w:p w:rsidR="009A6239" w:rsidRPr="000B4604" w:rsidRDefault="009A6239" w:rsidP="00D9765A">
      <w:pPr>
        <w:pStyle w:val="1"/>
        <w:pBdr>
          <w:bottom w:val="single" w:sz="6" w:space="0" w:color="C8C8C8"/>
        </w:pBdr>
        <w:shd w:val="clear" w:color="auto" w:fill="FFFFFF"/>
        <w:spacing w:before="0" w:beforeAutospacing="0" w:after="150" w:afterAutospacing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B4604">
        <w:rPr>
          <w:rFonts w:ascii="Times New Roman" w:hAnsi="Times New Roman" w:cs="Times New Roman"/>
          <w:sz w:val="24"/>
          <w:szCs w:val="24"/>
        </w:rPr>
        <w:t>Придаточные</w:t>
      </w:r>
      <w:proofErr w:type="gramEnd"/>
      <w:r w:rsidRPr="000B4604">
        <w:rPr>
          <w:rFonts w:ascii="Times New Roman" w:hAnsi="Times New Roman" w:cs="Times New Roman"/>
          <w:sz w:val="24"/>
          <w:szCs w:val="24"/>
        </w:rPr>
        <w:t xml:space="preserve"> изъяснительные могут занимать любую позицию по отношению к главному.</w:t>
      </w:r>
    </w:p>
    <w:p w:rsidR="009A6239" w:rsidRPr="000B4604" w:rsidRDefault="009A6239" w:rsidP="00D9765A">
      <w:pPr>
        <w:pStyle w:val="ac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- Есть у нас силы? А настроение?</w:t>
      </w:r>
    </w:p>
    <w:p w:rsidR="009A6239" w:rsidRPr="000B4604" w:rsidRDefault="009A6239" w:rsidP="00D9765A">
      <w:pPr>
        <w:pStyle w:val="ac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- Вот и хорошо!</w:t>
      </w:r>
    </w:p>
    <w:p w:rsidR="00210F9D" w:rsidRPr="000B4604" w:rsidRDefault="00210F9D" w:rsidP="00D9765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(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Придаточные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изъяснительные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отвечают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падежные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вопросы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Они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относятся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к членам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предложения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имеют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значения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речи,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мысли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или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чувства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.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Это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чаще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всего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глаголы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говорения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мысли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(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сказал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ответил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спросил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подумал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вспомнил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решил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гордился,обрадовался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почувствовал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др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.),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реже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другие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части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речи: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прилагательные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наречия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существительные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( рад,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известно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ясно;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разговор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сообщение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др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.).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Могут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занимать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любую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позицию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отношению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главному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604">
        <w:rPr>
          <w:rFonts w:ascii="Times New Roman" w:hAnsi="Times New Roman" w:cs="Times New Roman"/>
          <w:sz w:val="24"/>
          <w:szCs w:val="24"/>
          <w:lang w:val="uk-UA"/>
        </w:rPr>
        <w:t>предложению</w:t>
      </w:r>
      <w:proofErr w:type="spellEnd"/>
      <w:r w:rsidRPr="000B460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7DDA" w:rsidRPr="000B4604" w:rsidRDefault="00067DDA" w:rsidP="00D9765A">
      <w:pPr>
        <w:pStyle w:val="a7"/>
        <w:spacing w:after="0" w:line="360" w:lineRule="auto"/>
        <w:ind w:left="0" w:firstLine="709"/>
        <w:jc w:val="center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B4604">
        <w:rPr>
          <w:rStyle w:val="apple-converted-space"/>
          <w:rFonts w:ascii="Times New Roman" w:hAnsi="Times New Roman" w:cs="Times New Roman"/>
          <w:sz w:val="24"/>
          <w:szCs w:val="24"/>
        </w:rPr>
        <w:t>Перед тем как я озвучу тему нашего урока, обратимся к эпиграфу: «Нам не дано предугадать, как слово наше отзовётся» Ф.И. Тютчев.</w:t>
      </w:r>
    </w:p>
    <w:p w:rsidR="00067DDA" w:rsidRPr="000B4604" w:rsidRDefault="00067DDA" w:rsidP="00D9765A">
      <w:pPr>
        <w:pStyle w:val="a7"/>
        <w:spacing w:after="0" w:line="360" w:lineRule="auto"/>
        <w:ind w:left="0" w:firstLine="709"/>
        <w:jc w:val="center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B4604">
        <w:rPr>
          <w:rStyle w:val="apple-converted-space"/>
          <w:rFonts w:ascii="Times New Roman" w:hAnsi="Times New Roman" w:cs="Times New Roman"/>
          <w:sz w:val="24"/>
          <w:szCs w:val="24"/>
        </w:rPr>
        <w:t>Как вы понимаете?</w:t>
      </w:r>
    </w:p>
    <w:p w:rsidR="00067DDA" w:rsidRPr="000B4604" w:rsidRDefault="00067DDA" w:rsidP="00D9765A">
      <w:pPr>
        <w:pStyle w:val="a7"/>
        <w:spacing w:after="0" w:line="360" w:lineRule="auto"/>
        <w:ind w:left="0" w:firstLine="709"/>
        <w:jc w:val="center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B4604">
        <w:rPr>
          <w:rStyle w:val="apple-converted-space"/>
          <w:rFonts w:ascii="Times New Roman" w:hAnsi="Times New Roman" w:cs="Times New Roman"/>
          <w:sz w:val="24"/>
          <w:szCs w:val="24"/>
        </w:rPr>
        <w:t>Тема нашего урока «СПП предложения с придаточными изъяснительными частями».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4604">
        <w:rPr>
          <w:rFonts w:ascii="Times New Roman" w:hAnsi="Times New Roman" w:cs="Times New Roman"/>
          <w:sz w:val="24"/>
          <w:szCs w:val="24"/>
          <w:shd w:val="clear" w:color="auto" w:fill="FFFFFF"/>
        </w:rPr>
        <w:t>Из написанной темы как вы думаете, чем будем заниматься, что должны узнать?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 xml:space="preserve">Сформулируйте вопросы, ответы на которые, по вашему мнению, вы должны получить в процессе изучения </w:t>
      </w:r>
      <w:proofErr w:type="gramStart"/>
      <w:r w:rsidRPr="000B4604">
        <w:rPr>
          <w:rFonts w:ascii="Times New Roman" w:hAnsi="Times New Roman" w:cs="Times New Roman"/>
          <w:sz w:val="24"/>
          <w:szCs w:val="24"/>
        </w:rPr>
        <w:t>придаточных</w:t>
      </w:r>
      <w:proofErr w:type="gramEnd"/>
      <w:r w:rsidRPr="000B4604">
        <w:rPr>
          <w:rFonts w:ascii="Times New Roman" w:hAnsi="Times New Roman" w:cs="Times New Roman"/>
          <w:sz w:val="24"/>
          <w:szCs w:val="24"/>
        </w:rPr>
        <w:t xml:space="preserve"> изъяснительных.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Попробуйте сформулировать основные задачи урока. Чему должны научиться? А поможет вам в этом эпиграф.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Попробуйте сформулировать основные задачи урока. Чему должны научиться? А поможет вам в этом эпиграф.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lastRenderedPageBreak/>
        <w:t>Обсудите в парах и предложите свои варианты.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Ученики после обсуждения в группах предлагают свои версии, которые корректируются и записываются на доске: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1. Узнать, на какие вопросы отвечают придаточные изъяснительные.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 xml:space="preserve">2. Выяснить, к чему относятся </w:t>
      </w:r>
      <w:proofErr w:type="gramStart"/>
      <w:r w:rsidRPr="000B4604">
        <w:rPr>
          <w:rFonts w:ascii="Times New Roman" w:hAnsi="Times New Roman" w:cs="Times New Roman"/>
          <w:sz w:val="24"/>
          <w:szCs w:val="24"/>
        </w:rPr>
        <w:t>придаточные</w:t>
      </w:r>
      <w:proofErr w:type="gramEnd"/>
      <w:r w:rsidRPr="000B4604">
        <w:rPr>
          <w:rFonts w:ascii="Times New Roman" w:hAnsi="Times New Roman" w:cs="Times New Roman"/>
          <w:sz w:val="24"/>
          <w:szCs w:val="24"/>
        </w:rPr>
        <w:t xml:space="preserve"> изъяснительные – ко всему предложению или к контактному слову.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 xml:space="preserve">3. Определить, как присоединяются </w:t>
      </w:r>
      <w:proofErr w:type="gramStart"/>
      <w:r w:rsidRPr="000B4604">
        <w:rPr>
          <w:rFonts w:ascii="Times New Roman" w:hAnsi="Times New Roman" w:cs="Times New Roman"/>
          <w:sz w:val="24"/>
          <w:szCs w:val="24"/>
        </w:rPr>
        <w:t>придаточные</w:t>
      </w:r>
      <w:proofErr w:type="gramEnd"/>
      <w:r w:rsidRPr="000B4604">
        <w:rPr>
          <w:rFonts w:ascii="Times New Roman" w:hAnsi="Times New Roman" w:cs="Times New Roman"/>
          <w:sz w:val="24"/>
          <w:szCs w:val="24"/>
        </w:rPr>
        <w:t xml:space="preserve"> изъяснительные к главному предложению.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4. Узнать, какое место может занимать придаточное изъяснительное по отношению к главному.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5. Научиться опознавать придаточные изъяснительные.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6. Научиться  составлять схемы СПП.</w:t>
      </w:r>
    </w:p>
    <w:p w:rsidR="00067DDA" w:rsidRPr="000B4604" w:rsidRDefault="00067DDA" w:rsidP="00D9765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  <w:u w:val="single"/>
        </w:rPr>
        <w:t xml:space="preserve">Подумайте, </w:t>
      </w:r>
      <w:r w:rsidRPr="000B4604">
        <w:rPr>
          <w:rFonts w:ascii="Times New Roman" w:eastAsia="Times New Roman" w:hAnsi="Times New Roman" w:cs="Times New Roman"/>
          <w:sz w:val="24"/>
          <w:szCs w:val="24"/>
          <w:u w:val="single"/>
        </w:rPr>
        <w:t>зачем нам пригодятся эти знания в жизни</w:t>
      </w:r>
      <w:r w:rsidRPr="000B460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81221" w:rsidRPr="000B4604" w:rsidRDefault="00281221" w:rsidP="00D9765A">
      <w:pPr>
        <w:pStyle w:val="a7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221" w:rsidRPr="000B4604" w:rsidRDefault="00281221" w:rsidP="00D9765A">
      <w:pPr>
        <w:pStyle w:val="a7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b/>
          <w:sz w:val="24"/>
          <w:szCs w:val="24"/>
        </w:rPr>
        <w:t>Тест на повторение:</w:t>
      </w:r>
    </w:p>
    <w:p w:rsidR="00281221" w:rsidRPr="000B4604" w:rsidRDefault="00281221" w:rsidP="00D9765A">
      <w:pPr>
        <w:pStyle w:val="a7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СПП состоит из главного и придаточного предложения.  (ДА)</w:t>
      </w:r>
    </w:p>
    <w:p w:rsidR="00281221" w:rsidRPr="000B4604" w:rsidRDefault="00281221" w:rsidP="00D9765A">
      <w:pPr>
        <w:pStyle w:val="a7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Придаточное предложение всегда стоит после главного.  (НЕТ)</w:t>
      </w:r>
    </w:p>
    <w:p w:rsidR="00281221" w:rsidRPr="000B4604" w:rsidRDefault="00281221" w:rsidP="00D9765A">
      <w:pPr>
        <w:pStyle w:val="a7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Части СПП соединяются между собой подчинительными</w:t>
      </w:r>
    </w:p>
    <w:p w:rsidR="00281221" w:rsidRPr="000B4604" w:rsidRDefault="00281221" w:rsidP="00D9765A">
      <w:pPr>
        <w:pStyle w:val="a7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союзами или союзными словами.   (ДА)</w:t>
      </w:r>
    </w:p>
    <w:p w:rsidR="00281221" w:rsidRPr="000B4604" w:rsidRDefault="00281221" w:rsidP="00D9765A">
      <w:pPr>
        <w:pStyle w:val="a7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Части СПП равноправны.  (НЕТ)</w:t>
      </w:r>
    </w:p>
    <w:p w:rsidR="00281221" w:rsidRPr="000B4604" w:rsidRDefault="00281221" w:rsidP="00D9765A">
      <w:pPr>
        <w:pStyle w:val="a7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Подчинительные союзы, при помощи которых связываются части</w:t>
      </w:r>
    </w:p>
    <w:p w:rsidR="00281221" w:rsidRPr="000B4604" w:rsidRDefault="00281221" w:rsidP="00D9765A">
      <w:pPr>
        <w:pStyle w:val="a7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СПП, находятся  в придаточной части предложения.  (ДА, ВСЕГДА)</w:t>
      </w:r>
    </w:p>
    <w:p w:rsidR="00281221" w:rsidRPr="000B4604" w:rsidRDefault="00281221" w:rsidP="00D9765A">
      <w:pPr>
        <w:pStyle w:val="a7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Придаточное предложение отделяется запятой от главного или выделяется запятыми.  (ДА)</w:t>
      </w:r>
    </w:p>
    <w:p w:rsidR="00281221" w:rsidRPr="000B4604" w:rsidRDefault="00281221" w:rsidP="00D9765A">
      <w:pPr>
        <w:pStyle w:val="a7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Придаточное предложение отвечает на вопрос: какой?  (ДА)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3"/>
        <w:gridCol w:w="1984"/>
        <w:gridCol w:w="3260"/>
        <w:gridCol w:w="2659"/>
      </w:tblGrid>
      <w:tr w:rsidR="00281221" w:rsidRPr="000B4604" w:rsidTr="00EE7516">
        <w:tc>
          <w:tcPr>
            <w:tcW w:w="2553" w:type="dxa"/>
          </w:tcPr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 на вопросы</w:t>
            </w:r>
          </w:p>
        </w:tc>
        <w:tc>
          <w:tcPr>
            <w:tcW w:w="1984" w:type="dxa"/>
          </w:tcPr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Поясняют</w:t>
            </w:r>
          </w:p>
        </w:tc>
        <w:tc>
          <w:tcPr>
            <w:tcW w:w="3260" w:type="dxa"/>
          </w:tcPr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Прикрепляются</w:t>
            </w:r>
          </w:p>
        </w:tc>
        <w:tc>
          <w:tcPr>
            <w:tcW w:w="2659" w:type="dxa"/>
          </w:tcPr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b/>
                <w:sz w:val="24"/>
                <w:szCs w:val="24"/>
              </w:rPr>
              <w:t>Указательное слово в главном предложении</w:t>
            </w:r>
          </w:p>
        </w:tc>
      </w:tr>
      <w:tr w:rsidR="00281221" w:rsidRPr="000B4604" w:rsidTr="00EE7516">
        <w:tc>
          <w:tcPr>
            <w:tcW w:w="2553" w:type="dxa"/>
          </w:tcPr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Падежные</w:t>
            </w:r>
          </w:p>
        </w:tc>
        <w:tc>
          <w:tcPr>
            <w:tcW w:w="1984" w:type="dxa"/>
          </w:tcPr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Речь,</w:t>
            </w:r>
          </w:p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мысли,</w:t>
            </w:r>
          </w:p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</w:tc>
        <w:tc>
          <w:tcPr>
            <w:tcW w:w="3260" w:type="dxa"/>
          </w:tcPr>
          <w:p w:rsidR="00281221" w:rsidRPr="000B4604" w:rsidRDefault="00281221" w:rsidP="00D9765A">
            <w:pPr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 помощи союзов</w:t>
            </w:r>
          </w:p>
          <w:p w:rsidR="00281221" w:rsidRPr="000B4604" w:rsidRDefault="00281221" w:rsidP="00D9765A">
            <w:pPr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ЧТО, КАК, БУДТО, ЧТОБЫ</w:t>
            </w:r>
          </w:p>
          <w:p w:rsidR="00281221" w:rsidRPr="000B4604" w:rsidRDefault="00281221" w:rsidP="00D9765A">
            <w:pPr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При помощи союзных 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</w:t>
            </w:r>
          </w:p>
          <w:p w:rsidR="00281221" w:rsidRPr="000B4604" w:rsidRDefault="00281221" w:rsidP="00D9765A">
            <w:pPr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При помощи частицы ЛИ употребленной в значении союза</w:t>
            </w:r>
          </w:p>
        </w:tc>
        <w:tc>
          <w:tcPr>
            <w:tcW w:w="2659" w:type="dxa"/>
          </w:tcPr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</w:t>
            </w:r>
            <w:r w:rsidRPr="000B4604">
              <w:rPr>
                <w:rFonts w:ascii="Times New Roman" w:hAnsi="Times New Roman" w:cs="Times New Roman"/>
                <w:sz w:val="24"/>
                <w:szCs w:val="24"/>
              </w:rPr>
              <w:br/>
              <w:t>ТЕМ</w:t>
            </w:r>
          </w:p>
          <w:p w:rsidR="00281221" w:rsidRPr="000B4604" w:rsidRDefault="00281221" w:rsidP="00D976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ТОТ</w:t>
            </w:r>
          </w:p>
        </w:tc>
      </w:tr>
    </w:tbl>
    <w:p w:rsidR="00281221" w:rsidRPr="000B4604" w:rsidRDefault="00281221" w:rsidP="00D9765A">
      <w:pPr>
        <w:pStyle w:val="a6"/>
        <w:jc w:val="center"/>
      </w:pPr>
      <w:r w:rsidRPr="000B4604">
        <w:lastRenderedPageBreak/>
        <w:t>Я убеждён в том, …</w:t>
      </w:r>
    </w:p>
    <w:p w:rsidR="00281221" w:rsidRPr="000B4604" w:rsidRDefault="00281221" w:rsidP="00D9765A">
      <w:pPr>
        <w:pStyle w:val="a6"/>
        <w:jc w:val="center"/>
      </w:pPr>
      <w:r w:rsidRPr="000B4604">
        <w:t>Я считаю, …</w:t>
      </w:r>
    </w:p>
    <w:p w:rsidR="00281221" w:rsidRPr="000B4604" w:rsidRDefault="00281221" w:rsidP="00D9765A">
      <w:pPr>
        <w:pStyle w:val="a6"/>
        <w:jc w:val="center"/>
      </w:pPr>
      <w:r w:rsidRPr="000B4604">
        <w:t>Я согласен с тем, …</w:t>
      </w:r>
    </w:p>
    <w:p w:rsidR="00281221" w:rsidRPr="000B4604" w:rsidRDefault="00281221" w:rsidP="00D9765A">
      <w:pPr>
        <w:pStyle w:val="a6"/>
        <w:jc w:val="center"/>
      </w:pPr>
      <w:r w:rsidRPr="000B4604">
        <w:t>Могу с уверенностью сказать, …</w:t>
      </w:r>
    </w:p>
    <w:p w:rsidR="00281221" w:rsidRPr="000B4604" w:rsidRDefault="00281221" w:rsidP="00D9765A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Мне интересна мысль, …</w:t>
      </w:r>
    </w:p>
    <w:p w:rsidR="00444FE9" w:rsidRPr="000B4604" w:rsidRDefault="00444FE9" w:rsidP="00D976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4604">
        <w:rPr>
          <w:rFonts w:ascii="Times New Roman" w:hAnsi="Times New Roman" w:cs="Times New Roman"/>
          <w:color w:val="000000"/>
          <w:sz w:val="24"/>
          <w:szCs w:val="24"/>
        </w:rPr>
        <w:t>2 балла – нет ошибок</w:t>
      </w:r>
    </w:p>
    <w:p w:rsidR="00444FE9" w:rsidRPr="000B4604" w:rsidRDefault="00444FE9" w:rsidP="00D976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4604">
        <w:rPr>
          <w:rFonts w:ascii="Times New Roman" w:hAnsi="Times New Roman" w:cs="Times New Roman"/>
          <w:color w:val="000000"/>
          <w:sz w:val="24"/>
          <w:szCs w:val="24"/>
        </w:rPr>
        <w:t>1 балл – 1 ошибка</w:t>
      </w:r>
    </w:p>
    <w:p w:rsidR="00444FE9" w:rsidRPr="000B4604" w:rsidRDefault="00444FE9" w:rsidP="00D976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4604">
        <w:rPr>
          <w:rFonts w:ascii="Times New Roman" w:hAnsi="Times New Roman" w:cs="Times New Roman"/>
          <w:color w:val="000000"/>
          <w:sz w:val="24"/>
          <w:szCs w:val="24"/>
        </w:rPr>
        <w:t>0 баллов – больше одной ошибки.</w:t>
      </w:r>
    </w:p>
    <w:p w:rsidR="00444FE9" w:rsidRPr="000B4604" w:rsidRDefault="00444FE9" w:rsidP="00D976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4604">
        <w:rPr>
          <w:rFonts w:ascii="Times New Roman" w:hAnsi="Times New Roman" w:cs="Times New Roman"/>
          <w:color w:val="000000"/>
          <w:sz w:val="24"/>
          <w:szCs w:val="24"/>
        </w:rPr>
        <w:t>2 балла – нет ошибок</w:t>
      </w:r>
    </w:p>
    <w:p w:rsidR="00444FE9" w:rsidRPr="000B4604" w:rsidRDefault="00444FE9" w:rsidP="00D976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4604">
        <w:rPr>
          <w:rFonts w:ascii="Times New Roman" w:hAnsi="Times New Roman" w:cs="Times New Roman"/>
          <w:color w:val="000000"/>
          <w:sz w:val="24"/>
          <w:szCs w:val="24"/>
        </w:rPr>
        <w:t>1 балл – 1 ошибка</w:t>
      </w:r>
    </w:p>
    <w:p w:rsidR="00444FE9" w:rsidRPr="000B4604" w:rsidRDefault="00444FE9" w:rsidP="00D976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4604">
        <w:rPr>
          <w:rFonts w:ascii="Times New Roman" w:hAnsi="Times New Roman" w:cs="Times New Roman"/>
          <w:color w:val="000000"/>
          <w:sz w:val="24"/>
          <w:szCs w:val="24"/>
        </w:rPr>
        <w:t>0 баллов – больше одной ошибки.</w:t>
      </w:r>
    </w:p>
    <w:p w:rsidR="00444FE9" w:rsidRPr="000B4604" w:rsidRDefault="00444FE9" w:rsidP="00D9765A">
      <w:pPr>
        <w:pStyle w:val="a6"/>
        <w:framePr w:hSpace="180" w:wrap="around" w:vAnchor="text" w:hAnchor="text" w:y="1"/>
        <w:spacing w:after="0"/>
        <w:ind w:left="360"/>
        <w:suppressOverlap/>
        <w:jc w:val="center"/>
      </w:pPr>
      <w:r w:rsidRPr="000B4604">
        <w:lastRenderedPageBreak/>
        <w:t>Работа в парах. Найдите соответствия.</w:t>
      </w:r>
    </w:p>
    <w:p w:rsidR="00444FE9" w:rsidRPr="000B4604" w:rsidRDefault="00444FE9" w:rsidP="00D9765A">
      <w:pPr>
        <w:pStyle w:val="a6"/>
        <w:framePr w:hSpace="180" w:wrap="around" w:vAnchor="text" w:hAnchor="text" w:y="1"/>
        <w:spacing w:after="0"/>
        <w:ind w:left="360"/>
        <w:suppressOverlap/>
        <w:jc w:val="center"/>
      </w:pPr>
      <w:r w:rsidRPr="000B4604">
        <w:rPr>
          <w:b/>
        </w:rPr>
        <w:t>Най</w:t>
      </w:r>
      <w:r w:rsidRPr="000B4604">
        <w:t>дите в правой части таблицы формулировки, которые соответствуют данным терминам. Рядом с формулировками поставьте цифру, соответствующему термину.</w:t>
      </w:r>
    </w:p>
    <w:p w:rsidR="00444FE9" w:rsidRPr="000B4604" w:rsidRDefault="00444FE9" w:rsidP="00D9765A">
      <w:pPr>
        <w:framePr w:hSpace="180" w:wrap="around" w:vAnchor="text" w:hAnchor="text" w:y="1"/>
        <w:ind w:left="800"/>
        <w:suppressOverlap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E9" w:rsidRPr="000B4604" w:rsidRDefault="00444FE9" w:rsidP="00D9765A">
      <w:pPr>
        <w:framePr w:hSpace="180" w:wrap="around" w:vAnchor="text" w:hAnchor="text" w:y="1"/>
        <w:ind w:left="800"/>
        <w:suppressOverlap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4FE9" w:rsidRPr="000B4604" w:rsidRDefault="00444FE9" w:rsidP="00D9765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Молодцы!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5"/>
        <w:gridCol w:w="5095"/>
      </w:tblGrid>
      <w:tr w:rsidR="00444FE9" w:rsidRPr="000B4604" w:rsidTr="00444FE9">
        <w:tc>
          <w:tcPr>
            <w:tcW w:w="3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1.Сложные предложения-</w:t>
            </w:r>
          </w:p>
        </w:tc>
        <w:tc>
          <w:tcPr>
            <w:tcW w:w="5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1…-это такие сложные предложения, которые обходятся без союзов и союзных слов</w:t>
            </w:r>
          </w:p>
        </w:tc>
      </w:tr>
      <w:tr w:rsidR="00444FE9" w:rsidRPr="000B4604" w:rsidTr="00444FE9"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2.Сложносочиненные предложения-</w:t>
            </w:r>
          </w:p>
        </w:tc>
        <w:tc>
          <w:tcPr>
            <w:tcW w:w="5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2…-это предложения, состоящие из двух или нескольких простых предложений</w:t>
            </w:r>
          </w:p>
        </w:tc>
      </w:tr>
      <w:tr w:rsidR="00444FE9" w:rsidRPr="000B4604" w:rsidTr="00444FE9"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3.Сложноподчиненные предложения-</w:t>
            </w:r>
          </w:p>
        </w:tc>
        <w:tc>
          <w:tcPr>
            <w:tcW w:w="5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3…-это сложные предложения, в которых простые предложения равноправны </w:t>
            </w:r>
            <w:proofErr w:type="gramStart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4604">
              <w:rPr>
                <w:rFonts w:ascii="Times New Roman" w:hAnsi="Times New Roman" w:cs="Times New Roman"/>
                <w:sz w:val="24"/>
                <w:szCs w:val="24"/>
              </w:rPr>
              <w:t xml:space="preserve"> смыслу и связываются сочинительной связью.</w:t>
            </w:r>
          </w:p>
        </w:tc>
      </w:tr>
      <w:tr w:rsidR="00444FE9" w:rsidRPr="000B4604" w:rsidTr="00444FE9"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4.Бессоюзные сложные предложения-</w:t>
            </w:r>
          </w:p>
        </w:tc>
        <w:tc>
          <w:tcPr>
            <w:tcW w:w="5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4….-это такие сложные предложения, в которых одна часть по смыслу подчинена другой и связана с ним подчинительным союзом или союзным словом.</w:t>
            </w:r>
          </w:p>
        </w:tc>
      </w:tr>
      <w:tr w:rsidR="00444FE9" w:rsidRPr="000B4604" w:rsidTr="00444FE9"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5.Простые предложения-</w:t>
            </w:r>
          </w:p>
        </w:tc>
        <w:tc>
          <w:tcPr>
            <w:tcW w:w="5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4FE9" w:rsidRPr="000B4604" w:rsidRDefault="00444FE9" w:rsidP="00D97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604">
              <w:rPr>
                <w:rFonts w:ascii="Times New Roman" w:hAnsi="Times New Roman" w:cs="Times New Roman"/>
                <w:sz w:val="24"/>
                <w:szCs w:val="24"/>
              </w:rPr>
              <w:t>5….-это предложения, в которых имеется только одна грамматическая основа.</w:t>
            </w:r>
          </w:p>
        </w:tc>
      </w:tr>
    </w:tbl>
    <w:p w:rsidR="00E915C0" w:rsidRPr="000B4604" w:rsidRDefault="00E915C0" w:rsidP="00D9765A">
      <w:pPr>
        <w:ind w:left="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Pr="000B4604">
        <w:rPr>
          <w:rFonts w:ascii="Times New Roman" w:hAnsi="Times New Roman" w:cs="Times New Roman"/>
          <w:b/>
          <w:sz w:val="24"/>
          <w:szCs w:val="24"/>
        </w:rPr>
        <w:t>ОТВЕТ:  1-2, 2-3,4-1, 5-5.</w:t>
      </w:r>
    </w:p>
    <w:p w:rsidR="00B17ABB" w:rsidRPr="000B4604" w:rsidRDefault="00B17ABB" w:rsidP="00D9765A">
      <w:pPr>
        <w:pStyle w:val="a7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b/>
          <w:sz w:val="24"/>
          <w:szCs w:val="24"/>
        </w:rPr>
        <w:t>Тест на повторение:</w:t>
      </w:r>
    </w:p>
    <w:p w:rsidR="00B17ABB" w:rsidRPr="000B4604" w:rsidRDefault="00B17ABB" w:rsidP="00D9765A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lastRenderedPageBreak/>
        <w:t>СПП состоит из главного и придаточного предложения.  (ДА)</w:t>
      </w:r>
    </w:p>
    <w:p w:rsidR="00B17ABB" w:rsidRPr="000B4604" w:rsidRDefault="00B17ABB" w:rsidP="00D9765A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Придаточное предложение всегда стоит после главного.  (НЕТ)</w:t>
      </w:r>
    </w:p>
    <w:p w:rsidR="00B17ABB" w:rsidRPr="000B4604" w:rsidRDefault="00B17ABB" w:rsidP="00D9765A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Части СПП соединяются между собой подчинительными</w:t>
      </w:r>
    </w:p>
    <w:p w:rsidR="00B17ABB" w:rsidRPr="000B4604" w:rsidRDefault="00B17ABB" w:rsidP="00D9765A">
      <w:pPr>
        <w:pStyle w:val="a7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союзами или союзными словами.   (ДА)</w:t>
      </w:r>
    </w:p>
    <w:p w:rsidR="00B17ABB" w:rsidRPr="000B4604" w:rsidRDefault="00B17ABB" w:rsidP="00D9765A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Части СПП равноправны.  (НЕТ)</w:t>
      </w:r>
    </w:p>
    <w:p w:rsidR="00B17ABB" w:rsidRPr="000B4604" w:rsidRDefault="00B17ABB" w:rsidP="00D9765A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Подчинительные союзы, при помощи которых связываются части</w:t>
      </w:r>
    </w:p>
    <w:p w:rsidR="00B17ABB" w:rsidRPr="000B4604" w:rsidRDefault="00B17ABB" w:rsidP="00D9765A">
      <w:pPr>
        <w:pStyle w:val="a7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СПП, находятся  в придаточной части предложения.  (ДА, ВСЕГДА)</w:t>
      </w:r>
    </w:p>
    <w:p w:rsidR="00B17ABB" w:rsidRPr="000B4604" w:rsidRDefault="00B17ABB" w:rsidP="00D9765A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Придаточное предложение отделяется запятой от главного или выделяется запятыми.  (ДА)</w:t>
      </w:r>
    </w:p>
    <w:p w:rsidR="00B17ABB" w:rsidRPr="000B4604" w:rsidRDefault="00B17ABB" w:rsidP="00D9765A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B4604">
        <w:rPr>
          <w:rFonts w:ascii="Times New Roman" w:hAnsi="Times New Roman" w:cs="Times New Roman"/>
          <w:sz w:val="24"/>
          <w:szCs w:val="24"/>
        </w:rPr>
        <w:t>Придаточное предложение отвечает на вопрос: какой?  (ДА)</w:t>
      </w:r>
    </w:p>
    <w:p w:rsidR="00B17ABB" w:rsidRPr="000B4604" w:rsidRDefault="00B17ABB" w:rsidP="00D9765A">
      <w:pPr>
        <w:pStyle w:val="a7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7ABB" w:rsidRPr="000B4604" w:rsidRDefault="00B17ABB" w:rsidP="00D9765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B4604">
        <w:rPr>
          <w:rFonts w:ascii="Times New Roman" w:hAnsi="Times New Roman" w:cs="Times New Roman"/>
          <w:b/>
          <w:i/>
          <w:sz w:val="24"/>
          <w:szCs w:val="24"/>
        </w:rPr>
        <w:t xml:space="preserve">1)определи границы главного и придаточного;                                                                                                            2) найди контактное слово;                                                                                                                                         3)Задай вопрос к </w:t>
      </w:r>
      <w:proofErr w:type="gramStart"/>
      <w:r w:rsidRPr="000B4604">
        <w:rPr>
          <w:rFonts w:ascii="Times New Roman" w:hAnsi="Times New Roman" w:cs="Times New Roman"/>
          <w:b/>
          <w:i/>
          <w:sz w:val="24"/>
          <w:szCs w:val="24"/>
        </w:rPr>
        <w:t>придаточному</w:t>
      </w:r>
      <w:proofErr w:type="gramEnd"/>
      <w:r w:rsidRPr="000B4604">
        <w:rPr>
          <w:rFonts w:ascii="Times New Roman" w:hAnsi="Times New Roman" w:cs="Times New Roman"/>
          <w:b/>
          <w:i/>
          <w:sz w:val="24"/>
          <w:szCs w:val="24"/>
        </w:rPr>
        <w:t>;                                                                                                                                        4) Определи вид придаточного</w:t>
      </w:r>
    </w:p>
    <w:p w:rsidR="009D221E" w:rsidRPr="000B4604" w:rsidRDefault="009D221E" w:rsidP="00D9765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D221E" w:rsidRPr="000B4604" w:rsidSect="00AF2D3F">
      <w:footerReference w:type="default" r:id="rId1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2D" w:rsidRDefault="0007302D" w:rsidP="000F6FD9">
      <w:pPr>
        <w:spacing w:after="0" w:line="240" w:lineRule="auto"/>
      </w:pPr>
      <w:r>
        <w:separator/>
      </w:r>
    </w:p>
  </w:endnote>
  <w:endnote w:type="continuationSeparator" w:id="0">
    <w:p w:rsidR="0007302D" w:rsidRDefault="0007302D" w:rsidP="000F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2782"/>
      <w:docPartObj>
        <w:docPartGallery w:val="Page Numbers (Bottom of Page)"/>
        <w:docPartUnique/>
      </w:docPartObj>
    </w:sdtPr>
    <w:sdtEndPr/>
    <w:sdtContent>
      <w:p w:rsidR="006C1641" w:rsidRDefault="0007302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FF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C1641" w:rsidRDefault="006C164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2D" w:rsidRDefault="0007302D" w:rsidP="000F6FD9">
      <w:pPr>
        <w:spacing w:after="0" w:line="240" w:lineRule="auto"/>
      </w:pPr>
      <w:r>
        <w:separator/>
      </w:r>
    </w:p>
  </w:footnote>
  <w:footnote w:type="continuationSeparator" w:id="0">
    <w:p w:rsidR="0007302D" w:rsidRDefault="0007302D" w:rsidP="000F6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1"/>
      <w:numFmt w:val="none"/>
      <w:suff w:val="nothing"/>
      <w:lvlText w:val="·"/>
      <w:lvlJc w:val="left"/>
      <w:pPr>
        <w:tabs>
          <w:tab w:val="num" w:pos="5246"/>
        </w:tabs>
        <w:ind w:left="5246" w:firstLine="0"/>
      </w:pPr>
      <w:rPr>
        <w:rFonts w:ascii="Symbol" w:eastAsia="Times New Roman CYR" w:hAnsi="Symbol" w:cs="Times New Roman CYR"/>
        <w:sz w:val="24"/>
        <w:szCs w:val="24"/>
        <w:lang w:val="en-US"/>
      </w:rPr>
    </w:lvl>
  </w:abstractNum>
  <w:abstractNum w:abstractNumId="1">
    <w:nsid w:val="07946B51"/>
    <w:multiLevelType w:val="hybridMultilevel"/>
    <w:tmpl w:val="C17EAD60"/>
    <w:lvl w:ilvl="0" w:tplc="8C2E42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FE5AD2"/>
    <w:multiLevelType w:val="hybridMultilevel"/>
    <w:tmpl w:val="F8661D5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B41046"/>
    <w:multiLevelType w:val="hybridMultilevel"/>
    <w:tmpl w:val="DE003B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853A1"/>
    <w:multiLevelType w:val="hybridMultilevel"/>
    <w:tmpl w:val="8B0244D2"/>
    <w:lvl w:ilvl="0" w:tplc="8C2E4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A34A99"/>
    <w:multiLevelType w:val="multilevel"/>
    <w:tmpl w:val="0500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9E508D"/>
    <w:multiLevelType w:val="hybridMultilevel"/>
    <w:tmpl w:val="DE003B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E7B46"/>
    <w:multiLevelType w:val="hybridMultilevel"/>
    <w:tmpl w:val="09AA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F3F8B"/>
    <w:multiLevelType w:val="hybridMultilevel"/>
    <w:tmpl w:val="2F5E82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B4063"/>
    <w:multiLevelType w:val="hybridMultilevel"/>
    <w:tmpl w:val="E2FA4F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F036D"/>
    <w:multiLevelType w:val="hybridMultilevel"/>
    <w:tmpl w:val="28E40138"/>
    <w:lvl w:ilvl="0" w:tplc="40C40C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783B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99A22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6EBB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92FC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5463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40AB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420D8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7A04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7F3D1A81"/>
    <w:multiLevelType w:val="hybridMultilevel"/>
    <w:tmpl w:val="F8661D5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FF"/>
    <w:rsid w:val="0000444F"/>
    <w:rsid w:val="00022012"/>
    <w:rsid w:val="00044710"/>
    <w:rsid w:val="00067DDA"/>
    <w:rsid w:val="0007302D"/>
    <w:rsid w:val="000B4604"/>
    <w:rsid w:val="000D1FAA"/>
    <w:rsid w:val="000F5A5E"/>
    <w:rsid w:val="000F6BC6"/>
    <w:rsid w:val="000F6FD9"/>
    <w:rsid w:val="000F7BC8"/>
    <w:rsid w:val="001371D4"/>
    <w:rsid w:val="00152015"/>
    <w:rsid w:val="0015539E"/>
    <w:rsid w:val="001A72E0"/>
    <w:rsid w:val="001B121A"/>
    <w:rsid w:val="001B51C5"/>
    <w:rsid w:val="00210F9D"/>
    <w:rsid w:val="00250DBE"/>
    <w:rsid w:val="00267FAD"/>
    <w:rsid w:val="00281221"/>
    <w:rsid w:val="002868F3"/>
    <w:rsid w:val="002B5800"/>
    <w:rsid w:val="002B777F"/>
    <w:rsid w:val="002C4656"/>
    <w:rsid w:val="002E47CC"/>
    <w:rsid w:val="00307013"/>
    <w:rsid w:val="00361C5E"/>
    <w:rsid w:val="00392B01"/>
    <w:rsid w:val="003D5DE8"/>
    <w:rsid w:val="003F27CF"/>
    <w:rsid w:val="003F43F2"/>
    <w:rsid w:val="003F5400"/>
    <w:rsid w:val="00406D95"/>
    <w:rsid w:val="00412D96"/>
    <w:rsid w:val="00414569"/>
    <w:rsid w:val="00425E29"/>
    <w:rsid w:val="00430AB4"/>
    <w:rsid w:val="00444FE9"/>
    <w:rsid w:val="00487A7A"/>
    <w:rsid w:val="004A2635"/>
    <w:rsid w:val="004A344D"/>
    <w:rsid w:val="004A3E6D"/>
    <w:rsid w:val="005440A6"/>
    <w:rsid w:val="00572310"/>
    <w:rsid w:val="005B3196"/>
    <w:rsid w:val="005B3423"/>
    <w:rsid w:val="005D67ED"/>
    <w:rsid w:val="00616B16"/>
    <w:rsid w:val="006345EA"/>
    <w:rsid w:val="00645A2D"/>
    <w:rsid w:val="00653C3F"/>
    <w:rsid w:val="006821C0"/>
    <w:rsid w:val="00682D8B"/>
    <w:rsid w:val="006B4376"/>
    <w:rsid w:val="006C0570"/>
    <w:rsid w:val="006C1641"/>
    <w:rsid w:val="006D075C"/>
    <w:rsid w:val="006F3BB4"/>
    <w:rsid w:val="006F6300"/>
    <w:rsid w:val="00710549"/>
    <w:rsid w:val="0071376B"/>
    <w:rsid w:val="00727580"/>
    <w:rsid w:val="00791356"/>
    <w:rsid w:val="007E1408"/>
    <w:rsid w:val="00820D7E"/>
    <w:rsid w:val="00830C56"/>
    <w:rsid w:val="0086450B"/>
    <w:rsid w:val="00886C11"/>
    <w:rsid w:val="008A0C64"/>
    <w:rsid w:val="008C5F43"/>
    <w:rsid w:val="009030F0"/>
    <w:rsid w:val="009110F7"/>
    <w:rsid w:val="00916B7F"/>
    <w:rsid w:val="00965864"/>
    <w:rsid w:val="009729A0"/>
    <w:rsid w:val="00986AC0"/>
    <w:rsid w:val="00987B65"/>
    <w:rsid w:val="009A6239"/>
    <w:rsid w:val="009D221E"/>
    <w:rsid w:val="009D3A85"/>
    <w:rsid w:val="00A04F97"/>
    <w:rsid w:val="00A11998"/>
    <w:rsid w:val="00A84687"/>
    <w:rsid w:val="00AC7064"/>
    <w:rsid w:val="00AE37C6"/>
    <w:rsid w:val="00AE4148"/>
    <w:rsid w:val="00AF09AC"/>
    <w:rsid w:val="00AF2D3F"/>
    <w:rsid w:val="00AF76FF"/>
    <w:rsid w:val="00B17ABB"/>
    <w:rsid w:val="00B247FA"/>
    <w:rsid w:val="00B403E1"/>
    <w:rsid w:val="00B45C85"/>
    <w:rsid w:val="00B73B3A"/>
    <w:rsid w:val="00BA3D91"/>
    <w:rsid w:val="00BB5671"/>
    <w:rsid w:val="00BB6942"/>
    <w:rsid w:val="00BD7889"/>
    <w:rsid w:val="00C1784B"/>
    <w:rsid w:val="00C23963"/>
    <w:rsid w:val="00C3369F"/>
    <w:rsid w:val="00C72505"/>
    <w:rsid w:val="00C85E42"/>
    <w:rsid w:val="00CA7228"/>
    <w:rsid w:val="00CB0C66"/>
    <w:rsid w:val="00D10C70"/>
    <w:rsid w:val="00D17E03"/>
    <w:rsid w:val="00D4632E"/>
    <w:rsid w:val="00D9765A"/>
    <w:rsid w:val="00DD2252"/>
    <w:rsid w:val="00E21A4F"/>
    <w:rsid w:val="00E35FFA"/>
    <w:rsid w:val="00E469FC"/>
    <w:rsid w:val="00E569B1"/>
    <w:rsid w:val="00E915C0"/>
    <w:rsid w:val="00EB1C47"/>
    <w:rsid w:val="00F17C32"/>
    <w:rsid w:val="00F24EE9"/>
    <w:rsid w:val="00F409E0"/>
    <w:rsid w:val="00F50404"/>
    <w:rsid w:val="00FB23F6"/>
    <w:rsid w:val="00FB3122"/>
    <w:rsid w:val="00FB3134"/>
    <w:rsid w:val="00FB43AE"/>
    <w:rsid w:val="00FB607D"/>
    <w:rsid w:val="00FE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AC"/>
  </w:style>
  <w:style w:type="paragraph" w:styleId="1">
    <w:name w:val="heading 1"/>
    <w:basedOn w:val="a"/>
    <w:link w:val="10"/>
    <w:qFormat/>
    <w:rsid w:val="009A6239"/>
    <w:pPr>
      <w:spacing w:before="100" w:beforeAutospacing="1" w:after="100" w:afterAutospacing="1" w:line="285" w:lineRule="atLeast"/>
      <w:textAlignment w:val="bottom"/>
      <w:outlineLvl w:val="0"/>
    </w:pPr>
    <w:rPr>
      <w:rFonts w:ascii="Tahoma" w:eastAsia="Times New Roman" w:hAnsi="Tahoma" w:cs="Tahoma"/>
      <w:b/>
      <w:bCs/>
      <w:color w:val="424242"/>
      <w:kern w:val="36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6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AF7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F76FF"/>
  </w:style>
  <w:style w:type="paragraph" w:styleId="a6">
    <w:name w:val="Normal (Web)"/>
    <w:basedOn w:val="a"/>
    <w:unhideWhenUsed/>
    <w:rsid w:val="00AF7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D7889"/>
  </w:style>
  <w:style w:type="paragraph" w:styleId="a7">
    <w:name w:val="List Paragraph"/>
    <w:basedOn w:val="a"/>
    <w:uiPriority w:val="34"/>
    <w:qFormat/>
    <w:rsid w:val="00886C11"/>
    <w:pPr>
      <w:ind w:left="720"/>
      <w:contextualSpacing/>
    </w:pPr>
  </w:style>
  <w:style w:type="character" w:styleId="a8">
    <w:name w:val="Strong"/>
    <w:qFormat/>
    <w:rsid w:val="00D17E03"/>
    <w:rPr>
      <w:b/>
      <w:bCs/>
    </w:rPr>
  </w:style>
  <w:style w:type="character" w:styleId="a9">
    <w:name w:val="Emphasis"/>
    <w:qFormat/>
    <w:rsid w:val="00D17E0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B73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3B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A6239"/>
    <w:rPr>
      <w:rFonts w:ascii="Tahoma" w:eastAsia="Times New Roman" w:hAnsi="Tahoma" w:cs="Tahoma"/>
      <w:b/>
      <w:bCs/>
      <w:color w:val="424242"/>
      <w:kern w:val="36"/>
      <w:sz w:val="31"/>
      <w:szCs w:val="31"/>
    </w:rPr>
  </w:style>
  <w:style w:type="paragraph" w:styleId="ac">
    <w:name w:val="No Spacing"/>
    <w:uiPriority w:val="1"/>
    <w:qFormat/>
    <w:rsid w:val="009A6239"/>
    <w:pPr>
      <w:spacing w:after="0" w:line="240" w:lineRule="auto"/>
    </w:pPr>
    <w:rPr>
      <w:rFonts w:eastAsiaTheme="minorHAnsi"/>
      <w:lang w:eastAsia="en-US"/>
    </w:rPr>
  </w:style>
  <w:style w:type="character" w:styleId="ad">
    <w:name w:val="Hyperlink"/>
    <w:basedOn w:val="a0"/>
    <w:uiPriority w:val="99"/>
    <w:semiHidden/>
    <w:unhideWhenUsed/>
    <w:rsid w:val="00361C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AC"/>
  </w:style>
  <w:style w:type="paragraph" w:styleId="1">
    <w:name w:val="heading 1"/>
    <w:basedOn w:val="a"/>
    <w:link w:val="10"/>
    <w:qFormat/>
    <w:rsid w:val="009A6239"/>
    <w:pPr>
      <w:spacing w:before="100" w:beforeAutospacing="1" w:after="100" w:afterAutospacing="1" w:line="285" w:lineRule="atLeast"/>
      <w:textAlignment w:val="bottom"/>
      <w:outlineLvl w:val="0"/>
    </w:pPr>
    <w:rPr>
      <w:rFonts w:ascii="Tahoma" w:eastAsia="Times New Roman" w:hAnsi="Tahoma" w:cs="Tahoma"/>
      <w:b/>
      <w:bCs/>
      <w:color w:val="424242"/>
      <w:kern w:val="36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6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AF7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F76FF"/>
  </w:style>
  <w:style w:type="paragraph" w:styleId="a6">
    <w:name w:val="Normal (Web)"/>
    <w:basedOn w:val="a"/>
    <w:unhideWhenUsed/>
    <w:rsid w:val="00AF7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D7889"/>
  </w:style>
  <w:style w:type="paragraph" w:styleId="a7">
    <w:name w:val="List Paragraph"/>
    <w:basedOn w:val="a"/>
    <w:uiPriority w:val="34"/>
    <w:qFormat/>
    <w:rsid w:val="00886C11"/>
    <w:pPr>
      <w:ind w:left="720"/>
      <w:contextualSpacing/>
    </w:pPr>
  </w:style>
  <w:style w:type="character" w:styleId="a8">
    <w:name w:val="Strong"/>
    <w:qFormat/>
    <w:rsid w:val="00D17E03"/>
    <w:rPr>
      <w:b/>
      <w:bCs/>
    </w:rPr>
  </w:style>
  <w:style w:type="character" w:styleId="a9">
    <w:name w:val="Emphasis"/>
    <w:qFormat/>
    <w:rsid w:val="00D17E0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B73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3B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A6239"/>
    <w:rPr>
      <w:rFonts w:ascii="Tahoma" w:eastAsia="Times New Roman" w:hAnsi="Tahoma" w:cs="Tahoma"/>
      <w:b/>
      <w:bCs/>
      <w:color w:val="424242"/>
      <w:kern w:val="36"/>
      <w:sz w:val="31"/>
      <w:szCs w:val="31"/>
    </w:rPr>
  </w:style>
  <w:style w:type="paragraph" w:styleId="ac">
    <w:name w:val="No Spacing"/>
    <w:uiPriority w:val="1"/>
    <w:qFormat/>
    <w:rsid w:val="009A6239"/>
    <w:pPr>
      <w:spacing w:after="0" w:line="240" w:lineRule="auto"/>
    </w:pPr>
    <w:rPr>
      <w:rFonts w:eastAsiaTheme="minorHAnsi"/>
      <w:lang w:eastAsia="en-US"/>
    </w:rPr>
  </w:style>
  <w:style w:type="character" w:styleId="ad">
    <w:name w:val="Hyperlink"/>
    <w:basedOn w:val="a0"/>
    <w:uiPriority w:val="99"/>
    <w:semiHidden/>
    <w:unhideWhenUsed/>
    <w:rsid w:val="00361C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lit.traumlibrary.net/book/nekrasov-ss15-08/nekrasov-ss15-08.html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25796-D5D2-4E0A-8532-310C84E0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2913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User2016</cp:lastModifiedBy>
  <cp:revision>2</cp:revision>
  <cp:lastPrinted>2022-02-16T05:28:00Z</cp:lastPrinted>
  <dcterms:created xsi:type="dcterms:W3CDTF">2022-10-03T15:31:00Z</dcterms:created>
  <dcterms:modified xsi:type="dcterms:W3CDTF">2022-10-03T15:31:00Z</dcterms:modified>
</cp:coreProperties>
</file>