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813A4E" w:rsidRDefault="00813A4E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813A4E" w:rsidRDefault="00813A4E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813A4E" w:rsidRDefault="00813A4E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813A4E" w:rsidRPr="00B72D89" w:rsidRDefault="00813A4E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9E7EB6" w:rsidRPr="0066559A" w:rsidRDefault="009E7EB6" w:rsidP="009E7EB6">
      <w:pPr>
        <w:keepNext/>
        <w:spacing w:line="360" w:lineRule="auto"/>
        <w:jc w:val="center"/>
        <w:outlineLvl w:val="2"/>
        <w:rPr>
          <w:sz w:val="24"/>
          <w:szCs w:val="24"/>
        </w:rPr>
      </w:pPr>
      <w:r w:rsidRPr="0066559A">
        <w:rPr>
          <w:sz w:val="24"/>
          <w:szCs w:val="24"/>
        </w:rPr>
        <w:t>РАБОЧАЯ ПРОГРАММА</w:t>
      </w:r>
    </w:p>
    <w:p w:rsidR="009E7EB6" w:rsidRPr="0066559A" w:rsidRDefault="009E7EB6" w:rsidP="009E7EB6">
      <w:pPr>
        <w:keepNext/>
        <w:spacing w:line="360" w:lineRule="auto"/>
        <w:jc w:val="center"/>
        <w:outlineLvl w:val="2"/>
        <w:rPr>
          <w:sz w:val="24"/>
          <w:szCs w:val="24"/>
        </w:rPr>
      </w:pPr>
      <w:r w:rsidRPr="0066559A">
        <w:rPr>
          <w:sz w:val="24"/>
          <w:szCs w:val="24"/>
        </w:rPr>
        <w:t>П</w:t>
      </w:r>
      <w:r w:rsidR="00056FA8">
        <w:rPr>
          <w:sz w:val="24"/>
          <w:szCs w:val="24"/>
        </w:rPr>
        <w:t>о Математике</w:t>
      </w:r>
    </w:p>
    <w:p w:rsidR="009E7EB6" w:rsidRPr="0066559A" w:rsidRDefault="009E7EB6" w:rsidP="009E7EB6">
      <w:pPr>
        <w:keepNext/>
        <w:spacing w:line="360" w:lineRule="auto"/>
        <w:jc w:val="center"/>
        <w:outlineLvl w:val="2"/>
        <w:rPr>
          <w:rFonts w:eastAsia="Calibri"/>
          <w:sz w:val="24"/>
          <w:szCs w:val="24"/>
        </w:rPr>
      </w:pPr>
      <w:r w:rsidRPr="0066559A">
        <w:rPr>
          <w:sz w:val="24"/>
          <w:szCs w:val="24"/>
        </w:rPr>
        <w:t>УМК «Перспектива»</w:t>
      </w:r>
    </w:p>
    <w:p w:rsidR="009E7EB6" w:rsidRPr="0066559A" w:rsidRDefault="009E7EB6" w:rsidP="009E7EB6">
      <w:pPr>
        <w:tabs>
          <w:tab w:val="left" w:pos="3060"/>
        </w:tabs>
        <w:rPr>
          <w:rFonts w:eastAsia="Calibri"/>
          <w:sz w:val="24"/>
          <w:szCs w:val="24"/>
        </w:rPr>
      </w:pPr>
      <w:r w:rsidRPr="0066559A">
        <w:rPr>
          <w:rFonts w:eastAsia="Calibri"/>
          <w:sz w:val="24"/>
          <w:szCs w:val="24"/>
        </w:rPr>
        <w:t>База реализации:</w:t>
      </w:r>
    </w:p>
    <w:p w:rsidR="009E7EB6" w:rsidRPr="0066559A" w:rsidRDefault="009E7EB6" w:rsidP="009E7EB6">
      <w:pPr>
        <w:tabs>
          <w:tab w:val="left" w:pos="3060"/>
        </w:tabs>
        <w:rPr>
          <w:sz w:val="24"/>
          <w:szCs w:val="24"/>
        </w:rPr>
      </w:pPr>
      <w:r w:rsidRPr="0066559A">
        <w:rPr>
          <w:rFonts w:eastAsia="Calibri"/>
          <w:sz w:val="24"/>
          <w:szCs w:val="24"/>
        </w:rPr>
        <w:t xml:space="preserve">Обучающиеся </w:t>
      </w:r>
      <w:r w:rsidR="004945B0">
        <w:rPr>
          <w:rFonts w:eastAsia="Calibri"/>
          <w:sz w:val="24"/>
          <w:szCs w:val="24"/>
        </w:rPr>
        <w:t>2 класса</w:t>
      </w:r>
    </w:p>
    <w:p w:rsidR="009E7EB6" w:rsidRPr="0066559A" w:rsidRDefault="009E7EB6" w:rsidP="009E7EB6">
      <w:pPr>
        <w:keepNext/>
        <w:ind w:firstLine="708"/>
        <w:jc w:val="right"/>
        <w:outlineLvl w:val="2"/>
        <w:rPr>
          <w:sz w:val="24"/>
          <w:szCs w:val="24"/>
        </w:rPr>
      </w:pPr>
      <w:r w:rsidRPr="0066559A">
        <w:rPr>
          <w:sz w:val="24"/>
          <w:szCs w:val="24"/>
        </w:rPr>
        <w:t>Педагоги, реализующие программу:</w:t>
      </w:r>
    </w:p>
    <w:p w:rsidR="00E90A71" w:rsidRPr="00813A4E" w:rsidRDefault="00813A4E" w:rsidP="00813A4E">
      <w:pPr>
        <w:pStyle w:val="a3"/>
        <w:tabs>
          <w:tab w:val="left" w:pos="5820"/>
        </w:tabs>
        <w:ind w:left="0"/>
        <w:rPr>
          <w:bCs/>
          <w:sz w:val="24"/>
          <w:szCs w:val="24"/>
          <w:lang w:eastAsia="ar-SA" w:bidi="ar-SA"/>
        </w:rPr>
      </w:pPr>
      <w:r>
        <w:rPr>
          <w:b/>
          <w:bCs/>
          <w:sz w:val="24"/>
          <w:szCs w:val="24"/>
          <w:lang w:eastAsia="ar-SA" w:bidi="ar-SA"/>
        </w:rPr>
        <w:tab/>
      </w:r>
      <w:r w:rsidRPr="00813A4E">
        <w:rPr>
          <w:bCs/>
          <w:sz w:val="24"/>
          <w:szCs w:val="24"/>
          <w:lang w:eastAsia="ar-SA" w:bidi="ar-SA"/>
        </w:rPr>
        <w:t>Романова Татьяна Евгеньевна</w:t>
      </w:r>
    </w:p>
    <w:p w:rsidR="009E7EB6" w:rsidRPr="00813A4E" w:rsidRDefault="00813A4E" w:rsidP="00813A4E">
      <w:pPr>
        <w:pStyle w:val="a3"/>
        <w:tabs>
          <w:tab w:val="left" w:pos="5880"/>
        </w:tabs>
        <w:ind w:left="0"/>
        <w:rPr>
          <w:bCs/>
          <w:sz w:val="24"/>
          <w:szCs w:val="24"/>
          <w:lang w:eastAsia="ar-SA" w:bidi="ar-SA"/>
        </w:rPr>
      </w:pPr>
      <w:r>
        <w:rPr>
          <w:b/>
          <w:bCs/>
          <w:sz w:val="24"/>
          <w:szCs w:val="24"/>
          <w:lang w:eastAsia="ar-SA" w:bidi="ar-SA"/>
        </w:rPr>
        <w:tab/>
      </w:r>
      <w:r w:rsidRPr="00813A4E">
        <w:rPr>
          <w:bCs/>
          <w:sz w:val="24"/>
          <w:szCs w:val="24"/>
          <w:lang w:eastAsia="ar-SA" w:bidi="ar-SA"/>
        </w:rPr>
        <w:t>учитель начальных классов</w:t>
      </w: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813A4E" w:rsidRDefault="00813A4E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813A4E" w:rsidRDefault="00813A4E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813A4E" w:rsidRDefault="00813A4E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813A4E" w:rsidRDefault="00813A4E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813A4E" w:rsidRDefault="00813A4E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813A4E" w:rsidRDefault="00813A4E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813A4E" w:rsidRDefault="00813A4E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813A4E" w:rsidRDefault="00813A4E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813A4E" w:rsidRDefault="00813A4E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  <w:r w:rsidRPr="00B72D89">
        <w:rPr>
          <w:b/>
          <w:bCs/>
          <w:sz w:val="24"/>
          <w:szCs w:val="24"/>
          <w:lang w:eastAsia="ar-SA" w:bidi="ar-SA"/>
        </w:rPr>
        <w:t>Томск - 2022</w:t>
      </w:r>
    </w:p>
    <w:p w:rsidR="00E90A71" w:rsidRDefault="00E90A71" w:rsidP="009E7EB6">
      <w:pPr>
        <w:pStyle w:val="a3"/>
        <w:ind w:left="0" w:firstLine="709"/>
        <w:rPr>
          <w:sz w:val="24"/>
          <w:szCs w:val="24"/>
        </w:rPr>
      </w:pPr>
    </w:p>
    <w:p w:rsidR="00813A4E" w:rsidRPr="009E7EB6" w:rsidRDefault="00813A4E" w:rsidP="009E7EB6">
      <w:pPr>
        <w:pStyle w:val="a3"/>
        <w:ind w:left="0" w:firstLine="709"/>
        <w:rPr>
          <w:sz w:val="24"/>
          <w:szCs w:val="24"/>
        </w:rPr>
      </w:pPr>
    </w:p>
    <w:p w:rsidR="00056FA8" w:rsidRDefault="00056FA8" w:rsidP="006B6808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jc w:val="both"/>
        <w:rPr>
          <w:rFonts w:ascii="LiberationSerif" w:hAnsi="LiberationSerif"/>
          <w:caps/>
          <w:sz w:val="24"/>
          <w:szCs w:val="24"/>
        </w:rPr>
      </w:pPr>
      <w:r>
        <w:rPr>
          <w:rFonts w:ascii="LiberationSerif" w:hAnsi="LiberationSerif"/>
          <w:caps/>
          <w:sz w:val="24"/>
          <w:szCs w:val="24"/>
        </w:rPr>
        <w:lastRenderedPageBreak/>
        <w:t>ПОЯСНИТЕЛЬНАЯ ЗАПИСКА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</w:pPr>
      <w:r>
        <w:t>Рабочая программа по предмету «Математика» для обучающихся 2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</w:pPr>
      <w:r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</w:pPr>
      <w: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056FA8" w:rsidRDefault="00056FA8" w:rsidP="006B6808">
      <w:pPr>
        <w:widowControl/>
        <w:numPr>
          <w:ilvl w:val="0"/>
          <w:numId w:val="1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 </w:t>
      </w:r>
    </w:p>
    <w:p w:rsidR="00056FA8" w:rsidRDefault="00056FA8" w:rsidP="006B6808">
      <w:pPr>
        <w:widowControl/>
        <w:numPr>
          <w:ilvl w:val="0"/>
          <w:numId w:val="1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 </w:t>
      </w:r>
    </w:p>
    <w:p w:rsidR="00056FA8" w:rsidRDefault="00056FA8" w:rsidP="006B6808">
      <w:pPr>
        <w:widowControl/>
        <w:numPr>
          <w:ilvl w:val="0"/>
          <w:numId w:val="1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proofErr w:type="gramStart"/>
      <w:r>
        <w:t>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 различать верные (истинные) и неверные (ложные) утверждения, вести поиск информации (примеров, оснований для упорядочения, вариантов и др.). </w:t>
      </w:r>
      <w:proofErr w:type="gramEnd"/>
    </w:p>
    <w:p w:rsidR="00056FA8" w:rsidRDefault="00056FA8" w:rsidP="006B6808">
      <w:pPr>
        <w:widowControl/>
        <w:numPr>
          <w:ilvl w:val="0"/>
          <w:numId w:val="1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 навыков использования математических знаний в повседневной жизни.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</w:pPr>
      <w: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056FA8" w:rsidRDefault="00056FA8" w:rsidP="006B6808">
      <w:pPr>
        <w:widowControl/>
        <w:numPr>
          <w:ilvl w:val="0"/>
          <w:numId w:val="2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понимание математических отношений выступает средством познания закономерностей  существования   окружающего мира, фактов, процессов  и  явлений,  происходящих  в  природе и в обществе (хронология событий, протяжённость по времени, образование целого из частей, изменение формы, размера и т.д.); </w:t>
      </w:r>
    </w:p>
    <w:p w:rsidR="00056FA8" w:rsidRDefault="00056FA8" w:rsidP="006B6808">
      <w:pPr>
        <w:widowControl/>
        <w:numPr>
          <w:ilvl w:val="0"/>
          <w:numId w:val="2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 </w:t>
      </w:r>
    </w:p>
    <w:p w:rsidR="00056FA8" w:rsidRDefault="00056FA8" w:rsidP="006B6808">
      <w:pPr>
        <w:widowControl/>
        <w:numPr>
          <w:ilvl w:val="0"/>
          <w:numId w:val="2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</w:pPr>
      <w: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  закономерности  их  расположения  во  времени 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</w:t>
      </w:r>
      <w:r>
        <w:lastRenderedPageBreak/>
        <w:t>работу с разными средствами информации, в том числе и графическими (таблица, диаграмма, схема).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</w:pPr>
      <w: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</w:pPr>
      <w:r>
        <w:t>На изучение математики в 2 классе отводится 4 часа в неделю, всего 136 часов.</w:t>
      </w:r>
    </w:p>
    <w:p w:rsidR="00056FA8" w:rsidRDefault="00056FA8" w:rsidP="006B6808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jc w:val="both"/>
        <w:rPr>
          <w:rFonts w:ascii="LiberationSerif" w:hAnsi="LiberationSerif"/>
          <w:caps/>
          <w:sz w:val="24"/>
          <w:szCs w:val="24"/>
        </w:rPr>
      </w:pPr>
      <w:r>
        <w:rPr>
          <w:rFonts w:ascii="LiberationSerif" w:hAnsi="LiberationSerif"/>
          <w:caps/>
          <w:sz w:val="24"/>
          <w:szCs w:val="24"/>
        </w:rPr>
        <w:t>СОДЕРЖАНИЕ УЧЕБНОГО ПРЕДМЕТА 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Числа и величины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 Чётные и нечётные числа.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час, сутки, неделя, месяц, год, век).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 Дроби.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Арифметические действия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 и вычитанием, умножением и делением. Нахождение неизвестного компонента арифметического действия. Деление с остатком.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Алгоритмы письменного сложения, вычитания, умножения и деления многозначных чисел. Способы проверки правильности вычислений (алгоритм, обратное действие, оценка достоверности, прикидка результата, вычисление на калькуляторе).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Работа с текстовыми задачами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Составление задач по предметным картинкам. Решение текстовых задач арифметическим способом. Планирование хода решения задачи. Представление текста задачи (таблица, схема, диаграмма и другие модели). Задачи на раскрытие смысла арифметического действия (на нахождение суммы, остатка, произведения и частного). Задачи, содержащие отношения «больше (меньше) на …», «больше (меньше) в …». Зависимости между величинами, характеризующими процессы движения, работы, купли-продажи и др. Скорость, время, путь, объём работы, время, производительность труда; количество товара, его цена и стоимость и др.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Задачи на нахождение доли целого и целого по его доле.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Задачи на приведение к единице, на сравнение, на нахождение неизвестного по двум суммам, на нахождение неизвестного по двум разностям.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Пространственные отношения. Геометрические фигуры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Взаимное расположение предметов в пространстве и на плоскости (выше — ниже, слева — справа, сверху — снизу, ближе — дальше, между и пр.). Распознавание и изображение геометрических фигур: точка, линия (кривая, прямая), замкнутая линия, незамкнутая линия, </w:t>
      </w:r>
      <w:r>
        <w:rPr>
          <w:rStyle w:val="c1"/>
          <w:color w:val="000000"/>
        </w:rPr>
        <w:lastRenderedPageBreak/>
        <w:t>отрезок, ломаная, направление, луч, угол, многоугольник (вершины, стороны и диагонали многоугольника), треугольник, прямоугольник, квадрат, окружность, круг, центр и радиус окружности, круга. Использование чертёжных инструментов для выполнения построений.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Геометрические формы в окружающем мире. Распознавание и называние геометрических тел (куб, шар, параллелепипед, пирамида, цилиндр, конус) и их элементов: вершины, грани и рёбра куба, параллелепипеда, пирамиды, основания цилиндра, вершина и основание конуса.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Изображения на клетчатой бумаге (копирование рисунков, линейные орнаменты, бордюры, восстановление фигур, построение равной фигуры и др.).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Изготовление моделей куба, пирамиды, цилиндра и конуса по готовым развёрткам.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Геометрические величины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Геометрические величины и их измерение. Измерение длины отрезка. Единицы длины (миллиметр, сантиметр, дециметр, метр, километр). Периметр. Вычисление периметра многоугольника.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Площадь геометрической фигуры. Единицы площади (квадратный сантиметр, квадратный дециметр, квадратный метр, квадратный километр, ар, гектар). Точное и приближённое измерение площади геометрической фигуры. Вычисление площади прямоугольника.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Работа с информацией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Сбор и представление информации, связанной со счётом (пересчётом), измерением величин; фиксирование, анализ полученной информации.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Построение простейших логических высказываний с помощью логических связок и слов («... и/или ...», «если ..., то ...», «верно/неверно, что ...», «каждый», «все», «найдётся», «не»); определение истинности высказываний.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Множество, элемент множества. Части множества. Равные множества. Группировка предметов, чисел, геометрических фигур по указанному признаку. Выделение в множестве его части (подмножества) по указанному свойству. 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Моделирование отношений и действий над числами с помощью числового отрезка и числового луча.</w:t>
      </w:r>
    </w:p>
    <w:p w:rsidR="00C77CBA" w:rsidRDefault="00C77CBA" w:rsidP="006B6808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Чтение и заполнение таблицы. Интерпретация данных таблицы. Чтение столбчатой диаграммы.</w:t>
      </w:r>
    </w:p>
    <w:p w:rsidR="00056FA8" w:rsidRDefault="00056FA8" w:rsidP="006B6808">
      <w:pPr>
        <w:pStyle w:val="2"/>
        <w:shd w:val="clear" w:color="auto" w:fill="FFFFFF"/>
        <w:spacing w:before="240" w:beforeAutospacing="0" w:after="120" w:afterAutospacing="0" w:line="240" w:lineRule="atLeast"/>
        <w:jc w:val="both"/>
        <w:rPr>
          <w:rFonts w:ascii="LiberationSerif" w:hAnsi="LiberationSerif"/>
          <w:caps/>
          <w:sz w:val="22"/>
          <w:szCs w:val="22"/>
        </w:rPr>
      </w:pPr>
      <w:r>
        <w:rPr>
          <w:rFonts w:ascii="LiberationSerif" w:hAnsi="LiberationSerif"/>
          <w:caps/>
          <w:sz w:val="22"/>
          <w:szCs w:val="22"/>
        </w:rPr>
        <w:t>УНИВЕРСАЛЬНЫЕ УЧЕБНЫЕ ДЕЙСТВИЯ (ПРОПЕДЕВТИЧЕСКИЙ УРОВЕНЬ)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</w:pPr>
      <w:r>
        <w:rPr>
          <w:i/>
          <w:iCs/>
        </w:rPr>
        <w:t>Универсальные познавательные учебные действия:</w:t>
      </w:r>
    </w:p>
    <w:p w:rsidR="00056FA8" w:rsidRDefault="00056FA8" w:rsidP="006B6808">
      <w:pPr>
        <w:widowControl/>
        <w:numPr>
          <w:ilvl w:val="0"/>
          <w:numId w:val="3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наблюдать математические отношения (часть-целое, больше-меньше) в окружающем мире; </w:t>
      </w:r>
    </w:p>
    <w:p w:rsidR="00056FA8" w:rsidRDefault="00056FA8" w:rsidP="006B6808">
      <w:pPr>
        <w:widowControl/>
        <w:numPr>
          <w:ilvl w:val="0"/>
          <w:numId w:val="3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характеризовать назначение и использовать простейшие измерительные приборы (сантиметровая лента, весы); </w:t>
      </w:r>
    </w:p>
    <w:p w:rsidR="00056FA8" w:rsidRDefault="00056FA8" w:rsidP="006B6808">
      <w:pPr>
        <w:widowControl/>
        <w:numPr>
          <w:ilvl w:val="0"/>
          <w:numId w:val="3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сравнивать группы объектов (чисел, величин, геометрических фигур) по самостоятельно выбранному основанию; </w:t>
      </w:r>
    </w:p>
    <w:p w:rsidR="00056FA8" w:rsidRDefault="00056FA8" w:rsidP="006B6808">
      <w:pPr>
        <w:widowControl/>
        <w:numPr>
          <w:ilvl w:val="0"/>
          <w:numId w:val="3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proofErr w:type="gramStart"/>
      <w:r>
        <w:t>распределять (классифицировать) объекты (числа,  величины, геометрические фигуры, текстовые задачи в одно действие) на группы; </w:t>
      </w:r>
      <w:proofErr w:type="gramEnd"/>
    </w:p>
    <w:p w:rsidR="00056FA8" w:rsidRDefault="00056FA8" w:rsidP="006B6808">
      <w:pPr>
        <w:widowControl/>
        <w:numPr>
          <w:ilvl w:val="0"/>
          <w:numId w:val="3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обнаруживать модели геометрических фигур в окружающем мире; вести поиск различных решений задачи (расчётной, с геометрическим содержанием); </w:t>
      </w:r>
    </w:p>
    <w:p w:rsidR="00056FA8" w:rsidRDefault="00056FA8" w:rsidP="006B6808">
      <w:pPr>
        <w:widowControl/>
        <w:numPr>
          <w:ilvl w:val="0"/>
          <w:numId w:val="3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воспроизводить порядок выполнения действий в числовом выражении, содержащем действия  сложения  и  вычитания (со скобками/без скобок); </w:t>
      </w:r>
    </w:p>
    <w:p w:rsidR="00056FA8" w:rsidRDefault="00056FA8" w:rsidP="006B6808">
      <w:pPr>
        <w:widowControl/>
        <w:numPr>
          <w:ilvl w:val="0"/>
          <w:numId w:val="3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устанавливать соответствие между математическим выражением и его текстовым описанием; </w:t>
      </w:r>
    </w:p>
    <w:p w:rsidR="00056FA8" w:rsidRDefault="00056FA8" w:rsidP="006B6808">
      <w:pPr>
        <w:widowControl/>
        <w:numPr>
          <w:ilvl w:val="0"/>
          <w:numId w:val="3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подбирать примеры, подтверждающие суждение, вывод, ответ.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</w:pPr>
      <w:r>
        <w:rPr>
          <w:i/>
          <w:iCs/>
        </w:rPr>
        <w:t>Работа с информацией:</w:t>
      </w:r>
    </w:p>
    <w:p w:rsidR="00056FA8" w:rsidRDefault="00056FA8" w:rsidP="006B6808">
      <w:pPr>
        <w:widowControl/>
        <w:numPr>
          <w:ilvl w:val="0"/>
          <w:numId w:val="4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lastRenderedPageBreak/>
        <w:t>извлекать и использовать информацию, представленную в текстовой, графической (рисунок, схема, таблица) форме, заполнять таблицы; </w:t>
      </w:r>
    </w:p>
    <w:p w:rsidR="00056FA8" w:rsidRDefault="00056FA8" w:rsidP="006B6808">
      <w:pPr>
        <w:widowControl/>
        <w:numPr>
          <w:ilvl w:val="0"/>
          <w:numId w:val="4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устанавливать логику перебора вариантов для решения простейших комбинаторных задач; </w:t>
      </w:r>
    </w:p>
    <w:p w:rsidR="00056FA8" w:rsidRDefault="00056FA8" w:rsidP="006B6808">
      <w:pPr>
        <w:widowControl/>
        <w:numPr>
          <w:ilvl w:val="0"/>
          <w:numId w:val="4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дополнять модели (схемы, изображения) готовыми числовыми данными.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</w:pPr>
      <w:r>
        <w:rPr>
          <w:i/>
          <w:iCs/>
        </w:rPr>
        <w:t>Универсальные коммуникативные учебные действия:</w:t>
      </w:r>
    </w:p>
    <w:p w:rsidR="00056FA8" w:rsidRDefault="00056FA8" w:rsidP="006B6808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комментировать ход вычислений; объяснять выбор величины, соответствующей ситуации измерения; </w:t>
      </w:r>
    </w:p>
    <w:p w:rsidR="00056FA8" w:rsidRDefault="00056FA8" w:rsidP="006B6808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составлять текстовую задачу с заданным отношением (готовым решением) по образцу; </w:t>
      </w:r>
    </w:p>
    <w:p w:rsidR="00056FA8" w:rsidRDefault="00056FA8" w:rsidP="006B6808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использовать математические знаки и терминологию для описания сюжетной ситуации; </w:t>
      </w:r>
    </w:p>
    <w:p w:rsidR="00056FA8" w:rsidRDefault="00056FA8" w:rsidP="006B6808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конструирования утверждений, выводов относительно данных объектов, отношения; </w:t>
      </w:r>
    </w:p>
    <w:p w:rsidR="00056FA8" w:rsidRDefault="00056FA8" w:rsidP="006B6808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называть числа, величины, геометрические фигуры, обладающие заданным свойством; </w:t>
      </w:r>
    </w:p>
    <w:p w:rsidR="00056FA8" w:rsidRDefault="00056FA8" w:rsidP="006B6808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записывать, читать число, числовое выражение; </w:t>
      </w:r>
    </w:p>
    <w:p w:rsidR="00056FA8" w:rsidRDefault="00056FA8" w:rsidP="006B6808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приводить примеры, иллюстрирующие смысл арифметического действия; </w:t>
      </w:r>
    </w:p>
    <w:p w:rsidR="00056FA8" w:rsidRDefault="00056FA8" w:rsidP="006B6808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конструировать утверждения с использованием слов «каждый», «все».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</w:pPr>
      <w:r>
        <w:rPr>
          <w:i/>
          <w:iCs/>
        </w:rPr>
        <w:t>Универсальные регулятивные учебные действия:</w:t>
      </w:r>
    </w:p>
    <w:p w:rsidR="00056FA8" w:rsidRDefault="00056FA8" w:rsidP="006B6808">
      <w:pPr>
        <w:widowControl/>
        <w:numPr>
          <w:ilvl w:val="0"/>
          <w:numId w:val="6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следовать установленному правилу, по которому составлен ряд чисел, величин, геометрических фигур; </w:t>
      </w:r>
    </w:p>
    <w:p w:rsidR="00056FA8" w:rsidRDefault="00056FA8" w:rsidP="006B6808">
      <w:pPr>
        <w:widowControl/>
        <w:numPr>
          <w:ilvl w:val="0"/>
          <w:numId w:val="6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организовывать, участвовать, контролировать ход и результат парной работы с математическим материалом; </w:t>
      </w:r>
    </w:p>
    <w:p w:rsidR="00056FA8" w:rsidRDefault="00056FA8" w:rsidP="006B6808">
      <w:pPr>
        <w:widowControl/>
        <w:numPr>
          <w:ilvl w:val="0"/>
          <w:numId w:val="6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проверять правильность вычисления с помощью другого приёма выполнения действия, обратного действия; </w:t>
      </w:r>
    </w:p>
    <w:p w:rsidR="00056FA8" w:rsidRDefault="00056FA8" w:rsidP="006B6808">
      <w:pPr>
        <w:widowControl/>
        <w:numPr>
          <w:ilvl w:val="0"/>
          <w:numId w:val="6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находить с помощью учителя причину возникшей ошибки и трудности.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</w:pPr>
      <w:r>
        <w:rPr>
          <w:i/>
          <w:iCs/>
        </w:rPr>
        <w:t>Совместная деятельность:</w:t>
      </w:r>
    </w:p>
    <w:p w:rsidR="00056FA8" w:rsidRDefault="00056FA8" w:rsidP="006B6808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принимать правила совместной деятельности при работе в парах, группах, составленных учителем или самостоятельно; </w:t>
      </w:r>
    </w:p>
    <w:p w:rsidR="00056FA8" w:rsidRDefault="00056FA8" w:rsidP="006B6808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 </w:t>
      </w:r>
    </w:p>
    <w:p w:rsidR="00056FA8" w:rsidRDefault="00056FA8" w:rsidP="006B6808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 </w:t>
      </w:r>
    </w:p>
    <w:p w:rsidR="00056FA8" w:rsidRDefault="00056FA8" w:rsidP="006B6808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выполнять прикидку и оценку результата действий, измерений); </w:t>
      </w:r>
    </w:p>
    <w:p w:rsidR="00056FA8" w:rsidRDefault="00056FA8" w:rsidP="006B6808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</w:pPr>
      <w:r>
        <w:t>совместно с учителем оценивать результаты выполнения общей работы.</w:t>
      </w:r>
    </w:p>
    <w:p w:rsidR="00056FA8" w:rsidRDefault="00056FA8" w:rsidP="006B6808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jc w:val="both"/>
        <w:rPr>
          <w:rFonts w:ascii="LiberationSerif" w:hAnsi="LiberationSerif"/>
          <w:caps/>
          <w:color w:val="000000"/>
          <w:sz w:val="24"/>
          <w:szCs w:val="24"/>
        </w:rPr>
      </w:pPr>
      <w:r>
        <w:rPr>
          <w:rFonts w:ascii="LiberationSerif" w:hAnsi="LiberationSerif"/>
          <w:caps/>
          <w:color w:val="000000"/>
          <w:sz w:val="24"/>
          <w:szCs w:val="24"/>
        </w:rPr>
        <w:t>ПЛАНИРУЕМЫЕ ОБРАЗОВАТЕЛЬНЫЕ РЕЗУЛЬТАТЫ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  <w:rPr>
          <w:rFonts w:ascii="LiberationSerif" w:hAnsi="LiberationSerif"/>
          <w:sz w:val="20"/>
          <w:szCs w:val="20"/>
        </w:rPr>
      </w:pPr>
      <w:r>
        <w:rPr>
          <w:rFonts w:ascii="LiberationSerif" w:hAnsi="LiberationSerif"/>
          <w:sz w:val="20"/>
          <w:szCs w:val="20"/>
        </w:rPr>
        <w:t xml:space="preserve">Изучение математики в 2 классе направлено на достижение обучающимися личностных, </w:t>
      </w:r>
      <w:proofErr w:type="spellStart"/>
      <w:r>
        <w:rPr>
          <w:rFonts w:ascii="LiberationSerif" w:hAnsi="LiberationSerif"/>
          <w:sz w:val="20"/>
          <w:szCs w:val="20"/>
        </w:rPr>
        <w:t>метапредметных</w:t>
      </w:r>
      <w:proofErr w:type="spellEnd"/>
      <w:r>
        <w:rPr>
          <w:rFonts w:ascii="LiberationSerif" w:hAnsi="LiberationSerif"/>
          <w:sz w:val="20"/>
          <w:szCs w:val="20"/>
        </w:rPr>
        <w:t xml:space="preserve"> и предметных результатов освоения учебного предмета.</w:t>
      </w:r>
    </w:p>
    <w:p w:rsidR="00056FA8" w:rsidRDefault="00056FA8" w:rsidP="006B6808">
      <w:pPr>
        <w:pStyle w:val="2"/>
        <w:shd w:val="clear" w:color="auto" w:fill="FFFFFF"/>
        <w:spacing w:before="240" w:beforeAutospacing="0" w:after="120" w:afterAutospacing="0" w:line="240" w:lineRule="atLeast"/>
        <w:jc w:val="both"/>
        <w:rPr>
          <w:rFonts w:ascii="LiberationSerif" w:hAnsi="LiberationSerif"/>
          <w:caps/>
          <w:color w:val="000000"/>
          <w:sz w:val="22"/>
          <w:szCs w:val="22"/>
        </w:rPr>
      </w:pPr>
      <w:r>
        <w:rPr>
          <w:rFonts w:ascii="LiberationSerif" w:hAnsi="LiberationSerif"/>
          <w:caps/>
          <w:color w:val="000000"/>
          <w:sz w:val="22"/>
          <w:szCs w:val="22"/>
        </w:rPr>
        <w:t>ЛИЧНОСТНЫЕ РЕЗУЛЬТАТЫ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  <w:rPr>
          <w:rFonts w:ascii="LiberationSerif" w:hAnsi="LiberationSerif"/>
          <w:sz w:val="20"/>
          <w:szCs w:val="20"/>
        </w:rPr>
      </w:pPr>
      <w:r>
        <w:rPr>
          <w:rFonts w:ascii="LiberationSerif" w:hAnsi="LiberationSerif"/>
          <w:sz w:val="20"/>
          <w:szCs w:val="20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:rsidR="00056FA8" w:rsidRDefault="00056FA8" w:rsidP="006B6808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осознавать необходимость изучения математики для адаптации к жизненным ситуациям, для развития общей культуры человека; </w:t>
      </w:r>
    </w:p>
    <w:p w:rsidR="00056FA8" w:rsidRDefault="00056FA8" w:rsidP="006B6808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развития способности мыслить, рассуждать, выдвигать предположения и доказывать или опровергать их; </w:t>
      </w:r>
    </w:p>
    <w:p w:rsidR="00056FA8" w:rsidRDefault="00056FA8" w:rsidP="006B6808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056FA8" w:rsidRDefault="00056FA8" w:rsidP="006B6808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осваивать навыки организации безопасного поведения в информационной среде; </w:t>
      </w:r>
    </w:p>
    <w:p w:rsidR="00056FA8" w:rsidRDefault="00056FA8" w:rsidP="006B6808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lastRenderedPageBreak/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 </w:t>
      </w:r>
    </w:p>
    <w:p w:rsidR="00056FA8" w:rsidRDefault="00056FA8" w:rsidP="006B6808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 </w:t>
      </w:r>
    </w:p>
    <w:p w:rsidR="00056FA8" w:rsidRDefault="00056FA8" w:rsidP="006B6808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 </w:t>
      </w:r>
    </w:p>
    <w:p w:rsidR="00056FA8" w:rsidRDefault="00056FA8" w:rsidP="006B6808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оценивать свои успехи в изучении математики, намечать пути устранения трудностей; </w:t>
      </w:r>
    </w:p>
    <w:p w:rsidR="00056FA8" w:rsidRDefault="00056FA8" w:rsidP="006B6808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056FA8" w:rsidRDefault="00056FA8" w:rsidP="006B6808">
      <w:pPr>
        <w:pStyle w:val="2"/>
        <w:shd w:val="clear" w:color="auto" w:fill="FFFFFF"/>
        <w:spacing w:before="240" w:beforeAutospacing="0" w:after="120" w:afterAutospacing="0" w:line="240" w:lineRule="atLeast"/>
        <w:jc w:val="both"/>
        <w:rPr>
          <w:rFonts w:ascii="LiberationSerif" w:hAnsi="LiberationSerif"/>
          <w:caps/>
          <w:color w:val="000000"/>
          <w:sz w:val="22"/>
          <w:szCs w:val="22"/>
        </w:rPr>
      </w:pPr>
      <w:r>
        <w:rPr>
          <w:rFonts w:ascii="LiberationSerif" w:hAnsi="LiberationSerif"/>
          <w:caps/>
          <w:color w:val="000000"/>
          <w:sz w:val="22"/>
          <w:szCs w:val="22"/>
        </w:rPr>
        <w:t>МЕТАПРЕДМЕТНЫЕ РЕЗУЛЬТАТЫ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  <w:rPr>
          <w:rFonts w:ascii="LiberationSerif" w:hAnsi="LiberationSerif"/>
          <w:sz w:val="20"/>
          <w:szCs w:val="20"/>
        </w:rPr>
      </w:pPr>
      <w:r>
        <w:rPr>
          <w:rFonts w:ascii="LiberationSerif" w:hAnsi="LiberationSerif"/>
          <w:sz w:val="20"/>
          <w:szCs w:val="20"/>
        </w:rPr>
        <w:t>К концу обучения у обучающегося формируются следующие универсальные учебные действия.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  <w:rPr>
          <w:rFonts w:ascii="LiberationSerif" w:hAnsi="LiberationSerif"/>
          <w:sz w:val="20"/>
          <w:szCs w:val="20"/>
        </w:rPr>
      </w:pPr>
      <w:r>
        <w:rPr>
          <w:rFonts w:ascii="LiberationSerif" w:hAnsi="LiberationSerif"/>
          <w:b/>
          <w:bCs/>
          <w:sz w:val="20"/>
          <w:szCs w:val="20"/>
        </w:rPr>
        <w:t>Универсальные  познавательные учебные действия: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  <w:rPr>
          <w:rFonts w:ascii="LiberationSerif" w:hAnsi="LiberationSerif"/>
          <w:sz w:val="20"/>
          <w:szCs w:val="20"/>
        </w:rPr>
      </w:pPr>
      <w:r>
        <w:rPr>
          <w:rFonts w:ascii="LiberationSerif" w:hAnsi="LiberationSerif"/>
          <w:i/>
          <w:iCs/>
          <w:sz w:val="20"/>
          <w:szCs w:val="20"/>
        </w:rPr>
        <w:t>1)  Базовые логические действия:</w:t>
      </w:r>
    </w:p>
    <w:p w:rsidR="00056FA8" w:rsidRDefault="00056FA8" w:rsidP="006B6808">
      <w:pPr>
        <w:widowControl/>
        <w:numPr>
          <w:ilvl w:val="0"/>
          <w:numId w:val="9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устанавливать связи и зависимости между математическими объектами (часть-целое; причина-следствие; протяжённость); </w:t>
      </w:r>
    </w:p>
    <w:p w:rsidR="00056FA8" w:rsidRDefault="00056FA8" w:rsidP="006B6808">
      <w:pPr>
        <w:widowControl/>
        <w:numPr>
          <w:ilvl w:val="0"/>
          <w:numId w:val="9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056FA8" w:rsidRDefault="00056FA8" w:rsidP="006B6808">
      <w:pPr>
        <w:widowControl/>
        <w:numPr>
          <w:ilvl w:val="0"/>
          <w:numId w:val="9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056FA8" w:rsidRDefault="00056FA8" w:rsidP="006B6808">
      <w:pPr>
        <w:widowControl/>
        <w:numPr>
          <w:ilvl w:val="0"/>
          <w:numId w:val="9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  <w:rPr>
          <w:rFonts w:ascii="LiberationSerif" w:hAnsi="LiberationSerif"/>
          <w:sz w:val="20"/>
          <w:szCs w:val="20"/>
        </w:rPr>
      </w:pPr>
      <w:r>
        <w:rPr>
          <w:rFonts w:ascii="LiberationSerif" w:hAnsi="LiberationSerif"/>
          <w:i/>
          <w:iCs/>
          <w:sz w:val="20"/>
          <w:szCs w:val="20"/>
        </w:rPr>
        <w:t>2)  Базовые исследовательские действия:</w:t>
      </w:r>
    </w:p>
    <w:p w:rsidR="00056FA8" w:rsidRDefault="00056FA8" w:rsidP="006B6808">
      <w:pPr>
        <w:widowControl/>
        <w:numPr>
          <w:ilvl w:val="0"/>
          <w:numId w:val="10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проявлять способность ориентироваться в учебном материале разных разделов курса математики; </w:t>
      </w:r>
    </w:p>
    <w:p w:rsidR="00056FA8" w:rsidRDefault="00056FA8" w:rsidP="006B6808">
      <w:pPr>
        <w:widowControl/>
        <w:numPr>
          <w:ilvl w:val="0"/>
          <w:numId w:val="10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 </w:t>
      </w:r>
    </w:p>
    <w:p w:rsidR="00056FA8" w:rsidRDefault="00056FA8" w:rsidP="006B6808">
      <w:pPr>
        <w:widowControl/>
        <w:numPr>
          <w:ilvl w:val="0"/>
          <w:numId w:val="10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применять изученные методы познания (измерение, моделирование, перебор вариантов)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  <w:rPr>
          <w:rFonts w:ascii="LiberationSerif" w:hAnsi="LiberationSerif"/>
          <w:sz w:val="20"/>
          <w:szCs w:val="20"/>
        </w:rPr>
      </w:pPr>
      <w:r>
        <w:rPr>
          <w:rFonts w:ascii="LiberationSerif" w:hAnsi="LiberationSerif"/>
          <w:i/>
          <w:iCs/>
          <w:sz w:val="20"/>
          <w:szCs w:val="20"/>
        </w:rPr>
        <w:t>3)  Работа с информацией:</w:t>
      </w:r>
    </w:p>
    <w:p w:rsidR="00056FA8" w:rsidRDefault="00056FA8" w:rsidP="006B6808">
      <w:pPr>
        <w:widowControl/>
        <w:numPr>
          <w:ilvl w:val="0"/>
          <w:numId w:val="11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находить и использовать для решения учебных задач текстовую, графическую информацию в разных источниках информационной среды; </w:t>
      </w:r>
    </w:p>
    <w:p w:rsidR="00056FA8" w:rsidRDefault="00056FA8" w:rsidP="006B6808">
      <w:pPr>
        <w:widowControl/>
        <w:numPr>
          <w:ilvl w:val="0"/>
          <w:numId w:val="11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читать, интерпретировать графически представленную информацию (схему, таблицу, диаграмму, другую модель); </w:t>
      </w:r>
    </w:p>
    <w:p w:rsidR="00056FA8" w:rsidRDefault="00056FA8" w:rsidP="006B6808">
      <w:pPr>
        <w:widowControl/>
        <w:numPr>
          <w:ilvl w:val="0"/>
          <w:numId w:val="11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 </w:t>
      </w:r>
    </w:p>
    <w:p w:rsidR="00056FA8" w:rsidRDefault="00056FA8" w:rsidP="006B6808">
      <w:pPr>
        <w:widowControl/>
        <w:numPr>
          <w:ilvl w:val="0"/>
          <w:numId w:val="11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принимать правила, безопасно использовать предлагаемые электронные средства и источники информации.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  <w:rPr>
          <w:rFonts w:ascii="LiberationSerif" w:hAnsi="LiberationSerif"/>
          <w:sz w:val="20"/>
          <w:szCs w:val="20"/>
        </w:rPr>
      </w:pPr>
      <w:r>
        <w:rPr>
          <w:rFonts w:ascii="LiberationSerif" w:hAnsi="LiberationSerif"/>
          <w:b/>
          <w:bCs/>
          <w:sz w:val="20"/>
          <w:szCs w:val="20"/>
        </w:rPr>
        <w:t>Универсальные коммуникативные учебные действия:</w:t>
      </w:r>
    </w:p>
    <w:p w:rsidR="00056FA8" w:rsidRDefault="00056FA8" w:rsidP="006B6808">
      <w:pPr>
        <w:widowControl/>
        <w:numPr>
          <w:ilvl w:val="0"/>
          <w:numId w:val="12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конструировать утверждения, проверять их истинность;</w:t>
      </w:r>
    </w:p>
    <w:p w:rsidR="00056FA8" w:rsidRDefault="00056FA8" w:rsidP="006B6808">
      <w:pPr>
        <w:widowControl/>
        <w:numPr>
          <w:ilvl w:val="0"/>
          <w:numId w:val="13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строить логическое рассуждение;</w:t>
      </w:r>
    </w:p>
    <w:p w:rsidR="00056FA8" w:rsidRDefault="00056FA8" w:rsidP="006B6808">
      <w:pPr>
        <w:widowControl/>
        <w:numPr>
          <w:ilvl w:val="0"/>
          <w:numId w:val="14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использовать текст задания для объяснения способа и хода решения математической задачи;</w:t>
      </w:r>
    </w:p>
    <w:p w:rsidR="00056FA8" w:rsidRDefault="00056FA8" w:rsidP="006B6808">
      <w:pPr>
        <w:widowControl/>
        <w:numPr>
          <w:ilvl w:val="0"/>
          <w:numId w:val="1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формулировать ответ;</w:t>
      </w:r>
    </w:p>
    <w:p w:rsidR="00056FA8" w:rsidRDefault="00056FA8" w:rsidP="006B6808">
      <w:pPr>
        <w:widowControl/>
        <w:numPr>
          <w:ilvl w:val="0"/>
          <w:numId w:val="16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056FA8" w:rsidRDefault="00056FA8" w:rsidP="006B6808">
      <w:pPr>
        <w:widowControl/>
        <w:numPr>
          <w:ilvl w:val="0"/>
          <w:numId w:val="17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lastRenderedPageBreak/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056FA8" w:rsidRDefault="00056FA8" w:rsidP="006B6808">
      <w:pPr>
        <w:widowControl/>
        <w:numPr>
          <w:ilvl w:val="0"/>
          <w:numId w:val="18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056FA8" w:rsidRDefault="00056FA8" w:rsidP="006B6808">
      <w:pPr>
        <w:widowControl/>
        <w:numPr>
          <w:ilvl w:val="0"/>
          <w:numId w:val="19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ориентироваться в алгоритмах: воспроизводить, дополнять, исправлять деформированные;</w:t>
      </w:r>
    </w:p>
    <w:p w:rsidR="00056FA8" w:rsidRDefault="00056FA8" w:rsidP="006B6808">
      <w:pPr>
        <w:widowControl/>
        <w:numPr>
          <w:ilvl w:val="0"/>
          <w:numId w:val="20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составлять по аналогии;</w:t>
      </w:r>
      <w:proofErr w:type="gramStart"/>
      <w:r>
        <w:rPr>
          <w:rFonts w:ascii="LiberationSerif" w:hAnsi="LiberationSerif"/>
          <w:color w:val="000000"/>
          <w:sz w:val="20"/>
          <w:szCs w:val="20"/>
        </w:rPr>
        <w:t> .</w:t>
      </w:r>
      <w:proofErr w:type="gramEnd"/>
      <w:r>
        <w:rPr>
          <w:rFonts w:ascii="LiberationSerif" w:hAnsi="LiberationSerif"/>
          <w:color w:val="000000"/>
          <w:sz w:val="20"/>
          <w:szCs w:val="20"/>
        </w:rPr>
        <w:t xml:space="preserve"> самостоятельно составлять тексты заданий, аналогичные типовым изученным.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  <w:rPr>
          <w:rFonts w:ascii="LiberationSerif" w:hAnsi="LiberationSerif"/>
          <w:sz w:val="20"/>
          <w:szCs w:val="20"/>
        </w:rPr>
      </w:pPr>
      <w:r>
        <w:rPr>
          <w:rFonts w:ascii="LiberationSerif" w:hAnsi="LiberationSerif"/>
          <w:b/>
          <w:bCs/>
          <w:sz w:val="20"/>
          <w:szCs w:val="20"/>
        </w:rPr>
        <w:t>Универсальные регулятивные учебные действия: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  <w:rPr>
          <w:rFonts w:ascii="LiberationSerif" w:hAnsi="LiberationSerif"/>
          <w:sz w:val="20"/>
          <w:szCs w:val="20"/>
        </w:rPr>
      </w:pPr>
      <w:r>
        <w:rPr>
          <w:rFonts w:ascii="LiberationSerif" w:hAnsi="LiberationSerif"/>
          <w:i/>
          <w:iCs/>
          <w:sz w:val="20"/>
          <w:szCs w:val="20"/>
        </w:rPr>
        <w:t>1)  Самоорганизация:</w:t>
      </w:r>
    </w:p>
    <w:p w:rsidR="00056FA8" w:rsidRDefault="00056FA8" w:rsidP="006B6808">
      <w:pPr>
        <w:widowControl/>
        <w:numPr>
          <w:ilvl w:val="0"/>
          <w:numId w:val="21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планировать этапы предстоящей работы, определять последовательность учебных действий; </w:t>
      </w:r>
    </w:p>
    <w:p w:rsidR="00056FA8" w:rsidRDefault="00056FA8" w:rsidP="006B6808">
      <w:pPr>
        <w:widowControl/>
        <w:numPr>
          <w:ilvl w:val="0"/>
          <w:numId w:val="21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выполнять правила безопасного использования электронных средств, предлагаемых в процессе обучения.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  <w:rPr>
          <w:rFonts w:ascii="LiberationSerif" w:hAnsi="LiberationSerif"/>
          <w:sz w:val="20"/>
          <w:szCs w:val="20"/>
        </w:rPr>
      </w:pPr>
      <w:r>
        <w:rPr>
          <w:rFonts w:ascii="LiberationSerif" w:hAnsi="LiberationSerif"/>
          <w:i/>
          <w:iCs/>
          <w:sz w:val="20"/>
          <w:szCs w:val="20"/>
        </w:rPr>
        <w:t>2)  Самоконтроль:</w:t>
      </w:r>
    </w:p>
    <w:p w:rsidR="00056FA8" w:rsidRDefault="00056FA8" w:rsidP="006B6808">
      <w:pPr>
        <w:widowControl/>
        <w:numPr>
          <w:ilvl w:val="0"/>
          <w:numId w:val="22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осуществлять контроль процесса и результата своей деятельности, объективно оценивать их; </w:t>
      </w:r>
    </w:p>
    <w:p w:rsidR="00056FA8" w:rsidRDefault="00056FA8" w:rsidP="006B6808">
      <w:pPr>
        <w:widowControl/>
        <w:numPr>
          <w:ilvl w:val="0"/>
          <w:numId w:val="22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выбирать и при необходимости корректировать способы действий; </w:t>
      </w:r>
    </w:p>
    <w:p w:rsidR="00056FA8" w:rsidRDefault="00056FA8" w:rsidP="006B6808">
      <w:pPr>
        <w:widowControl/>
        <w:numPr>
          <w:ilvl w:val="0"/>
          <w:numId w:val="22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находить ошибки в своей работе, устанавливать их причины, вести поиск путей преодоления ошибок.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  <w:rPr>
          <w:rFonts w:ascii="LiberationSerif" w:hAnsi="LiberationSerif"/>
          <w:sz w:val="20"/>
          <w:szCs w:val="20"/>
        </w:rPr>
      </w:pPr>
      <w:r>
        <w:rPr>
          <w:rFonts w:ascii="LiberationSerif" w:hAnsi="LiberationSerif"/>
          <w:i/>
          <w:iCs/>
          <w:sz w:val="20"/>
          <w:szCs w:val="20"/>
        </w:rPr>
        <w:t>3)  Самооценка:</w:t>
      </w:r>
    </w:p>
    <w:p w:rsidR="00056FA8" w:rsidRDefault="00056FA8" w:rsidP="006B6808">
      <w:pPr>
        <w:widowControl/>
        <w:numPr>
          <w:ilvl w:val="0"/>
          <w:numId w:val="23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 </w:t>
      </w:r>
    </w:p>
    <w:p w:rsidR="00056FA8" w:rsidRDefault="00056FA8" w:rsidP="006B6808">
      <w:pPr>
        <w:widowControl/>
        <w:numPr>
          <w:ilvl w:val="0"/>
          <w:numId w:val="23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оценивать рациональность своих действий, давать им качественную характеристику.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  <w:rPr>
          <w:rFonts w:ascii="LiberationSerif" w:hAnsi="LiberationSerif"/>
          <w:sz w:val="20"/>
          <w:szCs w:val="20"/>
        </w:rPr>
      </w:pPr>
      <w:r>
        <w:rPr>
          <w:rFonts w:ascii="LiberationSerif" w:hAnsi="LiberationSerif"/>
          <w:b/>
          <w:bCs/>
          <w:sz w:val="20"/>
          <w:szCs w:val="20"/>
        </w:rPr>
        <w:t>Совместная деятельность:</w:t>
      </w:r>
    </w:p>
    <w:p w:rsidR="00056FA8" w:rsidRDefault="00056FA8" w:rsidP="006B6808">
      <w:pPr>
        <w:widowControl/>
        <w:numPr>
          <w:ilvl w:val="0"/>
          <w:numId w:val="24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>
        <w:rPr>
          <w:rFonts w:ascii="LiberationSerif" w:hAnsi="LiberationSerif"/>
          <w:color w:val="000000"/>
          <w:sz w:val="20"/>
          <w:szCs w:val="20"/>
        </w:rPr>
        <w:t>контрпримеров</w:t>
      </w:r>
      <w:proofErr w:type="spellEnd"/>
      <w:r>
        <w:rPr>
          <w:rFonts w:ascii="LiberationSerif" w:hAnsi="LiberationSerif"/>
          <w:color w:val="000000"/>
          <w:sz w:val="20"/>
          <w:szCs w:val="20"/>
        </w:rPr>
        <w:t>); </w:t>
      </w:r>
    </w:p>
    <w:p w:rsidR="00056FA8" w:rsidRDefault="00056FA8" w:rsidP="006B6808">
      <w:pPr>
        <w:widowControl/>
        <w:numPr>
          <w:ilvl w:val="0"/>
          <w:numId w:val="24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согласовывать  мнения в ходе поиска доказательств, выбора рационального способа, анализа информации;</w:t>
      </w:r>
    </w:p>
    <w:p w:rsidR="00056FA8" w:rsidRDefault="00056FA8" w:rsidP="006B6808">
      <w:pPr>
        <w:widowControl/>
        <w:numPr>
          <w:ilvl w:val="0"/>
          <w:numId w:val="24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056FA8" w:rsidRDefault="00056FA8" w:rsidP="006B6808">
      <w:pPr>
        <w:pStyle w:val="2"/>
        <w:shd w:val="clear" w:color="auto" w:fill="FFFFFF"/>
        <w:spacing w:before="240" w:beforeAutospacing="0" w:after="120" w:afterAutospacing="0" w:line="240" w:lineRule="atLeast"/>
        <w:jc w:val="both"/>
        <w:rPr>
          <w:rFonts w:ascii="LiberationSerif" w:hAnsi="LiberationSerif"/>
          <w:caps/>
          <w:color w:val="000000"/>
          <w:sz w:val="22"/>
          <w:szCs w:val="22"/>
        </w:rPr>
      </w:pPr>
      <w:r>
        <w:rPr>
          <w:rFonts w:ascii="LiberationSerif" w:hAnsi="LiberationSerif"/>
          <w:caps/>
          <w:color w:val="000000"/>
          <w:sz w:val="22"/>
          <w:szCs w:val="22"/>
        </w:rPr>
        <w:t>ПРЕДМЕТНЫЕ РЕЗУЛЬТАТЫ</w:t>
      </w:r>
    </w:p>
    <w:p w:rsidR="00056FA8" w:rsidRDefault="00056FA8" w:rsidP="006B6808">
      <w:pPr>
        <w:pStyle w:val="a5"/>
        <w:shd w:val="clear" w:color="auto" w:fill="FFFFFF"/>
        <w:spacing w:before="0" w:after="0"/>
        <w:ind w:firstLine="227"/>
        <w:rPr>
          <w:rFonts w:ascii="LiberationSerif" w:hAnsi="LiberationSerif"/>
          <w:sz w:val="20"/>
          <w:szCs w:val="20"/>
        </w:rPr>
      </w:pPr>
      <w:r>
        <w:rPr>
          <w:rFonts w:ascii="LiberationSerif" w:hAnsi="LiberationSerif"/>
          <w:sz w:val="20"/>
          <w:szCs w:val="20"/>
        </w:rPr>
        <w:t>К концу обучения во 2</w:t>
      </w:r>
      <w:r>
        <w:rPr>
          <w:rFonts w:ascii="LiberationSerif" w:hAnsi="LiberationSerif"/>
          <w:b/>
          <w:bCs/>
          <w:sz w:val="20"/>
          <w:szCs w:val="20"/>
        </w:rPr>
        <w:t>  </w:t>
      </w:r>
      <w:r>
        <w:rPr>
          <w:rFonts w:ascii="LiberationSerif" w:hAnsi="LiberationSerif"/>
          <w:sz w:val="20"/>
          <w:szCs w:val="20"/>
        </w:rPr>
        <w:t xml:space="preserve">классе  </w:t>
      </w:r>
      <w:proofErr w:type="gramStart"/>
      <w:r>
        <w:rPr>
          <w:rFonts w:ascii="LiberationSerif" w:hAnsi="LiberationSerif"/>
          <w:sz w:val="20"/>
          <w:szCs w:val="20"/>
        </w:rPr>
        <w:t>обучающийся</w:t>
      </w:r>
      <w:proofErr w:type="gramEnd"/>
      <w:r>
        <w:rPr>
          <w:rFonts w:ascii="LiberationSerif" w:hAnsi="LiberationSerif"/>
          <w:sz w:val="20"/>
          <w:szCs w:val="20"/>
        </w:rPr>
        <w:t xml:space="preserve"> научится:</w:t>
      </w:r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читать, записывать, сравнивать, упорядочивать числа в пределах 100; </w:t>
      </w:r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находить число большее/меньшее данного числа на заданное число (в пределах 100); большее данного числа в заданное число раз (в пределах 20); </w:t>
      </w:r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100; </w:t>
      </w:r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выполнять арифметические действия: сложение и вычитание, в пределах 100 устно и письменно; умножение и деление в пределах 50 с использованием таблицы умножения; </w:t>
      </w:r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называть и различать компоненты действий умножения (множители, произведение); деления (делимое, делитель, частное); </w:t>
      </w:r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proofErr w:type="gramStart"/>
      <w:r>
        <w:rPr>
          <w:rFonts w:ascii="LiberationSerif" w:hAnsi="LiberationSerif"/>
          <w:color w:val="000000"/>
          <w:sz w:val="20"/>
          <w:szCs w:val="20"/>
        </w:rPr>
        <w:t>находить неизвестный компонент сложения, вычитания; 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 в другие; </w:t>
      </w:r>
      <w:proofErr w:type="gramEnd"/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определять с помощью измерительных инструментов длину; определять время с помощью часов;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 </w:t>
      </w:r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решать текстовые задачи в одно-два действия: представлять задачу (краткая запись, рисунок, таблица или другая модель); </w:t>
      </w:r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lastRenderedPageBreak/>
        <w:t>планировать ход решения текстовой задачи в два действия, оформлять его в виде арифметического действия/действий, записывать ответ; </w:t>
      </w:r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различать и называть геометрические фигуры: прямой угол; ломаную, многоугольник; </w:t>
      </w:r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выделять среди четырехугольников прямоугольники, квадраты; </w:t>
      </w:r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на бумаге в клетку изображать ломаную, многоугольник; чертить прямой угол, прямоугольник с заданными длинами сторон; </w:t>
      </w:r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использовать для выполнения построений линейку, угольник; </w:t>
      </w:r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(квадрата); </w:t>
      </w:r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распознавать верные (истинные) и неверные (ложные) утверждения со словами «все», «каждый»; </w:t>
      </w:r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 xml:space="preserve">проводить </w:t>
      </w:r>
      <w:proofErr w:type="spellStart"/>
      <w:r>
        <w:rPr>
          <w:rFonts w:ascii="LiberationSerif" w:hAnsi="LiberationSerif"/>
          <w:color w:val="000000"/>
          <w:sz w:val="20"/>
          <w:szCs w:val="20"/>
        </w:rPr>
        <w:t>одно-двухшаговые</w:t>
      </w:r>
      <w:proofErr w:type="spellEnd"/>
      <w:r>
        <w:rPr>
          <w:rFonts w:ascii="LiberationSerif" w:hAnsi="LiberationSerif"/>
          <w:color w:val="000000"/>
          <w:sz w:val="20"/>
          <w:szCs w:val="20"/>
        </w:rPr>
        <w:t xml:space="preserve"> логические рассуждения и делать выводы; </w:t>
      </w:r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находить общий признак группы математических объектов (чисел, величин, геометрических фигур); </w:t>
      </w:r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находить закономерность в ряду объектов (чисел, геометрических фигур); </w:t>
      </w:r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фигур); </w:t>
      </w:r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сравнивать группы объектов (находить общее, различное); </w:t>
      </w:r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обнаруживать модели геометрических фигур в окружающем мире; подбирать примеры, подтверждающие суждение, ответ; </w:t>
      </w:r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составлять (дополнять) текстовую задачу; </w:t>
      </w:r>
    </w:p>
    <w:p w:rsidR="00056FA8" w:rsidRDefault="00056FA8" w:rsidP="006B6808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rFonts w:ascii="LiberationSerif" w:hAnsi="LiberationSerif"/>
          <w:color w:val="000000"/>
          <w:sz w:val="20"/>
          <w:szCs w:val="20"/>
        </w:rPr>
      </w:pPr>
      <w:r>
        <w:rPr>
          <w:rFonts w:ascii="LiberationSerif" w:hAnsi="LiberationSerif"/>
          <w:color w:val="000000"/>
          <w:sz w:val="20"/>
          <w:szCs w:val="20"/>
        </w:rPr>
        <w:t>проверять правильность вычислений.</w:t>
      </w:r>
    </w:p>
    <w:p w:rsidR="00AC0E6E" w:rsidRDefault="00AC0E6E" w:rsidP="007E6C6E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rFonts w:ascii="LiberationSerif" w:hAnsi="LiberationSerif"/>
          <w:caps/>
          <w:color w:val="000000"/>
          <w:sz w:val="24"/>
          <w:szCs w:val="24"/>
        </w:rPr>
      </w:pPr>
    </w:p>
    <w:p w:rsidR="00AC0E6E" w:rsidRDefault="00AC0E6E" w:rsidP="007E6C6E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rFonts w:ascii="LiberationSerif" w:hAnsi="LiberationSerif"/>
          <w:caps/>
          <w:color w:val="000000"/>
          <w:sz w:val="24"/>
          <w:szCs w:val="24"/>
        </w:rPr>
      </w:pPr>
    </w:p>
    <w:p w:rsidR="00AC0E6E" w:rsidRDefault="00AC0E6E" w:rsidP="007E6C6E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rFonts w:ascii="LiberationSerif" w:hAnsi="LiberationSerif"/>
          <w:caps/>
          <w:color w:val="000000"/>
          <w:sz w:val="24"/>
          <w:szCs w:val="24"/>
        </w:rPr>
      </w:pPr>
    </w:p>
    <w:p w:rsidR="00AC0E6E" w:rsidRDefault="00AC0E6E" w:rsidP="007E6C6E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rFonts w:ascii="LiberationSerif" w:hAnsi="LiberationSerif"/>
          <w:caps/>
          <w:color w:val="000000"/>
          <w:sz w:val="24"/>
          <w:szCs w:val="24"/>
        </w:rPr>
      </w:pPr>
    </w:p>
    <w:p w:rsidR="00AC0E6E" w:rsidRDefault="00AC0E6E" w:rsidP="007E6C6E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rFonts w:ascii="LiberationSerif" w:hAnsi="LiberationSerif"/>
          <w:caps/>
          <w:color w:val="000000"/>
          <w:sz w:val="24"/>
          <w:szCs w:val="24"/>
        </w:rPr>
      </w:pPr>
    </w:p>
    <w:p w:rsidR="007E6C6E" w:rsidRDefault="007E6C6E" w:rsidP="007E6C6E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rFonts w:ascii="LiberationSerif" w:hAnsi="LiberationSerif"/>
          <w:caps/>
          <w:color w:val="000000"/>
          <w:sz w:val="24"/>
          <w:szCs w:val="24"/>
        </w:rPr>
      </w:pPr>
      <w:r>
        <w:rPr>
          <w:rFonts w:ascii="LiberationSerif" w:hAnsi="LiberationSerif"/>
          <w:caps/>
          <w:color w:val="000000"/>
          <w:sz w:val="24"/>
          <w:szCs w:val="24"/>
        </w:rPr>
        <w:t>ТЕМАТИЧЕСКОЕ ПЛАНИРОВАНИЕ </w:t>
      </w:r>
    </w:p>
    <w:p w:rsidR="003A6396" w:rsidRDefault="003A6396"/>
    <w:tbl>
      <w:tblPr>
        <w:tblStyle w:val="a7"/>
        <w:tblW w:w="0" w:type="auto"/>
        <w:tblLook w:val="04A0"/>
      </w:tblPr>
      <w:tblGrid>
        <w:gridCol w:w="374"/>
        <w:gridCol w:w="1086"/>
        <w:gridCol w:w="3027"/>
        <w:gridCol w:w="5225"/>
      </w:tblGrid>
      <w:tr w:rsidR="00E90A71" w:rsidRPr="003A6396" w:rsidTr="007E6C6E">
        <w:tc>
          <w:tcPr>
            <w:tcW w:w="530" w:type="dxa"/>
          </w:tcPr>
          <w:p w:rsidR="00E90A71" w:rsidRPr="003A6396" w:rsidRDefault="00E90A71" w:rsidP="003A6396">
            <w:pPr>
              <w:jc w:val="center"/>
              <w:rPr>
                <w:sz w:val="24"/>
                <w:szCs w:val="24"/>
              </w:rPr>
            </w:pPr>
            <w:r w:rsidRPr="003A6396">
              <w:rPr>
                <w:sz w:val="24"/>
                <w:szCs w:val="24"/>
              </w:rPr>
              <w:t>№</w:t>
            </w:r>
          </w:p>
        </w:tc>
        <w:tc>
          <w:tcPr>
            <w:tcW w:w="1714" w:type="dxa"/>
          </w:tcPr>
          <w:p w:rsidR="00E90A71" w:rsidRPr="003A6396" w:rsidRDefault="00E90A71" w:rsidP="003A6396">
            <w:pPr>
              <w:jc w:val="center"/>
              <w:rPr>
                <w:sz w:val="24"/>
                <w:szCs w:val="24"/>
              </w:rPr>
            </w:pPr>
            <w:r w:rsidRPr="003A6396">
              <w:rPr>
                <w:sz w:val="24"/>
                <w:szCs w:val="24"/>
              </w:rPr>
              <w:t>Тема, раздел курса</w:t>
            </w:r>
          </w:p>
        </w:tc>
        <w:tc>
          <w:tcPr>
            <w:tcW w:w="3204" w:type="dxa"/>
          </w:tcPr>
          <w:p w:rsidR="00E90A71" w:rsidRPr="003A6396" w:rsidRDefault="00E90A71" w:rsidP="003A6396">
            <w:pPr>
              <w:jc w:val="center"/>
              <w:rPr>
                <w:sz w:val="24"/>
                <w:szCs w:val="24"/>
              </w:rPr>
            </w:pPr>
            <w:r w:rsidRPr="003A6396"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4123" w:type="dxa"/>
          </w:tcPr>
          <w:p w:rsidR="00E90A71" w:rsidRPr="003A6396" w:rsidRDefault="00E90A71" w:rsidP="003A6396">
            <w:pPr>
              <w:jc w:val="center"/>
              <w:rPr>
                <w:sz w:val="24"/>
                <w:szCs w:val="24"/>
              </w:rPr>
            </w:pPr>
            <w:r w:rsidRPr="003A6396">
              <w:rPr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E90A71" w:rsidRPr="003A6396" w:rsidTr="007E6C6E">
        <w:tc>
          <w:tcPr>
            <w:tcW w:w="530" w:type="dxa"/>
          </w:tcPr>
          <w:p w:rsidR="00E90A71" w:rsidRPr="003A6396" w:rsidRDefault="00104714" w:rsidP="003A6396">
            <w:pPr>
              <w:ind w:firstLine="284"/>
              <w:jc w:val="center"/>
              <w:rPr>
                <w:sz w:val="24"/>
                <w:szCs w:val="24"/>
              </w:rPr>
            </w:pPr>
            <w:r w:rsidRPr="003A6396">
              <w:rPr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E90A71" w:rsidRPr="003A6396" w:rsidRDefault="00056FA8" w:rsidP="00C77CBA">
            <w:pPr>
              <w:ind w:firstLine="284"/>
              <w:jc w:val="center"/>
              <w:rPr>
                <w:sz w:val="24"/>
                <w:szCs w:val="24"/>
              </w:rPr>
            </w:pPr>
            <w:r w:rsidRPr="00E554B1">
              <w:rPr>
                <w:rFonts w:eastAsia="Calibri"/>
                <w:b/>
                <w:sz w:val="24"/>
                <w:szCs w:val="24"/>
              </w:rPr>
              <w:t>Числа от 1 до 20. Число 0.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="00C77CBA">
              <w:rPr>
                <w:rFonts w:eastAsia="Calibri"/>
                <w:b/>
                <w:sz w:val="24"/>
                <w:szCs w:val="24"/>
              </w:rPr>
              <w:t xml:space="preserve">Сложение и вычитание </w:t>
            </w:r>
            <w:r>
              <w:rPr>
                <w:rFonts w:eastAsia="Calibri"/>
                <w:b/>
                <w:sz w:val="24"/>
                <w:szCs w:val="24"/>
              </w:rPr>
              <w:t>(</w:t>
            </w:r>
            <w:r w:rsidR="00C77CBA">
              <w:rPr>
                <w:rFonts w:eastAsia="Calibri"/>
                <w:b/>
                <w:sz w:val="24"/>
                <w:szCs w:val="24"/>
              </w:rPr>
              <w:t>15</w:t>
            </w:r>
            <w:r w:rsidR="00AC0E6E">
              <w:rPr>
                <w:rFonts w:eastAsia="Calibri"/>
                <w:b/>
                <w:sz w:val="24"/>
                <w:szCs w:val="24"/>
              </w:rPr>
              <w:t>ч.)</w:t>
            </w:r>
          </w:p>
        </w:tc>
        <w:tc>
          <w:tcPr>
            <w:tcW w:w="3204" w:type="dxa"/>
          </w:tcPr>
          <w:p w:rsidR="007E6C6E" w:rsidRDefault="00056FA8" w:rsidP="007E6C6E">
            <w:pPr>
              <w:adjustRightInd w:val="0"/>
              <w:ind w:left="102" w:right="-20"/>
            </w:pPr>
            <w:r w:rsidRPr="00E87BD8">
              <w:t>Повторение приемов сложения и вычитания в пределах 20.</w:t>
            </w:r>
          </w:p>
          <w:p w:rsidR="00056FA8" w:rsidRDefault="00056FA8" w:rsidP="007E6C6E">
            <w:pPr>
              <w:adjustRightInd w:val="0"/>
              <w:ind w:left="102" w:right="-20"/>
            </w:pPr>
            <w:r w:rsidRPr="00E87BD8">
              <w:rPr>
                <w:bCs/>
              </w:rPr>
              <w:t>Луч, его направления.</w:t>
            </w:r>
          </w:p>
          <w:p w:rsidR="00056FA8" w:rsidRDefault="00056FA8" w:rsidP="007E6C6E">
            <w:pPr>
              <w:adjustRightInd w:val="0"/>
              <w:ind w:left="102" w:right="-20"/>
            </w:pPr>
            <w:r w:rsidRPr="00E87BD8">
              <w:rPr>
                <w:bCs/>
              </w:rPr>
              <w:t>Числовой луч.</w:t>
            </w:r>
          </w:p>
          <w:p w:rsidR="00056FA8" w:rsidRDefault="00056FA8" w:rsidP="007E6C6E">
            <w:pPr>
              <w:adjustRightInd w:val="0"/>
              <w:ind w:left="102" w:right="-20"/>
            </w:pPr>
            <w:r w:rsidRPr="00E87BD8">
              <w:rPr>
                <w:bCs/>
              </w:rPr>
              <w:t>Обозначение луча.</w:t>
            </w:r>
          </w:p>
          <w:p w:rsidR="00056FA8" w:rsidRDefault="00056FA8" w:rsidP="007E6C6E">
            <w:pPr>
              <w:adjustRightInd w:val="0"/>
              <w:ind w:left="102" w:right="-20"/>
            </w:pPr>
            <w:r w:rsidRPr="00E87BD8">
              <w:rPr>
                <w:bCs/>
              </w:rPr>
              <w:t>Угол.</w:t>
            </w:r>
          </w:p>
          <w:p w:rsidR="00056FA8" w:rsidRDefault="00056FA8" w:rsidP="007E6C6E">
            <w:pPr>
              <w:adjustRightInd w:val="0"/>
              <w:ind w:left="102" w:right="-20"/>
              <w:rPr>
                <w:bCs/>
              </w:rPr>
            </w:pPr>
            <w:r w:rsidRPr="00E87BD8">
              <w:rPr>
                <w:bCs/>
              </w:rPr>
              <w:t>Обозначение угла.</w:t>
            </w:r>
          </w:p>
          <w:p w:rsidR="007E4620" w:rsidRDefault="007E4620" w:rsidP="007E4620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>
              <w:rPr>
                <w:color w:val="000000"/>
              </w:rPr>
              <w:t>Сумма одинаковых слагаемых.</w:t>
            </w:r>
          </w:p>
          <w:p w:rsidR="007E4620" w:rsidRDefault="007E4620" w:rsidP="007E6C6E">
            <w:pPr>
              <w:adjustRightInd w:val="0"/>
              <w:ind w:left="102" w:right="-20"/>
            </w:pPr>
          </w:p>
          <w:p w:rsidR="00056FA8" w:rsidRDefault="00056FA8" w:rsidP="007E6C6E">
            <w:pPr>
              <w:adjustRightInd w:val="0"/>
              <w:ind w:left="102" w:right="-20"/>
            </w:pPr>
          </w:p>
          <w:p w:rsidR="00056FA8" w:rsidRDefault="00056FA8" w:rsidP="007E6C6E">
            <w:pPr>
              <w:adjustRightInd w:val="0"/>
              <w:ind w:left="102" w:right="-20"/>
            </w:pPr>
          </w:p>
          <w:p w:rsidR="00056FA8" w:rsidRDefault="00056FA8" w:rsidP="007E6C6E">
            <w:pPr>
              <w:adjustRightInd w:val="0"/>
              <w:ind w:left="102" w:right="-20"/>
            </w:pPr>
          </w:p>
          <w:p w:rsidR="00056FA8" w:rsidRPr="007E6C6E" w:rsidRDefault="00056FA8" w:rsidP="007E6C6E">
            <w:pPr>
              <w:adjustRightInd w:val="0"/>
              <w:ind w:left="102" w:right="-20"/>
              <w:rPr>
                <w:rFonts w:eastAsiaTheme="minorEastAsia"/>
                <w:sz w:val="24"/>
                <w:szCs w:val="24"/>
                <w:lang w:bidi="ar-SA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6860" w:type="dxa"/>
              <w:tblLook w:val="04A0"/>
            </w:tblPr>
            <w:tblGrid>
              <w:gridCol w:w="6860"/>
            </w:tblGrid>
            <w:tr w:rsidR="006A2097" w:rsidRPr="006A2097" w:rsidTr="006A2097">
              <w:trPr>
                <w:trHeight w:val="636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A2097">
                    <w:rPr>
                      <w:color w:val="000000"/>
                      <w:sz w:val="24"/>
                      <w:szCs w:val="24"/>
                      <w:lang w:bidi="ar-SA"/>
                    </w:rPr>
                    <w:t xml:space="preserve"> — вычислять значение числового выражения в одно—два действия на сложение и вычитание (без скобок).</w:t>
                  </w:r>
                </w:p>
              </w:tc>
            </w:tr>
            <w:tr w:rsidR="006A2097" w:rsidRPr="006A2097" w:rsidTr="006A2097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A2097">
                    <w:rPr>
                      <w:color w:val="000000"/>
                      <w:sz w:val="24"/>
                      <w:szCs w:val="24"/>
                      <w:lang w:bidi="ar-SA"/>
                    </w:rPr>
                    <w:t>— чертить луч;</w:t>
                  </w:r>
                </w:p>
              </w:tc>
            </w:tr>
            <w:tr w:rsidR="006A2097" w:rsidRPr="006A2097" w:rsidTr="006A2097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A2097">
                    <w:rPr>
                      <w:color w:val="000000"/>
                      <w:sz w:val="24"/>
                      <w:szCs w:val="24"/>
                      <w:lang w:bidi="ar-SA"/>
                    </w:rPr>
                    <w:t>фигуру.</w:t>
                  </w:r>
                </w:p>
              </w:tc>
            </w:tr>
            <w:tr w:rsidR="006A2097" w:rsidRPr="006A2097" w:rsidTr="006A2097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A2097">
                    <w:rPr>
                      <w:color w:val="000000"/>
                      <w:sz w:val="24"/>
                      <w:szCs w:val="24"/>
                      <w:lang w:bidi="ar-SA"/>
                    </w:rPr>
                    <w:t>— чертить числовой луч;</w:t>
                  </w:r>
                </w:p>
              </w:tc>
            </w:tr>
            <w:tr w:rsidR="006A2097" w:rsidRPr="006A2097" w:rsidTr="006A2097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A2097">
                    <w:rPr>
                      <w:color w:val="000000"/>
                      <w:sz w:val="24"/>
                      <w:szCs w:val="24"/>
                      <w:lang w:bidi="ar-SA"/>
                    </w:rPr>
                    <w:t>на числовом луче;</w:t>
                  </w:r>
                </w:p>
              </w:tc>
            </w:tr>
            <w:tr w:rsidR="006A2097" w:rsidRPr="006A2097" w:rsidTr="006A2097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A2097">
                    <w:rPr>
                      <w:color w:val="000000"/>
                      <w:sz w:val="24"/>
                      <w:szCs w:val="24"/>
                      <w:lang w:bidi="ar-SA"/>
                    </w:rPr>
                    <w:t>— находить сумму одинаковых</w:t>
                  </w:r>
                </w:p>
              </w:tc>
            </w:tr>
            <w:tr w:rsidR="006A2097" w:rsidRPr="006A2097" w:rsidTr="006A2097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A2097">
                    <w:rPr>
                      <w:color w:val="000000"/>
                      <w:sz w:val="24"/>
                      <w:szCs w:val="24"/>
                      <w:lang w:bidi="ar-SA"/>
                    </w:rPr>
                    <w:t>слагаемых, используя</w:t>
                  </w:r>
                </w:p>
              </w:tc>
            </w:tr>
            <w:tr w:rsidR="006A2097" w:rsidRPr="006A2097" w:rsidTr="006A2097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A2097">
                    <w:rPr>
                      <w:color w:val="000000"/>
                      <w:sz w:val="24"/>
                      <w:szCs w:val="24"/>
                      <w:lang w:bidi="ar-SA"/>
                    </w:rPr>
                    <w:t>значение числового луча;</w:t>
                  </w:r>
                </w:p>
              </w:tc>
            </w:tr>
            <w:tr w:rsidR="006A2097" w:rsidRPr="006A2097" w:rsidTr="006A2097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A2097">
                    <w:rPr>
                      <w:color w:val="000000"/>
                      <w:sz w:val="24"/>
                      <w:szCs w:val="24"/>
                      <w:lang w:bidi="ar-SA"/>
                    </w:rPr>
                    <w:t>— раскладывать число на</w:t>
                  </w:r>
                </w:p>
              </w:tc>
            </w:tr>
            <w:tr w:rsidR="006A2097" w:rsidRPr="006A2097" w:rsidTr="006A2097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A2097">
                    <w:rPr>
                      <w:color w:val="000000"/>
                      <w:sz w:val="24"/>
                      <w:szCs w:val="24"/>
                      <w:lang w:bidi="ar-SA"/>
                    </w:rPr>
                    <w:t>сумму одинаковых слагаемых,</w:t>
                  </w:r>
                </w:p>
              </w:tc>
            </w:tr>
            <w:tr w:rsidR="006A2097" w:rsidRPr="006A2097" w:rsidTr="006A2097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A2097">
                    <w:rPr>
                      <w:color w:val="000000"/>
                      <w:sz w:val="24"/>
                      <w:szCs w:val="24"/>
                      <w:lang w:bidi="ar-SA"/>
                    </w:rPr>
                    <w:t>используя значение</w:t>
                  </w:r>
                </w:p>
              </w:tc>
            </w:tr>
            <w:tr w:rsidR="006A2097" w:rsidRPr="006A2097" w:rsidTr="006A2097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A2097">
                    <w:rPr>
                      <w:color w:val="000000"/>
                      <w:sz w:val="24"/>
                      <w:szCs w:val="24"/>
                      <w:lang w:bidi="ar-SA"/>
                    </w:rPr>
                    <w:t>числового луча;</w:t>
                  </w:r>
                </w:p>
              </w:tc>
            </w:tr>
            <w:tr w:rsidR="006A2097" w:rsidRPr="006A2097" w:rsidTr="006A2097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A2097">
                    <w:rPr>
                      <w:color w:val="000000"/>
                      <w:sz w:val="24"/>
                      <w:szCs w:val="24"/>
                      <w:lang w:bidi="ar-SA"/>
                    </w:rPr>
                    <w:t>— вычислять математические</w:t>
                  </w:r>
                </w:p>
              </w:tc>
            </w:tr>
            <w:tr w:rsidR="006A2097" w:rsidRPr="006A2097" w:rsidTr="006A2097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A2097">
                    <w:rPr>
                      <w:color w:val="000000"/>
                      <w:sz w:val="24"/>
                      <w:szCs w:val="24"/>
                      <w:lang w:bidi="ar-SA"/>
                    </w:rPr>
                    <w:t>выражения, используя</w:t>
                  </w:r>
                </w:p>
              </w:tc>
            </w:tr>
            <w:tr w:rsidR="006A2097" w:rsidRPr="006A2097" w:rsidTr="006A2097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A2097">
                    <w:rPr>
                      <w:color w:val="000000"/>
                      <w:sz w:val="24"/>
                      <w:szCs w:val="24"/>
                      <w:lang w:bidi="ar-SA"/>
                    </w:rPr>
                    <w:lastRenderedPageBreak/>
                    <w:t>значение числового луча.</w:t>
                  </w:r>
                </w:p>
              </w:tc>
            </w:tr>
            <w:tr w:rsidR="006A2097" w:rsidRPr="006A2097" w:rsidTr="006A2097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A2097">
                    <w:rPr>
                      <w:color w:val="000000"/>
                      <w:sz w:val="24"/>
                      <w:szCs w:val="24"/>
                      <w:lang w:bidi="ar-SA"/>
                    </w:rPr>
                    <w:t>— чертить луч;</w:t>
                  </w:r>
                </w:p>
              </w:tc>
            </w:tr>
            <w:tr w:rsidR="006A2097" w:rsidRPr="006A2097" w:rsidTr="006A2097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A2097">
                    <w:rPr>
                      <w:color w:val="000000"/>
                      <w:sz w:val="24"/>
                      <w:szCs w:val="24"/>
                      <w:lang w:bidi="ar-SA"/>
                    </w:rPr>
                    <w:t>фигуру.</w:t>
                  </w:r>
                </w:p>
              </w:tc>
            </w:tr>
            <w:tr w:rsidR="006A2097" w:rsidRPr="006A2097" w:rsidTr="006A2097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A2097">
                    <w:rPr>
                      <w:color w:val="000000"/>
                      <w:sz w:val="24"/>
                      <w:szCs w:val="24"/>
                      <w:lang w:bidi="ar-SA"/>
                    </w:rPr>
                    <w:t>— определять угол;</w:t>
                  </w:r>
                </w:p>
              </w:tc>
            </w:tr>
            <w:tr w:rsidR="006A2097" w:rsidRPr="006A2097" w:rsidTr="006A2097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A2097">
                    <w:rPr>
                      <w:color w:val="000000"/>
                      <w:sz w:val="24"/>
                      <w:szCs w:val="24"/>
                      <w:lang w:bidi="ar-SA"/>
                    </w:rPr>
                    <w:t>— определять вершину и</w:t>
                  </w:r>
                </w:p>
              </w:tc>
            </w:tr>
            <w:tr w:rsidR="006A2097" w:rsidRPr="006A2097" w:rsidTr="006A2097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A2097">
                    <w:rPr>
                      <w:color w:val="000000"/>
                      <w:sz w:val="24"/>
                      <w:szCs w:val="24"/>
                      <w:lang w:bidi="ar-SA"/>
                    </w:rPr>
                    <w:t>стороны угла;</w:t>
                  </w:r>
                </w:p>
              </w:tc>
            </w:tr>
            <w:tr w:rsidR="006A2097" w:rsidRPr="006A2097" w:rsidTr="006A2097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</w:p>
              </w:tc>
            </w:tr>
            <w:tr w:rsidR="006A2097" w:rsidRPr="006A2097" w:rsidTr="006A2097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A2097">
                    <w:rPr>
                      <w:color w:val="000000"/>
                      <w:sz w:val="24"/>
                      <w:szCs w:val="24"/>
                      <w:lang w:bidi="ar-SA"/>
                    </w:rPr>
                    <w:t>— называть угол и читать</w:t>
                  </w:r>
                </w:p>
              </w:tc>
            </w:tr>
            <w:tr w:rsidR="006A2097" w:rsidRPr="006A2097" w:rsidTr="006A2097">
              <w:trPr>
                <w:trHeight w:val="636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A2097" w:rsidRPr="006A2097" w:rsidRDefault="006A2097" w:rsidP="006A2097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A2097">
                    <w:rPr>
                      <w:color w:val="000000"/>
                      <w:sz w:val="24"/>
                      <w:szCs w:val="24"/>
                      <w:lang w:bidi="ar-SA"/>
                    </w:rPr>
                    <w:t>— определять выражения с одинаковыми слагаемыми; — составлять арифметическое выражение с действием сложения</w:t>
                  </w:r>
                </w:p>
              </w:tc>
            </w:tr>
          </w:tbl>
          <w:p w:rsidR="00104714" w:rsidRPr="003A6396" w:rsidRDefault="00104714" w:rsidP="003A6396">
            <w:pPr>
              <w:ind w:firstLine="284"/>
              <w:jc w:val="both"/>
              <w:rPr>
                <w:sz w:val="24"/>
                <w:szCs w:val="24"/>
              </w:rPr>
            </w:pPr>
          </w:p>
        </w:tc>
      </w:tr>
      <w:tr w:rsidR="00E90A71" w:rsidRPr="003A6396" w:rsidTr="007E6C6E">
        <w:tc>
          <w:tcPr>
            <w:tcW w:w="530" w:type="dxa"/>
          </w:tcPr>
          <w:p w:rsidR="00E90A71" w:rsidRPr="003A6396" w:rsidRDefault="00104714" w:rsidP="003A6396">
            <w:pPr>
              <w:ind w:firstLine="284"/>
              <w:jc w:val="center"/>
              <w:rPr>
                <w:sz w:val="24"/>
                <w:szCs w:val="24"/>
              </w:rPr>
            </w:pPr>
            <w:r w:rsidRPr="003A6396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714" w:type="dxa"/>
          </w:tcPr>
          <w:p w:rsidR="00E90A71" w:rsidRPr="003A6396" w:rsidRDefault="00C77CBA" w:rsidP="003A6396">
            <w:pPr>
              <w:ind w:firstLine="284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Умножение и деление</w:t>
            </w:r>
            <w:r w:rsidR="00712F0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(25</w:t>
            </w:r>
            <w:r w:rsidR="00FD2823">
              <w:rPr>
                <w:b/>
                <w:sz w:val="24"/>
                <w:szCs w:val="24"/>
              </w:rPr>
              <w:t>ч.)</w:t>
            </w:r>
          </w:p>
        </w:tc>
        <w:tc>
          <w:tcPr>
            <w:tcW w:w="3204" w:type="dxa"/>
          </w:tcPr>
          <w:tbl>
            <w:tblPr>
              <w:tblW w:w="3980" w:type="dxa"/>
              <w:tblLook w:val="04A0"/>
            </w:tblPr>
            <w:tblGrid>
              <w:gridCol w:w="3980"/>
            </w:tblGrid>
            <w:tr w:rsidR="007E4620" w:rsidRPr="007E4620" w:rsidTr="007E4620">
              <w:trPr>
                <w:trHeight w:val="636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rFonts w:eastAsia="Calibri"/>
                      <w:color w:val="000000"/>
                      <w:sz w:val="24"/>
                      <w:szCs w:val="24"/>
                      <w:lang w:bidi="ar-SA"/>
                    </w:rPr>
                    <w:t>Умножение. Конкретный смысл действия умножения.</w:t>
                  </w:r>
                  <w:r w:rsidRPr="007E4620">
                    <w:rPr>
                      <w:rFonts w:eastAsia="Calibri"/>
                      <w:b/>
                      <w:bCs/>
                      <w:color w:val="000000"/>
                      <w:sz w:val="24"/>
                      <w:szCs w:val="24"/>
                      <w:lang w:bidi="ar-SA"/>
                    </w:rPr>
                    <w:t xml:space="preserve"> 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Умножение числа 2.</w:t>
                  </w:r>
                </w:p>
              </w:tc>
            </w:tr>
            <w:tr w:rsidR="007E4620" w:rsidRPr="007E4620" w:rsidTr="007E4620">
              <w:trPr>
                <w:trHeight w:val="636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Ломаная линия. Обозначение ломаной.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Многоугольник.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Умножение числа 3.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Куб.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Умножение числа 4.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Контрольная работа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Множители. Произведение.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Умножение числа 5.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Умножение числа 6.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Умножение чисел 0 и 1.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Умножение чисел 7, 8, 9 и 10.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Таблица умножения в пределах 20.</w:t>
                  </w:r>
                  <w:r w:rsidRPr="007E4620">
                    <w:rPr>
                      <w:b/>
                      <w:bCs/>
                      <w:color w:val="000000"/>
                      <w:sz w:val="24"/>
                      <w:szCs w:val="24"/>
                      <w:lang w:bidi="ar-SA"/>
                    </w:rPr>
                    <w:t xml:space="preserve"> 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Повторение.</w:t>
                  </w:r>
                </w:p>
              </w:tc>
            </w:tr>
          </w:tbl>
          <w:p w:rsidR="00E90A71" w:rsidRPr="00495A9F" w:rsidRDefault="00E90A71" w:rsidP="00BD583F">
            <w:pPr>
              <w:adjustRightInd w:val="0"/>
              <w:ind w:left="102" w:right="-20"/>
              <w:rPr>
                <w:rFonts w:eastAsiaTheme="minorEastAsia"/>
                <w:sz w:val="24"/>
                <w:szCs w:val="24"/>
                <w:lang w:bidi="ar-SA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6860" w:type="dxa"/>
              <w:tblLook w:val="04A0"/>
            </w:tblPr>
            <w:tblGrid>
              <w:gridCol w:w="6860"/>
            </w:tblGrid>
            <w:tr w:rsidR="00BF798C" w:rsidRPr="00BF798C" w:rsidTr="00BF798C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color w:val="000000"/>
                      <w:sz w:val="24"/>
                      <w:szCs w:val="24"/>
                      <w:lang w:bidi="ar-SA"/>
                    </w:rPr>
                    <w:t>— вычислять арифметическое выражение любым способом.</w:t>
                  </w:r>
                </w:p>
              </w:tc>
            </w:tr>
            <w:tr w:rsidR="00BF798C" w:rsidRPr="00BF798C" w:rsidTr="00BF798C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color w:val="000000"/>
                      <w:sz w:val="24"/>
                      <w:szCs w:val="24"/>
                      <w:lang w:bidi="ar-SA"/>
                    </w:rPr>
                    <w:t xml:space="preserve"> — составлять таблицу умножения числа 2;</w:t>
                  </w:r>
                </w:p>
              </w:tc>
            </w:tr>
            <w:tr w:rsidR="00BF798C" w:rsidRPr="00BF798C" w:rsidTr="00BF798C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комментировать арифметическое выражение, используя разные варианты представления; </w:t>
                  </w:r>
                </w:p>
              </w:tc>
            </w:tr>
            <w:tr w:rsidR="00BF798C" w:rsidRPr="00BF798C" w:rsidTr="00BF798C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color w:val="000000"/>
                      <w:sz w:val="24"/>
                      <w:szCs w:val="24"/>
                      <w:lang w:bidi="ar-SA"/>
                    </w:rPr>
                    <w:t>— решать задачи, применяя рациональный способ вычисления.</w:t>
                  </w:r>
                </w:p>
              </w:tc>
            </w:tr>
            <w:tr w:rsidR="00BF798C" w:rsidRPr="00BF798C" w:rsidTr="00BF798C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color w:val="000000"/>
                      <w:sz w:val="24"/>
                      <w:szCs w:val="24"/>
                      <w:lang w:bidi="ar-SA"/>
                    </w:rPr>
                    <w:t>— определять ломаную линию</w:t>
                  </w:r>
                </w:p>
              </w:tc>
            </w:tr>
            <w:tr w:rsidR="00BF798C" w:rsidRPr="00BF798C" w:rsidTr="00BF798C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color w:val="000000"/>
                      <w:sz w:val="24"/>
                      <w:szCs w:val="24"/>
                      <w:lang w:bidi="ar-SA"/>
                    </w:rPr>
                    <w:t>фигур;</w:t>
                  </w:r>
                </w:p>
              </w:tc>
            </w:tr>
            <w:tr w:rsidR="00BF798C" w:rsidRPr="00BF798C" w:rsidTr="00BF798C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color w:val="000000"/>
                      <w:sz w:val="24"/>
                      <w:szCs w:val="24"/>
                      <w:lang w:bidi="ar-SA"/>
                    </w:rPr>
                    <w:t>— чертить  ломаную линию;</w:t>
                  </w:r>
                </w:p>
              </w:tc>
            </w:tr>
            <w:tr w:rsidR="00BF798C" w:rsidRPr="00BF798C" w:rsidTr="00BF798C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color w:val="000000"/>
                      <w:sz w:val="24"/>
                      <w:szCs w:val="24"/>
                      <w:lang w:bidi="ar-SA"/>
                    </w:rPr>
                    <w:t>— обозначать геометрическую</w:t>
                  </w:r>
                </w:p>
              </w:tc>
            </w:tr>
            <w:tr w:rsidR="00BF798C" w:rsidRPr="00BF798C" w:rsidTr="00BF798C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color w:val="000000"/>
                      <w:sz w:val="24"/>
                      <w:szCs w:val="24"/>
                      <w:lang w:bidi="ar-SA"/>
                    </w:rPr>
                    <w:t>фигуру.</w:t>
                  </w:r>
                </w:p>
              </w:tc>
            </w:tr>
            <w:tr w:rsidR="00BF798C" w:rsidRPr="00BF798C" w:rsidTr="00BF798C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color w:val="000000"/>
                      <w:sz w:val="24"/>
                      <w:szCs w:val="24"/>
                      <w:lang w:bidi="ar-SA"/>
                    </w:rPr>
                    <w:t>— определять многоугольник</w:t>
                  </w:r>
                </w:p>
              </w:tc>
            </w:tr>
            <w:tr w:rsidR="00BF798C" w:rsidRPr="00BF798C" w:rsidTr="00BF798C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color w:val="000000"/>
                      <w:sz w:val="24"/>
                      <w:szCs w:val="24"/>
                      <w:lang w:bidi="ar-SA"/>
                    </w:rPr>
                    <w:t>фигур;</w:t>
                  </w:r>
                </w:p>
              </w:tc>
            </w:tr>
            <w:tr w:rsidR="00BF798C" w:rsidRPr="00BF798C" w:rsidTr="00BF798C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color w:val="000000"/>
                      <w:sz w:val="24"/>
                      <w:szCs w:val="24"/>
                      <w:lang w:bidi="ar-SA"/>
                    </w:rPr>
                    <w:t>— чертить многоугольник;</w:t>
                  </w:r>
                </w:p>
              </w:tc>
            </w:tr>
            <w:tr w:rsidR="00BF798C" w:rsidRPr="00BF798C" w:rsidTr="00BF798C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color w:val="000000"/>
                      <w:sz w:val="24"/>
                      <w:szCs w:val="24"/>
                      <w:lang w:bidi="ar-SA"/>
                    </w:rPr>
                    <w:t>— обозначать геометрическую</w:t>
                  </w:r>
                </w:p>
              </w:tc>
            </w:tr>
            <w:tr w:rsidR="00BF798C" w:rsidRPr="00BF798C" w:rsidTr="00BF798C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color w:val="000000"/>
                      <w:sz w:val="24"/>
                      <w:szCs w:val="24"/>
                      <w:lang w:bidi="ar-SA"/>
                    </w:rPr>
                    <w:t>фигуру.</w:t>
                  </w:r>
                </w:p>
              </w:tc>
            </w:tr>
            <w:tr w:rsidR="00BF798C" w:rsidRPr="00BF798C" w:rsidTr="00BF798C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составлять таблицу умножения числа 3; </w:t>
                  </w:r>
                </w:p>
              </w:tc>
            </w:tr>
            <w:tr w:rsidR="00BF798C" w:rsidRPr="00BF798C" w:rsidTr="00BF798C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комментировать арифметическое выражение, используя разные варианты представления; </w:t>
                  </w:r>
                </w:p>
              </w:tc>
            </w:tr>
            <w:tr w:rsidR="00BF798C" w:rsidRPr="00BF798C" w:rsidTr="00BF798C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color w:val="000000"/>
                      <w:sz w:val="24"/>
                      <w:szCs w:val="24"/>
                      <w:lang w:bidi="ar-SA"/>
                    </w:rPr>
                    <w:t>— решать задачи, применяя рациональный способ вычисления.</w:t>
                  </w:r>
                </w:p>
              </w:tc>
            </w:tr>
            <w:tr w:rsidR="00BF798C" w:rsidRPr="00BF798C" w:rsidTr="00BF798C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color w:val="000000"/>
                      <w:sz w:val="24"/>
                      <w:szCs w:val="24"/>
                      <w:lang w:bidi="ar-SA"/>
                    </w:rPr>
                    <w:t>-распознавать куб;</w:t>
                  </w:r>
                </w:p>
              </w:tc>
            </w:tr>
            <w:tr w:rsidR="00BF798C" w:rsidRPr="00BF798C" w:rsidTr="00BF798C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color w:val="000000"/>
                      <w:sz w:val="24"/>
                      <w:szCs w:val="24"/>
                      <w:lang w:bidi="ar-SA"/>
                    </w:rPr>
                    <w:t>— находить в окружающей обстановке предметы в форме куба.</w:t>
                  </w:r>
                </w:p>
              </w:tc>
            </w:tr>
            <w:tr w:rsidR="00BF798C" w:rsidRPr="00BF798C" w:rsidTr="00BF798C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вычислять арифметическое выражение, используя действие умножения; </w:t>
                  </w:r>
                </w:p>
              </w:tc>
            </w:tr>
            <w:tr w:rsidR="00BF798C" w:rsidRPr="00BF798C" w:rsidTr="00BF798C">
              <w:trPr>
                <w:trHeight w:val="636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color w:val="000000"/>
                      <w:sz w:val="24"/>
                      <w:szCs w:val="24"/>
                      <w:lang w:bidi="ar-SA"/>
                    </w:rPr>
                    <w:t>— распознавать, называть, изображать геометрические фигуры (луч, угол, ломаная)</w:t>
                  </w:r>
                </w:p>
              </w:tc>
            </w:tr>
            <w:tr w:rsidR="00BF798C" w:rsidRPr="00BF798C" w:rsidTr="00BF798C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составлять таблицу умножения числа 4; </w:t>
                  </w:r>
                </w:p>
              </w:tc>
            </w:tr>
            <w:tr w:rsidR="00BF798C" w:rsidRPr="00BF798C" w:rsidTr="00BF798C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комментировать арифметическое выражение, используя разные варианты представления; </w:t>
                  </w:r>
                </w:p>
              </w:tc>
            </w:tr>
            <w:tr w:rsidR="00BF798C" w:rsidRPr="00BF798C" w:rsidTr="00BF798C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color w:val="000000"/>
                      <w:sz w:val="24"/>
                      <w:szCs w:val="24"/>
                      <w:lang w:bidi="ar-SA"/>
                    </w:rPr>
                    <w:t>— решать задачи, применяя рациональный способ вычисления.</w:t>
                  </w:r>
                </w:p>
              </w:tc>
            </w:tr>
            <w:tr w:rsidR="00BF798C" w:rsidRPr="00BF798C" w:rsidTr="00BF798C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—называть компоненты и результат действия умножение; </w:t>
                  </w:r>
                </w:p>
              </w:tc>
            </w:tr>
            <w:tr w:rsidR="00BF798C" w:rsidRPr="00BF798C" w:rsidTr="00BF798C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составлять таблицу умножения чисел от 2 до 10 в пределах 20; </w:t>
                  </w:r>
                </w:p>
              </w:tc>
            </w:tr>
            <w:tr w:rsidR="00BF798C" w:rsidRPr="00BF798C" w:rsidTr="00BF798C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комментировать арифметическое выражение, используя разные варианты представления; </w:t>
                  </w:r>
                </w:p>
              </w:tc>
            </w:tr>
            <w:tr w:rsidR="00BF798C" w:rsidRPr="00BF798C" w:rsidTr="00BF798C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color w:val="000000"/>
                      <w:sz w:val="24"/>
                      <w:szCs w:val="24"/>
                      <w:lang w:bidi="ar-SA"/>
                    </w:rPr>
                    <w:t>— решать задачи, применяя рациональный способ вычисления.</w:t>
                  </w:r>
                </w:p>
              </w:tc>
            </w:tr>
            <w:tr w:rsidR="00BF798C" w:rsidRPr="00BF798C" w:rsidTr="00BF798C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lastRenderedPageBreak/>
                    <w:t xml:space="preserve">— составлять таблицу умножения чисел от 2 до 10 в пределах 20; </w:t>
                  </w:r>
                </w:p>
              </w:tc>
            </w:tr>
            <w:tr w:rsidR="00BF798C" w:rsidRPr="00BF798C" w:rsidTr="00BF798C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комментировать арифметическое выражение, используя разные варианты представления; </w:t>
                  </w:r>
                </w:p>
              </w:tc>
            </w:tr>
            <w:tr w:rsidR="00BF798C" w:rsidRPr="00BF798C" w:rsidTr="00BF798C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color w:val="000000"/>
                      <w:sz w:val="24"/>
                      <w:szCs w:val="24"/>
                      <w:lang w:bidi="ar-SA"/>
                    </w:rPr>
                    <w:t>— решать задачи, применяя рациональный способ вычисления.</w:t>
                  </w:r>
                </w:p>
              </w:tc>
            </w:tr>
            <w:tr w:rsidR="00BF798C" w:rsidRPr="00BF798C" w:rsidTr="00BF798C">
              <w:trPr>
                <w:trHeight w:val="288"/>
              </w:trPr>
              <w:tc>
                <w:tcPr>
                  <w:tcW w:w="68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самостоятельно применять знание особых случаев умножения чисел 0 и 1. </w:t>
                  </w:r>
                </w:p>
              </w:tc>
            </w:tr>
            <w:tr w:rsidR="00BF798C" w:rsidRPr="00BF798C" w:rsidTr="00BF798C">
              <w:trPr>
                <w:trHeight w:val="300"/>
              </w:trPr>
              <w:tc>
                <w:tcPr>
                  <w:tcW w:w="68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</w:p>
              </w:tc>
            </w:tr>
            <w:tr w:rsidR="00BF798C" w:rsidRPr="00BF798C" w:rsidTr="00BF798C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заменять суммы одинаковых слагаемых действием умножения; </w:t>
                  </w:r>
                </w:p>
              </w:tc>
            </w:tr>
            <w:tr w:rsidR="00BF798C" w:rsidRPr="00BF798C" w:rsidTr="00BF798C">
              <w:trPr>
                <w:trHeight w:val="636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color w:val="000000"/>
                      <w:sz w:val="24"/>
                      <w:szCs w:val="24"/>
                      <w:lang w:bidi="ar-SA"/>
                    </w:rPr>
                    <w:t>— использовать приобретённые умения при решении арифметического выражения и задач на умножение.</w:t>
                  </w:r>
                </w:p>
              </w:tc>
            </w:tr>
            <w:tr w:rsidR="00BF798C" w:rsidRPr="00BF798C" w:rsidTr="00BF798C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F798C" w:rsidRPr="00BF798C" w:rsidRDefault="00BF798C" w:rsidP="00BF798C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BF798C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>— вычислять арифметические выражения, используя действия сложения и умножения,</w:t>
                  </w:r>
                </w:p>
              </w:tc>
            </w:tr>
          </w:tbl>
          <w:p w:rsidR="00FF5A33" w:rsidRPr="003A6396" w:rsidRDefault="00FF5A33" w:rsidP="003A6396">
            <w:pPr>
              <w:ind w:firstLine="284"/>
              <w:jc w:val="both"/>
              <w:rPr>
                <w:sz w:val="24"/>
                <w:szCs w:val="24"/>
              </w:rPr>
            </w:pPr>
          </w:p>
        </w:tc>
      </w:tr>
      <w:tr w:rsidR="00E90A71" w:rsidRPr="003A6396" w:rsidTr="007E6C6E">
        <w:tc>
          <w:tcPr>
            <w:tcW w:w="530" w:type="dxa"/>
          </w:tcPr>
          <w:p w:rsidR="00E90A71" w:rsidRPr="003A6396" w:rsidRDefault="00104714" w:rsidP="003A6396">
            <w:pPr>
              <w:ind w:firstLine="284"/>
              <w:jc w:val="center"/>
              <w:rPr>
                <w:sz w:val="24"/>
                <w:szCs w:val="24"/>
              </w:rPr>
            </w:pPr>
            <w:r w:rsidRPr="003A6396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714" w:type="dxa"/>
          </w:tcPr>
          <w:p w:rsidR="00E90A71" w:rsidRPr="00C77CBA" w:rsidRDefault="00C77CBA" w:rsidP="00C77CBA">
            <w:pPr>
              <w:ind w:firstLine="284"/>
              <w:jc w:val="center"/>
              <w:rPr>
                <w:b/>
                <w:sz w:val="24"/>
                <w:szCs w:val="24"/>
              </w:rPr>
            </w:pPr>
            <w:r w:rsidRPr="00C77CBA">
              <w:rPr>
                <w:b/>
                <w:sz w:val="24"/>
                <w:szCs w:val="24"/>
              </w:rPr>
              <w:t>Деление</w:t>
            </w:r>
            <w:r w:rsidR="00FD2823" w:rsidRPr="00C77CBA">
              <w:rPr>
                <w:b/>
                <w:sz w:val="24"/>
                <w:szCs w:val="24"/>
              </w:rPr>
              <w:t xml:space="preserve"> (</w:t>
            </w:r>
            <w:r w:rsidRPr="00C77CBA">
              <w:rPr>
                <w:b/>
                <w:sz w:val="24"/>
                <w:szCs w:val="24"/>
              </w:rPr>
              <w:t>22</w:t>
            </w:r>
            <w:r w:rsidR="00FD2823" w:rsidRPr="00C77CBA">
              <w:rPr>
                <w:b/>
                <w:sz w:val="24"/>
                <w:szCs w:val="24"/>
              </w:rPr>
              <w:t>.)</w:t>
            </w:r>
          </w:p>
        </w:tc>
        <w:tc>
          <w:tcPr>
            <w:tcW w:w="3204" w:type="dxa"/>
          </w:tcPr>
          <w:tbl>
            <w:tblPr>
              <w:tblW w:w="3980" w:type="dxa"/>
              <w:tblLook w:val="04A0"/>
            </w:tblPr>
            <w:tblGrid>
              <w:gridCol w:w="3980"/>
            </w:tblGrid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Повторение. Практическая работа.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Задачи на деление.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Деление.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Деление на 2.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Пирамида.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Деление на 3.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Контрольная работа.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Делимое. Делитель. Частное.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Деление на 4.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 xml:space="preserve">Контрольная работа 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Деление на 5.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Порядок выполнения действий.</w:t>
                  </w:r>
                  <w:r w:rsidRPr="007E4620">
                    <w:rPr>
                      <w:b/>
                      <w:bCs/>
                      <w:color w:val="000000"/>
                      <w:sz w:val="24"/>
                      <w:szCs w:val="24"/>
                      <w:lang w:bidi="ar-SA"/>
                    </w:rPr>
                    <w:t xml:space="preserve"> 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повторение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Деление на 6.</w:t>
                  </w:r>
                </w:p>
              </w:tc>
            </w:tr>
          </w:tbl>
          <w:p w:rsidR="00C96EDC" w:rsidRPr="003A6396" w:rsidRDefault="00C96EDC" w:rsidP="00056FA8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23" w:type="dxa"/>
          </w:tcPr>
          <w:tbl>
            <w:tblPr>
              <w:tblW w:w="6860" w:type="dxa"/>
              <w:tblLook w:val="04A0"/>
            </w:tblPr>
            <w:tblGrid>
              <w:gridCol w:w="6860"/>
            </w:tblGrid>
            <w:tr w:rsidR="00731415" w:rsidRPr="00731415" w:rsidTr="00731415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1415" w:rsidRPr="00731415" w:rsidRDefault="00731415" w:rsidP="00731415">
                  <w:pPr>
                    <w:widowControl/>
                    <w:autoSpaceDE/>
                    <w:autoSpaceDN/>
                    <w:rPr>
                      <w:b/>
                      <w:bCs/>
                      <w:color w:val="000000"/>
                      <w:sz w:val="24"/>
                      <w:szCs w:val="24"/>
                      <w:lang w:bidi="ar-SA"/>
                    </w:rPr>
                  </w:pPr>
                  <w:r w:rsidRPr="00731415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заменять суммы одинаковых слагаемых действием умножения; </w:t>
                  </w:r>
                </w:p>
              </w:tc>
            </w:tr>
            <w:tr w:rsidR="00731415" w:rsidRPr="00731415" w:rsidTr="00731415">
              <w:trPr>
                <w:trHeight w:val="636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1415" w:rsidRPr="00731415" w:rsidRDefault="00731415" w:rsidP="00731415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31415">
                    <w:rPr>
                      <w:color w:val="000000"/>
                      <w:sz w:val="24"/>
                      <w:szCs w:val="24"/>
                      <w:lang w:bidi="ar-SA"/>
                    </w:rPr>
                    <w:t>— использовать приобретённые умения при решении арифметического выражения и задач на умножение.</w:t>
                  </w:r>
                </w:p>
              </w:tc>
            </w:tr>
            <w:tr w:rsidR="00731415" w:rsidRPr="00731415" w:rsidTr="00731415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1415" w:rsidRPr="00731415" w:rsidRDefault="00731415" w:rsidP="00731415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31415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выполнять действие деления; </w:t>
                  </w:r>
                </w:p>
              </w:tc>
            </w:tr>
            <w:tr w:rsidR="00731415" w:rsidRPr="00731415" w:rsidTr="00731415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1415" w:rsidRPr="00731415" w:rsidRDefault="00731415" w:rsidP="00731415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</w:p>
              </w:tc>
            </w:tr>
            <w:tr w:rsidR="00731415" w:rsidRPr="00731415" w:rsidTr="00731415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1415" w:rsidRPr="00731415" w:rsidRDefault="00731415" w:rsidP="00731415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31415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составлять арифметическое выражение с использованием знака действия деления; </w:t>
                  </w:r>
                </w:p>
              </w:tc>
            </w:tr>
            <w:tr w:rsidR="00731415" w:rsidRPr="00731415" w:rsidTr="00731415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1415" w:rsidRPr="00731415" w:rsidRDefault="00731415" w:rsidP="00731415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31415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составлять арифметическое выражение на основе взаимосвязи действий умножения и деления; </w:t>
                  </w:r>
                </w:p>
              </w:tc>
            </w:tr>
            <w:tr w:rsidR="00731415" w:rsidRPr="00731415" w:rsidTr="00731415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1415" w:rsidRPr="00731415" w:rsidRDefault="00731415" w:rsidP="00731415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31415">
                    <w:rPr>
                      <w:color w:val="000000"/>
                      <w:sz w:val="24"/>
                      <w:szCs w:val="24"/>
                      <w:lang w:bidi="ar-SA"/>
                    </w:rPr>
                    <w:t>— решать простые задачи, используя действие деления.</w:t>
                  </w:r>
                </w:p>
              </w:tc>
            </w:tr>
            <w:tr w:rsidR="00731415" w:rsidRPr="00731415" w:rsidTr="00731415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1415" w:rsidRPr="00731415" w:rsidRDefault="00731415" w:rsidP="00731415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31415">
                    <w:rPr>
                      <w:color w:val="000000"/>
                      <w:sz w:val="24"/>
                      <w:szCs w:val="24"/>
                      <w:lang w:bidi="ar-SA"/>
                    </w:rPr>
                    <w:t>- распознавать пирамиду, различные виды пирамид: треугольную, четырёхугольную и т. д.;</w:t>
                  </w:r>
                </w:p>
              </w:tc>
            </w:tr>
            <w:tr w:rsidR="00731415" w:rsidRPr="00731415" w:rsidTr="00731415">
              <w:trPr>
                <w:trHeight w:val="636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1415" w:rsidRPr="00731415" w:rsidRDefault="00731415" w:rsidP="00731415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31415">
                    <w:rPr>
                      <w:color w:val="000000"/>
                      <w:sz w:val="24"/>
                      <w:szCs w:val="24"/>
                      <w:lang w:bidi="ar-SA"/>
                    </w:rPr>
                    <w:t>— находить в окружающей обстановке предметы в форме пирамиды.</w:t>
                  </w:r>
                </w:p>
              </w:tc>
            </w:tr>
            <w:tr w:rsidR="00731415" w:rsidRPr="00731415" w:rsidTr="00731415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1415" w:rsidRPr="00731415" w:rsidRDefault="00731415" w:rsidP="00731415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31415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составлять арифметическое выражение на основе взаимосвязи действий умножения и деления; </w:t>
                  </w:r>
                </w:p>
              </w:tc>
            </w:tr>
            <w:tr w:rsidR="00731415" w:rsidRPr="00731415" w:rsidTr="00731415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1415" w:rsidRPr="00731415" w:rsidRDefault="00731415" w:rsidP="00731415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31415">
                    <w:rPr>
                      <w:color w:val="000000"/>
                      <w:sz w:val="24"/>
                      <w:szCs w:val="24"/>
                      <w:lang w:bidi="ar-SA"/>
                    </w:rPr>
                    <w:t>— решать простые задачи, используя действие деления.</w:t>
                  </w:r>
                </w:p>
              </w:tc>
            </w:tr>
            <w:tr w:rsidR="00731415" w:rsidRPr="00731415" w:rsidTr="00731415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1415" w:rsidRPr="00731415" w:rsidRDefault="00731415" w:rsidP="00731415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31415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решать простые задачи на деление по содержанию и деление на равные части; </w:t>
                  </w:r>
                </w:p>
              </w:tc>
            </w:tr>
            <w:tr w:rsidR="00731415" w:rsidRPr="00731415" w:rsidTr="00731415">
              <w:trPr>
                <w:trHeight w:val="636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1415" w:rsidRPr="00731415" w:rsidRDefault="00731415" w:rsidP="00731415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31415">
                    <w:rPr>
                      <w:color w:val="000000"/>
                      <w:sz w:val="24"/>
                      <w:szCs w:val="24"/>
                      <w:lang w:bidi="ar-SA"/>
                    </w:rPr>
                    <w:t>— использовать таблицу деления в пределах 20 при вычислении арифметического выражения.</w:t>
                  </w:r>
                </w:p>
              </w:tc>
            </w:tr>
            <w:tr w:rsidR="00731415" w:rsidRPr="00731415" w:rsidTr="00731415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1415" w:rsidRPr="00731415" w:rsidRDefault="00731415" w:rsidP="00731415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31415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вычислять арифметическое выражение, используя действие деления; </w:t>
                  </w:r>
                </w:p>
              </w:tc>
            </w:tr>
            <w:tr w:rsidR="00731415" w:rsidRPr="00731415" w:rsidTr="00731415">
              <w:trPr>
                <w:trHeight w:val="636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1415" w:rsidRPr="00731415" w:rsidRDefault="00731415" w:rsidP="00731415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31415">
                    <w:rPr>
                      <w:color w:val="000000"/>
                      <w:sz w:val="24"/>
                      <w:szCs w:val="24"/>
                      <w:lang w:bidi="ar-SA"/>
                    </w:rPr>
                    <w:t>— согласовывать свои действия при выполнении учебного задания в паре.</w:t>
                  </w:r>
                </w:p>
              </w:tc>
            </w:tr>
            <w:tr w:rsidR="00731415" w:rsidRPr="00731415" w:rsidTr="00731415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1415" w:rsidRPr="00731415" w:rsidRDefault="00731415" w:rsidP="00731415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31415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составлять арифметическое выражение на основе взаимосвязи действий умножения и деления; </w:t>
                  </w:r>
                </w:p>
              </w:tc>
            </w:tr>
            <w:tr w:rsidR="00731415" w:rsidRPr="00731415" w:rsidTr="00731415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1415" w:rsidRPr="00731415" w:rsidRDefault="00731415" w:rsidP="00731415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31415">
                    <w:rPr>
                      <w:color w:val="000000"/>
                      <w:sz w:val="24"/>
                      <w:szCs w:val="24"/>
                      <w:lang w:bidi="ar-SA"/>
                    </w:rPr>
                    <w:t>— решать простые задачи, используя действие деления.</w:t>
                  </w:r>
                </w:p>
              </w:tc>
            </w:tr>
            <w:tr w:rsidR="00731415" w:rsidRPr="00731415" w:rsidTr="00731415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1415" w:rsidRPr="00731415" w:rsidRDefault="00731415" w:rsidP="00731415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31415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составлять арифметическое выражение на основе взаимосвязи действий умножения и деления; </w:t>
                  </w:r>
                </w:p>
              </w:tc>
            </w:tr>
            <w:tr w:rsidR="00731415" w:rsidRPr="00731415" w:rsidTr="00731415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1415" w:rsidRPr="00731415" w:rsidRDefault="00731415" w:rsidP="00731415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31415">
                    <w:rPr>
                      <w:color w:val="000000"/>
                      <w:sz w:val="24"/>
                      <w:szCs w:val="24"/>
                      <w:lang w:bidi="ar-SA"/>
                    </w:rPr>
                    <w:t>— решать простые задачи, используя действие деления.</w:t>
                  </w:r>
                </w:p>
              </w:tc>
            </w:tr>
            <w:tr w:rsidR="00731415" w:rsidRPr="00731415" w:rsidTr="00731415">
              <w:trPr>
                <w:trHeight w:val="288"/>
              </w:trPr>
              <w:tc>
                <w:tcPr>
                  <w:tcW w:w="68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1415" w:rsidRPr="00731415" w:rsidRDefault="00731415" w:rsidP="00731415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31415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использовать порядок действий при вычислении </w:t>
                  </w:r>
                  <w:r w:rsidRPr="00731415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lastRenderedPageBreak/>
                    <w:t xml:space="preserve">арифметического выражения без скобок, которое содержит действия первой и второй ступени. </w:t>
                  </w:r>
                </w:p>
              </w:tc>
            </w:tr>
            <w:tr w:rsidR="00731415" w:rsidRPr="00731415" w:rsidTr="00731415">
              <w:trPr>
                <w:trHeight w:val="300"/>
              </w:trPr>
              <w:tc>
                <w:tcPr>
                  <w:tcW w:w="68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731415" w:rsidRPr="00731415" w:rsidRDefault="00731415" w:rsidP="00731415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</w:p>
              </w:tc>
            </w:tr>
            <w:tr w:rsidR="00731415" w:rsidRPr="00731415" w:rsidTr="00731415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31415" w:rsidRPr="00731415" w:rsidRDefault="00731415" w:rsidP="00731415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31415">
                    <w:rPr>
                      <w:color w:val="000000"/>
                      <w:sz w:val="24"/>
                      <w:szCs w:val="24"/>
                      <w:lang w:bidi="ar-SA"/>
                    </w:rPr>
                    <w:lastRenderedPageBreak/>
                    <w:t>— решать простые задачи, используя действие деления.</w:t>
                  </w:r>
                </w:p>
              </w:tc>
            </w:tr>
          </w:tbl>
          <w:p w:rsidR="00F15FAE" w:rsidRPr="003A6396" w:rsidRDefault="00F15FAE" w:rsidP="003A6396">
            <w:pPr>
              <w:ind w:firstLine="284"/>
              <w:jc w:val="both"/>
              <w:rPr>
                <w:sz w:val="24"/>
                <w:szCs w:val="24"/>
              </w:rPr>
            </w:pPr>
          </w:p>
        </w:tc>
      </w:tr>
      <w:tr w:rsidR="00C77CBA" w:rsidRPr="003A6396" w:rsidTr="007E6C6E">
        <w:tc>
          <w:tcPr>
            <w:tcW w:w="530" w:type="dxa"/>
          </w:tcPr>
          <w:p w:rsidR="00C77CBA" w:rsidRPr="003A6396" w:rsidRDefault="00C77CBA" w:rsidP="003A6396">
            <w:pPr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714" w:type="dxa"/>
          </w:tcPr>
          <w:p w:rsidR="00C77CBA" w:rsidRPr="00C77CBA" w:rsidRDefault="00C77CBA" w:rsidP="00C77CBA">
            <w:pPr>
              <w:ind w:firstLine="284"/>
              <w:jc w:val="center"/>
              <w:rPr>
                <w:b/>
                <w:sz w:val="24"/>
                <w:szCs w:val="24"/>
              </w:rPr>
            </w:pPr>
            <w:r w:rsidRPr="00C77CBA">
              <w:rPr>
                <w:b/>
                <w:color w:val="000000"/>
                <w:shd w:val="clear" w:color="auto" w:fill="FFFFFF"/>
              </w:rPr>
              <w:t>Числа от 0 до 100. Нумерация (20ч)</w:t>
            </w:r>
          </w:p>
        </w:tc>
        <w:tc>
          <w:tcPr>
            <w:tcW w:w="3204" w:type="dxa"/>
          </w:tcPr>
          <w:tbl>
            <w:tblPr>
              <w:tblW w:w="3980" w:type="dxa"/>
              <w:tblLook w:val="04A0"/>
            </w:tblPr>
            <w:tblGrid>
              <w:gridCol w:w="3980"/>
            </w:tblGrid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Деление на 7, 8, 9 и 10.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РНО счет десятками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Круглые числа.</w:t>
                  </w:r>
                </w:p>
              </w:tc>
            </w:tr>
            <w:tr w:rsidR="007E4620" w:rsidRPr="007E4620" w:rsidTr="007E4620">
              <w:trPr>
                <w:trHeight w:val="636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Образование чисел, которые больше 20.</w:t>
                  </w:r>
                  <w:r w:rsidRPr="007E4620">
                    <w:rPr>
                      <w:b/>
                      <w:bCs/>
                      <w:color w:val="000000"/>
                      <w:sz w:val="24"/>
                      <w:szCs w:val="24"/>
                      <w:lang w:bidi="ar-SA"/>
                    </w:rPr>
                    <w:t xml:space="preserve"> </w:t>
                  </w:r>
                </w:p>
              </w:tc>
            </w:tr>
            <w:tr w:rsidR="007E4620" w:rsidRPr="007E4620" w:rsidTr="007E4620">
              <w:trPr>
                <w:trHeight w:val="636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Старинные меры длины. Проверочная работа по примерам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Старинные меры длины. Метр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Умножение круглых чисел.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Проверочная работа по задачам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Деление круглых чисел.</w:t>
                  </w:r>
                </w:p>
              </w:tc>
            </w:tr>
          </w:tbl>
          <w:p w:rsidR="00C77CBA" w:rsidRPr="00FD2823" w:rsidRDefault="00C77CBA" w:rsidP="00056FA8">
            <w:pPr>
              <w:widowControl/>
              <w:autoSpaceDE/>
              <w:autoSpaceDN/>
              <w:spacing w:line="276" w:lineRule="auto"/>
              <w:rPr>
                <w:rFonts w:eastAsiaTheme="minorHAnsi"/>
                <w:sz w:val="24"/>
                <w:szCs w:val="24"/>
                <w:lang w:eastAsia="en-US" w:bidi="ar-SA"/>
              </w:rPr>
            </w:pPr>
          </w:p>
        </w:tc>
        <w:tc>
          <w:tcPr>
            <w:tcW w:w="4123" w:type="dxa"/>
          </w:tcPr>
          <w:tbl>
            <w:tblPr>
              <w:tblW w:w="6860" w:type="dxa"/>
              <w:tblLook w:val="04A0"/>
            </w:tblPr>
            <w:tblGrid>
              <w:gridCol w:w="6860"/>
            </w:tblGrid>
            <w:tr w:rsidR="006452CD" w:rsidRPr="006452CD" w:rsidTr="006452CD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452CD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составлять арифметическое выражение на основе взаимосвязи действий умножения и деления; </w:t>
                  </w:r>
                </w:p>
              </w:tc>
            </w:tr>
            <w:tr w:rsidR="006452CD" w:rsidRPr="006452CD" w:rsidTr="006452CD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452CD">
                    <w:rPr>
                      <w:color w:val="000000"/>
                      <w:sz w:val="24"/>
                      <w:szCs w:val="24"/>
                      <w:lang w:bidi="ar-SA"/>
                    </w:rPr>
                    <w:t>— решать простые задачи, используя действие деления.</w:t>
                  </w:r>
                </w:p>
              </w:tc>
            </w:tr>
            <w:tr w:rsidR="006452CD" w:rsidRPr="006452CD" w:rsidTr="006452CD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452CD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решать простые задачи на деление по содержанию и деление на равные части; </w:t>
                  </w:r>
                </w:p>
              </w:tc>
            </w:tr>
            <w:tr w:rsidR="006452CD" w:rsidRPr="006452CD" w:rsidTr="006452CD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452CD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составлять арифметическое выражение на основе взаимосвязи действий умножения и деления; </w:t>
                  </w:r>
                </w:p>
              </w:tc>
            </w:tr>
            <w:tr w:rsidR="006452CD" w:rsidRPr="006452CD" w:rsidTr="006452CD">
              <w:trPr>
                <w:trHeight w:val="636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452CD">
                    <w:rPr>
                      <w:color w:val="000000"/>
                      <w:sz w:val="24"/>
                      <w:szCs w:val="24"/>
                      <w:lang w:bidi="ar-SA"/>
                    </w:rPr>
                    <w:t>— использовать таблицу деления в пределах 20 при вычислении арифметического выражения.</w:t>
                  </w:r>
                </w:p>
              </w:tc>
            </w:tr>
            <w:tr w:rsidR="006452CD" w:rsidRPr="006452CD" w:rsidTr="006452CD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b/>
                      <w:bCs/>
                      <w:color w:val="000000"/>
                      <w:sz w:val="24"/>
                      <w:szCs w:val="24"/>
                      <w:lang w:bidi="ar-SA"/>
                    </w:rPr>
                  </w:pPr>
                  <w:r w:rsidRPr="006452CD">
                    <w:rPr>
                      <w:rFonts w:eastAsia="Calibri"/>
                      <w:b/>
                      <w:bCs/>
                      <w:color w:val="000000"/>
                      <w:sz w:val="24"/>
                      <w:szCs w:val="24"/>
                      <w:lang w:eastAsia="en-US" w:bidi="ar-SA"/>
                    </w:rPr>
                    <w:t xml:space="preserve">Предметные умения: </w:t>
                  </w:r>
                </w:p>
              </w:tc>
            </w:tr>
            <w:tr w:rsidR="006452CD" w:rsidRPr="006452CD" w:rsidTr="006452CD">
              <w:trPr>
                <w:trHeight w:val="636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452CD">
                    <w:rPr>
                      <w:color w:val="000000"/>
                      <w:sz w:val="24"/>
                      <w:szCs w:val="24"/>
                      <w:lang w:bidi="ar-SA"/>
                    </w:rPr>
                    <w:t xml:space="preserve">— выполнять вычисления арифметических выражений с десятками. </w:t>
                  </w:r>
                </w:p>
              </w:tc>
            </w:tr>
            <w:tr w:rsidR="006452CD" w:rsidRPr="006452CD" w:rsidTr="006452CD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b/>
                      <w:bCs/>
                      <w:color w:val="000000"/>
                      <w:sz w:val="24"/>
                      <w:szCs w:val="24"/>
                      <w:lang w:bidi="ar-SA"/>
                    </w:rPr>
                  </w:pPr>
                  <w:r w:rsidRPr="006452CD">
                    <w:rPr>
                      <w:rFonts w:eastAsia="Calibri"/>
                      <w:b/>
                      <w:bCs/>
                      <w:color w:val="000000"/>
                      <w:sz w:val="24"/>
                      <w:szCs w:val="24"/>
                      <w:lang w:eastAsia="en-US" w:bidi="ar-SA"/>
                    </w:rPr>
                    <w:t xml:space="preserve"> </w:t>
                  </w:r>
                  <w:r w:rsidRPr="006452CD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выполнять вычисления арифметических выражений с круглыми числами; </w:t>
                  </w:r>
                </w:p>
              </w:tc>
            </w:tr>
            <w:tr w:rsidR="006452CD" w:rsidRPr="006452CD" w:rsidTr="006452CD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452CD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знаки. </w:t>
                  </w:r>
                </w:p>
              </w:tc>
            </w:tr>
            <w:tr w:rsidR="006452CD" w:rsidRPr="006452CD" w:rsidTr="006452CD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452CD">
                    <w:rPr>
                      <w:color w:val="000000"/>
                      <w:sz w:val="24"/>
                      <w:szCs w:val="24"/>
                      <w:lang w:bidi="ar-SA"/>
                    </w:rPr>
                    <w:t xml:space="preserve"> </w:t>
                  </w:r>
                </w:p>
              </w:tc>
            </w:tr>
            <w:tr w:rsidR="006452CD" w:rsidRPr="006452CD" w:rsidTr="006452CD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rFonts w:ascii="CDLEK D+ Newton C San Pin" w:hAnsi="CDLEK D+ Newton C San Pin" w:cs="Calibri"/>
                      <w:color w:val="000000"/>
                      <w:sz w:val="23"/>
                      <w:szCs w:val="23"/>
                      <w:lang w:bidi="ar-SA"/>
                    </w:rPr>
                  </w:pPr>
                  <w:r w:rsidRPr="006452CD">
                    <w:rPr>
                      <w:rFonts w:ascii="CDLEK D+ Newton C San Pin" w:hAnsi="CDLEK D+ Newton C San Pin" w:cs="Calibri"/>
                      <w:color w:val="000000"/>
                      <w:sz w:val="23"/>
                      <w:szCs w:val="23"/>
                      <w:lang w:eastAsia="en-US" w:bidi="ar-SA"/>
                    </w:rPr>
                    <w:t>-</w:t>
                  </w:r>
                  <w:r w:rsidRPr="006452CD">
                    <w:rPr>
                      <w:color w:val="000000"/>
                      <w:sz w:val="24"/>
                      <w:szCs w:val="24"/>
                      <w:lang w:eastAsia="en-US" w:bidi="ar-SA"/>
                    </w:rPr>
                    <w:t>читать и записывать числа от 21 до 100;</w:t>
                  </w:r>
                </w:p>
              </w:tc>
            </w:tr>
            <w:tr w:rsidR="006452CD" w:rsidRPr="006452CD" w:rsidTr="006452CD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</w:p>
              </w:tc>
            </w:tr>
            <w:tr w:rsidR="006452CD" w:rsidRPr="006452CD" w:rsidTr="006452CD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b/>
                      <w:bCs/>
                      <w:color w:val="000000"/>
                      <w:sz w:val="24"/>
                      <w:szCs w:val="24"/>
                      <w:lang w:bidi="ar-SA"/>
                    </w:rPr>
                  </w:pPr>
                  <w:r w:rsidRPr="006452CD">
                    <w:rPr>
                      <w:rFonts w:eastAsia="Calibri"/>
                      <w:b/>
                      <w:bCs/>
                      <w:color w:val="000000"/>
                      <w:sz w:val="24"/>
                      <w:szCs w:val="24"/>
                      <w:lang w:eastAsia="en-US" w:bidi="ar-SA"/>
                    </w:rPr>
                    <w:t xml:space="preserve"> </w:t>
                  </w:r>
                  <w:r w:rsidRPr="006452CD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измерять длину предмета старинными мерами; </w:t>
                  </w:r>
                </w:p>
              </w:tc>
            </w:tr>
            <w:tr w:rsidR="006452CD" w:rsidRPr="006452CD" w:rsidTr="006452CD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b/>
                      <w:bCs/>
                      <w:color w:val="000000"/>
                      <w:sz w:val="24"/>
                      <w:szCs w:val="24"/>
                      <w:lang w:bidi="ar-SA"/>
                    </w:rPr>
                  </w:pPr>
                </w:p>
              </w:tc>
            </w:tr>
            <w:tr w:rsidR="006452CD" w:rsidRPr="006452CD" w:rsidTr="006452CD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452CD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переводить единицу измерения длины «метр» в дециметры и сантиметры; </w:t>
                  </w:r>
                </w:p>
              </w:tc>
            </w:tr>
            <w:tr w:rsidR="006452CD" w:rsidRPr="006452CD" w:rsidTr="006452CD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452CD">
                    <w:rPr>
                      <w:color w:val="000000"/>
                      <w:sz w:val="24"/>
                      <w:szCs w:val="24"/>
                      <w:lang w:bidi="ar-SA"/>
                    </w:rPr>
                    <w:t xml:space="preserve">— выполнять вычисления с </w:t>
                  </w:r>
                </w:p>
              </w:tc>
            </w:tr>
            <w:tr w:rsidR="006452CD" w:rsidRPr="006452CD" w:rsidTr="006452CD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452CD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именованными числами; </w:t>
                  </w:r>
                </w:p>
              </w:tc>
            </w:tr>
            <w:tr w:rsidR="006452CD" w:rsidRPr="006452CD" w:rsidTr="006452CD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452CD">
                    <w:rPr>
                      <w:color w:val="000000"/>
                      <w:sz w:val="24"/>
                      <w:szCs w:val="24"/>
                      <w:lang w:bidi="ar-SA"/>
                    </w:rPr>
                    <w:t xml:space="preserve">— сравнивать именованные числа. </w:t>
                  </w:r>
                </w:p>
              </w:tc>
            </w:tr>
            <w:tr w:rsidR="006452CD" w:rsidRPr="006452CD" w:rsidTr="006452CD">
              <w:trPr>
                <w:trHeight w:val="636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452CD">
                    <w:rPr>
                      <w:color w:val="000000"/>
                      <w:sz w:val="24"/>
                      <w:szCs w:val="24"/>
                      <w:lang w:bidi="ar-SA"/>
                    </w:rPr>
                    <w:t>— понимать информацию, представленную с помощью диаграммы.</w:t>
                  </w:r>
                </w:p>
              </w:tc>
            </w:tr>
            <w:tr w:rsidR="006452CD" w:rsidRPr="006452CD" w:rsidTr="006452CD">
              <w:trPr>
                <w:trHeight w:val="300"/>
              </w:trPr>
              <w:tc>
                <w:tcPr>
                  <w:tcW w:w="68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b/>
                      <w:bCs/>
                      <w:color w:val="000000"/>
                      <w:sz w:val="24"/>
                      <w:szCs w:val="24"/>
                      <w:lang w:bidi="ar-SA"/>
                    </w:rPr>
                  </w:pPr>
                </w:p>
              </w:tc>
            </w:tr>
            <w:tr w:rsidR="006452CD" w:rsidRPr="006452CD" w:rsidTr="006452CD">
              <w:trPr>
                <w:trHeight w:val="636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b/>
                      <w:bCs/>
                      <w:color w:val="000000"/>
                      <w:sz w:val="24"/>
                      <w:szCs w:val="24"/>
                      <w:lang w:bidi="ar-SA"/>
                    </w:rPr>
                  </w:pPr>
                  <w:r w:rsidRPr="006452CD">
                    <w:rPr>
                      <w:rFonts w:eastAsia="Calibri"/>
                      <w:b/>
                      <w:bCs/>
                      <w:color w:val="000000"/>
                      <w:sz w:val="24"/>
                      <w:szCs w:val="24"/>
                      <w:lang w:eastAsia="en-US" w:bidi="ar-SA"/>
                    </w:rPr>
                    <w:t xml:space="preserve"> </w:t>
                  </w:r>
                  <w:r w:rsidRPr="006452CD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выполнять деление круглых чисел. </w:t>
                  </w:r>
                </w:p>
              </w:tc>
            </w:tr>
            <w:tr w:rsidR="006452CD" w:rsidRPr="006452CD" w:rsidTr="006452CD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452CD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выполнять действия умножения и деления круглых чисел; </w:t>
                  </w:r>
                </w:p>
              </w:tc>
            </w:tr>
            <w:tr w:rsidR="006452CD" w:rsidRPr="006452CD" w:rsidTr="006452CD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452CD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сравнивать арифметические выражения, используя знаки &gt;, &lt;, =; </w:t>
                  </w:r>
                </w:p>
              </w:tc>
            </w:tr>
            <w:tr w:rsidR="006452CD" w:rsidRPr="006452CD" w:rsidTr="006452CD">
              <w:trPr>
                <w:trHeight w:val="636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452CD" w:rsidRPr="006452CD" w:rsidRDefault="006452CD" w:rsidP="006452CD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6452CD">
                    <w:rPr>
                      <w:color w:val="000000"/>
                      <w:sz w:val="24"/>
                      <w:szCs w:val="24"/>
                      <w:lang w:bidi="ar-SA"/>
                    </w:rPr>
                    <w:t>— использовать переместительное свойство умножения при решении арифметических выражений.</w:t>
                  </w:r>
                </w:p>
              </w:tc>
            </w:tr>
          </w:tbl>
          <w:p w:rsidR="00C77CBA" w:rsidRPr="003A6396" w:rsidRDefault="00C77CBA" w:rsidP="003A6396">
            <w:pPr>
              <w:ind w:firstLine="284"/>
              <w:jc w:val="both"/>
              <w:rPr>
                <w:sz w:val="24"/>
                <w:szCs w:val="24"/>
              </w:rPr>
            </w:pPr>
          </w:p>
        </w:tc>
      </w:tr>
      <w:tr w:rsidR="00E90A71" w:rsidRPr="003A6396" w:rsidTr="007E6C6E">
        <w:tc>
          <w:tcPr>
            <w:tcW w:w="530" w:type="dxa"/>
          </w:tcPr>
          <w:p w:rsidR="00E90A71" w:rsidRPr="003A6396" w:rsidRDefault="00C77CBA" w:rsidP="003A6396">
            <w:pPr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14" w:type="dxa"/>
          </w:tcPr>
          <w:p w:rsidR="00E90A71" w:rsidRPr="00C77CBA" w:rsidRDefault="00C77CBA" w:rsidP="00B649F9">
            <w:pPr>
              <w:ind w:firstLine="284"/>
              <w:jc w:val="center"/>
              <w:rPr>
                <w:b/>
                <w:sz w:val="24"/>
                <w:szCs w:val="24"/>
              </w:rPr>
            </w:pPr>
            <w:r w:rsidRPr="00C77CBA">
              <w:rPr>
                <w:b/>
                <w:color w:val="000000"/>
                <w:shd w:val="clear" w:color="auto" w:fill="FFFFFF"/>
              </w:rPr>
              <w:t>Сложение и вычитание</w:t>
            </w:r>
            <w:r w:rsidRPr="00C77CBA">
              <w:rPr>
                <w:b/>
                <w:sz w:val="24"/>
                <w:szCs w:val="24"/>
              </w:rPr>
              <w:t xml:space="preserve"> (3</w:t>
            </w:r>
            <w:r w:rsidR="00FD2823" w:rsidRPr="00C77CBA">
              <w:rPr>
                <w:b/>
                <w:sz w:val="24"/>
                <w:szCs w:val="24"/>
              </w:rPr>
              <w:t>8ч.)</w:t>
            </w:r>
          </w:p>
        </w:tc>
        <w:tc>
          <w:tcPr>
            <w:tcW w:w="3204" w:type="dxa"/>
          </w:tcPr>
          <w:tbl>
            <w:tblPr>
              <w:tblW w:w="3980" w:type="dxa"/>
              <w:tblLook w:val="04A0"/>
            </w:tblPr>
            <w:tblGrid>
              <w:gridCol w:w="3980"/>
            </w:tblGrid>
            <w:tr w:rsidR="007E4620" w:rsidRPr="007E4620" w:rsidTr="007E4620">
              <w:trPr>
                <w:trHeight w:val="636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Сложение и вычитание без перехода через десяток.</w:t>
                  </w:r>
                  <w:r w:rsidRPr="007E4620">
                    <w:rPr>
                      <w:b/>
                      <w:bCs/>
                      <w:color w:val="000000"/>
                      <w:sz w:val="24"/>
                      <w:szCs w:val="24"/>
                      <w:lang w:bidi="ar-SA"/>
                    </w:rPr>
                    <w:t xml:space="preserve"> </w:t>
                  </w:r>
                </w:p>
              </w:tc>
            </w:tr>
            <w:tr w:rsidR="007E4620" w:rsidRPr="007E4620" w:rsidTr="007E4620">
              <w:trPr>
                <w:trHeight w:val="636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Сложение и вычитание без перехода через десяток.</w:t>
                  </w:r>
                </w:p>
              </w:tc>
            </w:tr>
            <w:tr w:rsidR="007E4620" w:rsidRPr="007E4620" w:rsidTr="007E4620">
              <w:trPr>
                <w:trHeight w:val="636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Сложение с переходом через десяток.</w:t>
                  </w:r>
                </w:p>
              </w:tc>
            </w:tr>
            <w:tr w:rsidR="007E4620" w:rsidRPr="007E4620" w:rsidTr="007E4620">
              <w:trPr>
                <w:trHeight w:val="636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Сложение с переходом через десяток.</w:t>
                  </w:r>
                  <w:r w:rsidRPr="007E4620">
                    <w:rPr>
                      <w:b/>
                      <w:bCs/>
                      <w:color w:val="000000"/>
                      <w:sz w:val="24"/>
                      <w:szCs w:val="24"/>
                      <w:lang w:bidi="ar-SA"/>
                    </w:rPr>
                    <w:t xml:space="preserve"> 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lastRenderedPageBreak/>
                    <w:t>Скобки.</w:t>
                  </w:r>
                </w:p>
              </w:tc>
            </w:tr>
            <w:tr w:rsidR="007E4620" w:rsidRPr="007E4620" w:rsidTr="007E4620">
              <w:trPr>
                <w:trHeight w:val="636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Устные и письменные приёмы вычислений вида 35 – 15, 30 – 4.</w:t>
                  </w:r>
                  <w:r w:rsidRPr="007E4620">
                    <w:rPr>
                      <w:b/>
                      <w:bCs/>
                      <w:color w:val="000000"/>
                      <w:sz w:val="24"/>
                      <w:szCs w:val="24"/>
                      <w:lang w:bidi="ar-SA"/>
                    </w:rPr>
                    <w:t xml:space="preserve"> 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Числовые выражения.</w:t>
                  </w:r>
                </w:p>
              </w:tc>
            </w:tr>
            <w:tr w:rsidR="007E4620" w:rsidRPr="007E4620" w:rsidTr="007E4620">
              <w:trPr>
                <w:trHeight w:val="636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Устные и письменные приёмы вычислений вида 60 – 17, 38 + 14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Контрольная работа.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РНО Повторение изученного.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Длина ломаной.</w:t>
                  </w:r>
                </w:p>
              </w:tc>
            </w:tr>
            <w:tr w:rsidR="007E4620" w:rsidRPr="007E4620" w:rsidTr="007E4620">
              <w:trPr>
                <w:trHeight w:val="636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Устные и письменные приёмы вычислений вида 32 – 5, 51 – 27.</w:t>
                  </w:r>
                  <w:r w:rsidRPr="007E4620">
                    <w:rPr>
                      <w:b/>
                      <w:bCs/>
                      <w:color w:val="000000"/>
                      <w:sz w:val="24"/>
                      <w:szCs w:val="24"/>
                      <w:lang w:bidi="ar-SA"/>
                    </w:rPr>
                    <w:t xml:space="preserve"> 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 xml:space="preserve">Взаимно – обратные задачи. 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Рисуем диаграммы.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Прямой угол.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Прямоугольник. Квадрат.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Периметр многоугольника.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Контрольная работа.</w:t>
                  </w:r>
                </w:p>
              </w:tc>
            </w:tr>
            <w:tr w:rsidR="007E4620" w:rsidRPr="007E4620" w:rsidTr="007E4620">
              <w:trPr>
                <w:trHeight w:val="636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РНО Переместительное свойство умножения.</w:t>
                  </w:r>
                </w:p>
              </w:tc>
            </w:tr>
          </w:tbl>
          <w:p w:rsidR="00E90A71" w:rsidRPr="00B649F9" w:rsidRDefault="00E90A71" w:rsidP="00FD2823">
            <w:pPr>
              <w:adjustRightInd w:val="0"/>
              <w:ind w:left="102" w:right="-20"/>
              <w:rPr>
                <w:rFonts w:eastAsiaTheme="minorHAnsi"/>
                <w:sz w:val="24"/>
                <w:szCs w:val="24"/>
                <w:lang w:eastAsia="en-US" w:bidi="ar-SA"/>
              </w:rPr>
            </w:pPr>
          </w:p>
        </w:tc>
        <w:tc>
          <w:tcPr>
            <w:tcW w:w="4123" w:type="dxa"/>
          </w:tcPr>
          <w:tbl>
            <w:tblPr>
              <w:tblW w:w="7169" w:type="dxa"/>
              <w:tblLook w:val="0000"/>
            </w:tblPr>
            <w:tblGrid>
              <w:gridCol w:w="7169"/>
            </w:tblGrid>
            <w:tr w:rsidR="00983D76" w:rsidTr="00983D76">
              <w:trPr>
                <w:trHeight w:val="1572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lastRenderedPageBreak/>
                    <w:t xml:space="preserve">— выполнять письменное сложение и вычитание двузначных чисел в пределах 100 без перехода через разряд; </w:t>
                  </w:r>
                </w:p>
              </w:tc>
            </w:tr>
            <w:tr w:rsidR="00983D76" w:rsidTr="00983D76">
              <w:trPr>
                <w:trHeight w:val="641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решать задачи и записывать вычисления в столбик. </w:t>
                  </w:r>
                </w:p>
              </w:tc>
            </w:tr>
            <w:tr w:rsidR="00983D76" w:rsidTr="00983D76">
              <w:trPr>
                <w:trHeight w:val="629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lastRenderedPageBreak/>
                    <w:t xml:space="preserve">— выполнять письменное сложение  двузначных чисел в пределах 100 с переходом через разряд; </w:t>
                  </w:r>
                </w:p>
              </w:tc>
            </w:tr>
            <w:tr w:rsidR="00983D76" w:rsidTr="00983D76">
              <w:trPr>
                <w:trHeight w:val="326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>— решать задачи, записывая вычисления в столбик.</w:t>
                  </w:r>
                </w:p>
              </w:tc>
            </w:tr>
            <w:tr w:rsidR="00983D76" w:rsidTr="00983D76">
              <w:trPr>
                <w:trHeight w:val="314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b/>
                      <w:bCs/>
                      <w:color w:val="000000"/>
                      <w:sz w:val="24"/>
                      <w:szCs w:val="24"/>
                      <w:lang w:eastAsia="en-US"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читать арифметические выражения со скобками; </w:t>
                  </w:r>
                </w:p>
              </w:tc>
            </w:tr>
            <w:tr w:rsidR="00983D76" w:rsidTr="00983D76">
              <w:trPr>
                <w:trHeight w:val="641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>— выполнять порядок действий в числовых выражениях со скобками.</w:t>
                  </w:r>
                </w:p>
              </w:tc>
            </w:tr>
            <w:tr w:rsidR="00983D76" w:rsidTr="00983D76">
              <w:trPr>
                <w:trHeight w:val="629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 xml:space="preserve"> — выполнять письменное сложение  двузначных чисел в пределах 100 с переходом через разряд; </w:t>
                  </w:r>
                </w:p>
              </w:tc>
            </w:tr>
            <w:tr w:rsidR="00983D76" w:rsidTr="00983D76">
              <w:trPr>
                <w:trHeight w:val="326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>— решать задачи, записывая вычисления в столбик.</w:t>
                  </w:r>
                </w:p>
              </w:tc>
            </w:tr>
            <w:tr w:rsidR="00983D76" w:rsidTr="00983D76">
              <w:trPr>
                <w:trHeight w:val="629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вычислять, записывать и решать различные числовые выражения; </w:t>
                  </w:r>
                </w:p>
              </w:tc>
            </w:tr>
            <w:tr w:rsidR="00983D76" w:rsidTr="00983D76">
              <w:trPr>
                <w:trHeight w:val="641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>— решать составную задачу в два действия и записывать решение в виде числового выражения.</w:t>
                  </w:r>
                </w:p>
              </w:tc>
            </w:tr>
            <w:tr w:rsidR="00983D76" w:rsidTr="00983D76">
              <w:trPr>
                <w:trHeight w:val="629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выполнять письменное сложение  двузначных чисел в пределах 100 с переходом через разряд; </w:t>
                  </w:r>
                </w:p>
              </w:tc>
            </w:tr>
            <w:tr w:rsidR="00983D76" w:rsidTr="00983D76">
              <w:trPr>
                <w:trHeight w:val="326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>— решать задачи, записывая вычисления в столбик.</w:t>
                  </w:r>
                </w:p>
              </w:tc>
            </w:tr>
            <w:tr w:rsidR="00983D76" w:rsidTr="00983D76">
              <w:trPr>
                <w:trHeight w:val="629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вычислять значения числовых выражений со скобками и без скобок; </w:t>
                  </w:r>
                </w:p>
              </w:tc>
            </w:tr>
            <w:tr w:rsidR="00983D76" w:rsidTr="00983D76">
              <w:trPr>
                <w:trHeight w:val="629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решать составные задачи в два действия и записывать решение в виде числового выражения; </w:t>
                  </w:r>
                </w:p>
              </w:tc>
            </w:tr>
            <w:tr w:rsidR="00983D76" w:rsidTr="00983D76">
              <w:trPr>
                <w:trHeight w:val="326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>— составлять и записывать числовые выражения.</w:t>
                  </w:r>
                </w:p>
              </w:tc>
            </w:tr>
            <w:tr w:rsidR="00983D76" w:rsidTr="00983D76">
              <w:trPr>
                <w:trHeight w:val="314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измерять длину ломаной; </w:t>
                  </w:r>
                </w:p>
              </w:tc>
            </w:tr>
            <w:tr w:rsidR="00983D76" w:rsidTr="00983D76">
              <w:trPr>
                <w:trHeight w:val="326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>— чертить ломаную линию заданной длины</w:t>
                  </w:r>
                </w:p>
              </w:tc>
            </w:tr>
            <w:tr w:rsidR="00983D76" w:rsidTr="00983D76">
              <w:trPr>
                <w:trHeight w:val="943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выполнять письменное сложение  двузначных чисел в пределах 100 с переходом через разряд; </w:t>
                  </w:r>
                </w:p>
              </w:tc>
            </w:tr>
            <w:tr w:rsidR="00983D76" w:rsidTr="00983D76">
              <w:trPr>
                <w:trHeight w:val="326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>— решать задачи, записывая вычисления в столбик.</w:t>
                  </w:r>
                </w:p>
              </w:tc>
            </w:tr>
            <w:tr w:rsidR="00983D76" w:rsidTr="00983D76">
              <w:trPr>
                <w:trHeight w:val="290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составлять и решать взаимно обратные задачи. </w:t>
                  </w:r>
                </w:p>
              </w:tc>
            </w:tr>
            <w:tr w:rsidR="00983D76" w:rsidTr="00983D76">
              <w:trPr>
                <w:trHeight w:val="290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jc w:val="right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</w:p>
              </w:tc>
            </w:tr>
            <w:tr w:rsidR="00983D76" w:rsidTr="00983D76">
              <w:trPr>
                <w:trHeight w:val="302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jc w:val="right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</w:p>
              </w:tc>
            </w:tr>
            <w:tr w:rsidR="00983D76" w:rsidTr="00983D76">
              <w:trPr>
                <w:trHeight w:val="641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>— находить и использовать нужную информацию, пользуясь данными диаграммы.</w:t>
                  </w:r>
                </w:p>
              </w:tc>
            </w:tr>
            <w:tr w:rsidR="00983D76" w:rsidTr="00983D76">
              <w:trPr>
                <w:trHeight w:val="290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чертить прямой угол, давать ему имя. </w:t>
                  </w:r>
                </w:p>
              </w:tc>
            </w:tr>
            <w:tr w:rsidR="00983D76" w:rsidTr="00983D76">
              <w:trPr>
                <w:trHeight w:val="302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jc w:val="right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</w:p>
              </w:tc>
            </w:tr>
            <w:tr w:rsidR="00983D76" w:rsidTr="00983D76">
              <w:trPr>
                <w:trHeight w:val="629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измерять стороны геометрической фигуры (прямоугольник и квадрат); </w:t>
                  </w:r>
                </w:p>
              </w:tc>
            </w:tr>
            <w:tr w:rsidR="00983D76" w:rsidTr="00983D76">
              <w:trPr>
                <w:trHeight w:val="326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>— строить геометрические фигуры по заданному размеру.</w:t>
                  </w:r>
                </w:p>
              </w:tc>
            </w:tr>
            <w:tr w:rsidR="00983D76" w:rsidTr="00983D76">
              <w:trPr>
                <w:trHeight w:val="290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измерять стороны многоугольника и вычислять его периметр. </w:t>
                  </w:r>
                </w:p>
              </w:tc>
            </w:tr>
            <w:tr w:rsidR="00983D76" w:rsidTr="00983D76">
              <w:trPr>
                <w:trHeight w:val="302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jc w:val="right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</w:p>
              </w:tc>
            </w:tr>
            <w:tr w:rsidR="00983D76" w:rsidTr="00983D76">
              <w:trPr>
                <w:trHeight w:val="314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b/>
                      <w:bCs/>
                      <w:color w:val="000000"/>
                      <w:sz w:val="24"/>
                      <w:szCs w:val="24"/>
                      <w:lang w:eastAsia="en-US"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определять длину ломаной; </w:t>
                  </w:r>
                </w:p>
              </w:tc>
            </w:tr>
            <w:tr w:rsidR="00983D76" w:rsidTr="00983D76">
              <w:trPr>
                <w:trHeight w:val="629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чертить и определять геометрические фигуры: прямой угол, прямоугольник, квадрат; </w:t>
                  </w:r>
                </w:p>
              </w:tc>
            </w:tr>
            <w:tr w:rsidR="00983D76" w:rsidTr="00983D76">
              <w:trPr>
                <w:trHeight w:val="326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>— вычислять периметр прямоугольника и квадрата.</w:t>
                  </w:r>
                </w:p>
              </w:tc>
            </w:tr>
            <w:tr w:rsidR="00983D76" w:rsidTr="00983D76">
              <w:trPr>
                <w:trHeight w:val="290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  <w:r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применять переместительное свойство умножения при вычислении арифметического выражения. </w:t>
                  </w:r>
                </w:p>
              </w:tc>
            </w:tr>
            <w:tr w:rsidR="00983D76" w:rsidTr="00983D76">
              <w:trPr>
                <w:trHeight w:val="302"/>
              </w:trPr>
              <w:tc>
                <w:tcPr>
                  <w:tcW w:w="71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83D76" w:rsidRDefault="00983D76" w:rsidP="00983D76">
                  <w:pPr>
                    <w:widowControl/>
                    <w:adjustRightInd w:val="0"/>
                    <w:jc w:val="right"/>
                    <w:rPr>
                      <w:rFonts w:eastAsiaTheme="minorHAnsi"/>
                      <w:color w:val="000000"/>
                      <w:sz w:val="24"/>
                      <w:szCs w:val="24"/>
                      <w:lang w:eastAsia="en-US" w:bidi="ar-SA"/>
                    </w:rPr>
                  </w:pPr>
                </w:p>
              </w:tc>
            </w:tr>
          </w:tbl>
          <w:p w:rsidR="00F15FAE" w:rsidRPr="003A6396" w:rsidRDefault="00F15FAE" w:rsidP="003A6396">
            <w:pPr>
              <w:ind w:firstLine="284"/>
              <w:jc w:val="both"/>
              <w:rPr>
                <w:sz w:val="24"/>
                <w:szCs w:val="24"/>
              </w:rPr>
            </w:pPr>
          </w:p>
        </w:tc>
      </w:tr>
      <w:tr w:rsidR="00C77CBA" w:rsidRPr="003A6396" w:rsidTr="007E6C6E">
        <w:tc>
          <w:tcPr>
            <w:tcW w:w="530" w:type="dxa"/>
          </w:tcPr>
          <w:p w:rsidR="00C77CBA" w:rsidRPr="003A6396" w:rsidRDefault="00C77CBA" w:rsidP="003A6396">
            <w:pPr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714" w:type="dxa"/>
          </w:tcPr>
          <w:p w:rsidR="00C77CBA" w:rsidRPr="00C77CBA" w:rsidRDefault="00C77CBA" w:rsidP="00C77CBA">
            <w:pPr>
              <w:ind w:firstLine="284"/>
              <w:jc w:val="center"/>
              <w:rPr>
                <w:b/>
                <w:color w:val="000000"/>
                <w:shd w:val="clear" w:color="auto" w:fill="FFFFFF"/>
              </w:rPr>
            </w:pPr>
            <w:r w:rsidRPr="00C77CBA">
              <w:rPr>
                <w:b/>
                <w:sz w:val="24"/>
                <w:szCs w:val="24"/>
              </w:rPr>
              <w:t>Умножение и деление (16ч)</w:t>
            </w:r>
          </w:p>
        </w:tc>
        <w:tc>
          <w:tcPr>
            <w:tcW w:w="3204" w:type="dxa"/>
          </w:tcPr>
          <w:tbl>
            <w:tblPr>
              <w:tblW w:w="3980" w:type="dxa"/>
              <w:tblLook w:val="04A0"/>
            </w:tblPr>
            <w:tblGrid>
              <w:gridCol w:w="3980"/>
            </w:tblGrid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Умножение чисел на 0 и 1.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Час. Минута.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Час. Минута.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Час. Минута.</w:t>
                  </w:r>
                </w:p>
              </w:tc>
            </w:tr>
            <w:tr w:rsidR="007E4620" w:rsidRPr="007E4620" w:rsidTr="007E4620">
              <w:trPr>
                <w:trHeight w:val="636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 xml:space="preserve">Задачи на увеличение и уменьшение числа в несколько раз. </w:t>
                  </w:r>
                </w:p>
              </w:tc>
            </w:tr>
            <w:tr w:rsidR="007E4620" w:rsidRPr="007E4620" w:rsidTr="007E4620">
              <w:trPr>
                <w:trHeight w:val="636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Задачи на увеличение и уменьшение числа  в несколько раз.</w:t>
                  </w:r>
                </w:p>
              </w:tc>
            </w:tr>
            <w:tr w:rsidR="007E4620" w:rsidRPr="007E4620" w:rsidTr="007E4620">
              <w:trPr>
                <w:trHeight w:val="636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Задачи на увеличение и уменьшение числа  в несколько раз.</w:t>
                  </w:r>
                </w:p>
              </w:tc>
            </w:tr>
            <w:tr w:rsidR="007E4620" w:rsidRPr="007E4620" w:rsidTr="007E4620">
              <w:trPr>
                <w:trHeight w:val="636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Задачи на увеличение и уменьшение числа  в несколько раз.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Итоговая контрольная работа.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РНО Повторение изученного.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Повторение изученного.</w:t>
                  </w:r>
                </w:p>
              </w:tc>
            </w:tr>
            <w:tr w:rsidR="007E4620" w:rsidRPr="007E4620" w:rsidTr="007E4620">
              <w:trPr>
                <w:trHeight w:val="324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7E4620" w:rsidRPr="007E4620" w:rsidRDefault="007E4620" w:rsidP="007E4620">
                  <w:pPr>
                    <w:widowControl/>
                    <w:autoSpaceDE/>
                    <w:autoSpaceDN/>
                    <w:jc w:val="both"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7E4620">
                    <w:rPr>
                      <w:color w:val="000000"/>
                      <w:sz w:val="24"/>
                      <w:szCs w:val="24"/>
                      <w:lang w:bidi="ar-SA"/>
                    </w:rPr>
                    <w:t>Повторение изученного.</w:t>
                  </w:r>
                </w:p>
              </w:tc>
            </w:tr>
          </w:tbl>
          <w:p w:rsidR="00C77CBA" w:rsidRPr="00B649F9" w:rsidRDefault="00C77CBA" w:rsidP="00FD2823">
            <w:pPr>
              <w:adjustRightInd w:val="0"/>
              <w:ind w:left="102" w:right="-20"/>
              <w:rPr>
                <w:rFonts w:eastAsiaTheme="minorHAnsi"/>
                <w:sz w:val="24"/>
                <w:szCs w:val="24"/>
                <w:lang w:eastAsia="en-US" w:bidi="ar-SA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6860" w:type="dxa"/>
              <w:tblLook w:val="04A0"/>
            </w:tblPr>
            <w:tblGrid>
              <w:gridCol w:w="6860"/>
            </w:tblGrid>
            <w:tr w:rsidR="00EF3CAB" w:rsidRPr="00EF3CAB" w:rsidTr="00EF3CAB">
              <w:trPr>
                <w:trHeight w:val="3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3CAB" w:rsidRPr="00EF3CAB" w:rsidRDefault="00EF3CAB" w:rsidP="00EF3CAB">
                  <w:pPr>
                    <w:widowControl/>
                    <w:autoSpaceDE/>
                    <w:autoSpaceDN/>
                    <w:rPr>
                      <w:rFonts w:ascii="Calibri" w:hAnsi="Calibri" w:cs="Calibri"/>
                      <w:color w:val="000000"/>
                      <w:sz w:val="23"/>
                      <w:szCs w:val="23"/>
                      <w:lang w:bidi="ar-SA"/>
                    </w:rPr>
                  </w:pPr>
                </w:p>
              </w:tc>
            </w:tr>
            <w:tr w:rsidR="00EF3CAB" w:rsidRPr="00EF3CAB" w:rsidTr="00EF3CAB">
              <w:trPr>
                <w:trHeight w:val="648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3CAB" w:rsidRPr="00EF3CAB" w:rsidRDefault="00EF3CAB" w:rsidP="00EF3CAB">
                  <w:pPr>
                    <w:widowControl/>
                    <w:autoSpaceDE/>
                    <w:autoSpaceDN/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bidi="ar-SA"/>
                    </w:rPr>
                  </w:pPr>
                  <w:r w:rsidRPr="00EF3CAB">
                    <w:rPr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bidi="ar-SA"/>
                    </w:rPr>
                    <w:t xml:space="preserve">Переводить единицы измерения времени: часы в минуты, в сутки и наоборот. </w:t>
                  </w:r>
                </w:p>
              </w:tc>
            </w:tr>
            <w:tr w:rsidR="00EF3CAB" w:rsidRPr="00EF3CAB" w:rsidTr="00EF3CAB">
              <w:trPr>
                <w:trHeight w:val="312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3CAB" w:rsidRPr="00EF3CAB" w:rsidRDefault="00EF3CAB" w:rsidP="00EF3CAB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EF3CAB">
                    <w:rPr>
                      <w:color w:val="000000"/>
                      <w:sz w:val="24"/>
                      <w:szCs w:val="24"/>
                      <w:lang w:bidi="ar-SA"/>
                    </w:rPr>
                    <w:t xml:space="preserve">• Решать задачи с единицами измерения времени. </w:t>
                  </w:r>
                </w:p>
              </w:tc>
            </w:tr>
            <w:tr w:rsidR="00EF3CAB" w:rsidRPr="00EF3CAB" w:rsidTr="00EF3CAB">
              <w:trPr>
                <w:trHeight w:val="636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3CAB" w:rsidRPr="00EF3CAB" w:rsidRDefault="00EF3CAB" w:rsidP="00EF3CAB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EF3CAB">
                    <w:rPr>
                      <w:color w:val="000000"/>
                      <w:sz w:val="24"/>
                      <w:szCs w:val="24"/>
                      <w:lang w:bidi="ar-SA"/>
                    </w:rPr>
                    <w:t>• Выполнять сравнение именованных чисел, используя знаки: &gt;, &lt;, =.</w:t>
                  </w:r>
                </w:p>
              </w:tc>
            </w:tr>
            <w:tr w:rsidR="00EF3CAB" w:rsidRPr="00EF3CAB" w:rsidTr="00EF3CAB">
              <w:trPr>
                <w:trHeight w:val="624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3CAB" w:rsidRPr="00EF3CAB" w:rsidRDefault="00EF3CAB" w:rsidP="00EF3CAB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EF3CAB">
                    <w:rPr>
                      <w:rFonts w:eastAsia="Calibri"/>
                      <w:color w:val="000000"/>
                      <w:sz w:val="24"/>
                      <w:szCs w:val="24"/>
                      <w:lang w:eastAsia="en-US" w:bidi="ar-SA"/>
                    </w:rPr>
                    <w:t xml:space="preserve">— решать задачи на увеличение (уменьшение) числа на несколько единиц; </w:t>
                  </w:r>
                </w:p>
              </w:tc>
            </w:tr>
            <w:tr w:rsidR="00EF3CAB" w:rsidRPr="00EF3CAB" w:rsidTr="00EF3CAB">
              <w:trPr>
                <w:trHeight w:val="288"/>
              </w:trPr>
              <w:tc>
                <w:tcPr>
                  <w:tcW w:w="68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F3CAB" w:rsidRPr="00EF3CAB" w:rsidRDefault="00EF3CAB" w:rsidP="00EF3CAB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  <w:r w:rsidRPr="00EF3CAB">
                    <w:rPr>
                      <w:color w:val="000000"/>
                      <w:sz w:val="24"/>
                      <w:szCs w:val="24"/>
                      <w:lang w:bidi="ar-SA"/>
                    </w:rPr>
                    <w:t xml:space="preserve">- составлять и решать взаимно обратные задачи и задачи на увеличение (уменьшение) числа в несколько раз. </w:t>
                  </w:r>
                </w:p>
              </w:tc>
            </w:tr>
            <w:tr w:rsidR="00EF3CAB" w:rsidRPr="00EF3CAB" w:rsidTr="00EF3CAB">
              <w:trPr>
                <w:trHeight w:val="300"/>
              </w:trPr>
              <w:tc>
                <w:tcPr>
                  <w:tcW w:w="68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F3CAB" w:rsidRPr="00EF3CAB" w:rsidRDefault="00EF3CAB" w:rsidP="00EF3CAB">
                  <w:pPr>
                    <w:widowControl/>
                    <w:autoSpaceDE/>
                    <w:autoSpaceDN/>
                    <w:rPr>
                      <w:color w:val="000000"/>
                      <w:sz w:val="24"/>
                      <w:szCs w:val="24"/>
                      <w:lang w:bidi="ar-SA"/>
                    </w:rPr>
                  </w:pPr>
                </w:p>
              </w:tc>
            </w:tr>
          </w:tbl>
          <w:p w:rsidR="00C77CBA" w:rsidRPr="003A6396" w:rsidRDefault="00C77CBA" w:rsidP="003A6396">
            <w:pPr>
              <w:ind w:firstLine="284"/>
              <w:jc w:val="both"/>
              <w:rPr>
                <w:sz w:val="24"/>
                <w:szCs w:val="24"/>
              </w:rPr>
            </w:pPr>
          </w:p>
        </w:tc>
      </w:tr>
    </w:tbl>
    <w:p w:rsidR="003A6396" w:rsidRPr="00B72D89" w:rsidRDefault="003A6396" w:rsidP="003A6396">
      <w:pPr>
        <w:spacing w:before="77"/>
        <w:jc w:val="right"/>
        <w:rPr>
          <w:sz w:val="24"/>
        </w:rPr>
      </w:pPr>
      <w:r w:rsidRPr="00B72D89">
        <w:rPr>
          <w:sz w:val="24"/>
        </w:rPr>
        <w:t>Приложение №2.</w:t>
      </w:r>
    </w:p>
    <w:p w:rsidR="003A6396" w:rsidRPr="00B72D89" w:rsidRDefault="003A6396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3A6396" w:rsidRPr="00B72D89" w:rsidRDefault="003A6396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3A6396" w:rsidRPr="00B72D89" w:rsidRDefault="003A6396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FD2823" w:rsidRDefault="00FD2823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3A6396" w:rsidRDefault="003A6396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B72D89">
        <w:rPr>
          <w:rFonts w:eastAsia="Calibri"/>
          <w:b/>
          <w:bCs/>
          <w:sz w:val="24"/>
          <w:szCs w:val="24"/>
        </w:rPr>
        <w:t>Календарно-тематическое планирование</w:t>
      </w:r>
    </w:p>
    <w:p w:rsidR="00056FA8" w:rsidRDefault="00056FA8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056FA8" w:rsidRDefault="00056FA8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tbl>
      <w:tblPr>
        <w:tblStyle w:val="a7"/>
        <w:tblW w:w="9849" w:type="dxa"/>
        <w:tblLayout w:type="fixed"/>
        <w:tblLook w:val="04A0"/>
      </w:tblPr>
      <w:tblGrid>
        <w:gridCol w:w="704"/>
        <w:gridCol w:w="3147"/>
        <w:gridCol w:w="1025"/>
        <w:gridCol w:w="1101"/>
        <w:gridCol w:w="992"/>
        <w:gridCol w:w="2807"/>
        <w:gridCol w:w="73"/>
      </w:tblGrid>
      <w:tr w:rsidR="00056FA8" w:rsidRPr="00E554B1" w:rsidTr="00056FA8">
        <w:trPr>
          <w:gridAfter w:val="1"/>
          <w:wAfter w:w="73" w:type="dxa"/>
          <w:trHeight w:val="405"/>
        </w:trPr>
        <w:tc>
          <w:tcPr>
            <w:tcW w:w="704" w:type="dxa"/>
            <w:vMerge w:val="restart"/>
          </w:tcPr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  <w:r w:rsidRPr="00E554B1">
              <w:rPr>
                <w:rFonts w:eastAsia="Calibri"/>
                <w:sz w:val="24"/>
                <w:szCs w:val="24"/>
              </w:rPr>
              <w:t>№ урока п/п</w:t>
            </w:r>
          </w:p>
        </w:tc>
        <w:tc>
          <w:tcPr>
            <w:tcW w:w="3147" w:type="dxa"/>
            <w:vMerge w:val="restart"/>
          </w:tcPr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  <w:r w:rsidRPr="00E554B1">
              <w:rPr>
                <w:rFonts w:eastAsia="Calibri"/>
                <w:sz w:val="24"/>
                <w:szCs w:val="24"/>
              </w:rPr>
              <w:t>Тема урока/занятия</w:t>
            </w:r>
          </w:p>
        </w:tc>
        <w:tc>
          <w:tcPr>
            <w:tcW w:w="1025" w:type="dxa"/>
            <w:vMerge w:val="restart"/>
          </w:tcPr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  <w:r w:rsidRPr="00F548A3">
              <w:rPr>
                <w:b/>
                <w:bCs/>
                <w:color w:val="000000"/>
                <w:szCs w:val="24"/>
                <w:lang w:bidi="ar-SA"/>
              </w:rPr>
              <w:t>Количество часов</w:t>
            </w:r>
            <w:r>
              <w:rPr>
                <w:b/>
                <w:bCs/>
                <w:color w:val="000000"/>
                <w:szCs w:val="24"/>
                <w:lang w:bidi="ar-SA"/>
              </w:rPr>
              <w:t xml:space="preserve"> (всего)</w:t>
            </w:r>
          </w:p>
        </w:tc>
        <w:tc>
          <w:tcPr>
            <w:tcW w:w="2093" w:type="dxa"/>
            <w:gridSpan w:val="2"/>
          </w:tcPr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  <w:r w:rsidRPr="00E554B1">
              <w:rPr>
                <w:rFonts w:eastAsia="Calibri"/>
                <w:sz w:val="24"/>
                <w:szCs w:val="24"/>
              </w:rPr>
              <w:t>Дата проведения</w:t>
            </w:r>
          </w:p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  <w:vMerge w:val="restart"/>
          </w:tcPr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Интернет ресурс</w:t>
            </w:r>
          </w:p>
        </w:tc>
      </w:tr>
      <w:tr w:rsidR="00056FA8" w:rsidRPr="00E554B1" w:rsidTr="00056FA8">
        <w:trPr>
          <w:gridAfter w:val="1"/>
          <w:wAfter w:w="73" w:type="dxa"/>
          <w:trHeight w:val="926"/>
        </w:trPr>
        <w:tc>
          <w:tcPr>
            <w:tcW w:w="704" w:type="dxa"/>
            <w:vMerge/>
          </w:tcPr>
          <w:p w:rsidR="00056FA8" w:rsidRPr="00E554B1" w:rsidRDefault="00056FA8" w:rsidP="00C77C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47" w:type="dxa"/>
            <w:vMerge/>
          </w:tcPr>
          <w:p w:rsidR="00056FA8" w:rsidRPr="00E554B1" w:rsidRDefault="00056FA8" w:rsidP="00C77C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01" w:type="dxa"/>
          </w:tcPr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  <w:r w:rsidRPr="00E554B1">
              <w:rPr>
                <w:rFonts w:eastAsia="Calibri"/>
                <w:sz w:val="24"/>
                <w:szCs w:val="24"/>
              </w:rPr>
              <w:t>План (месяц, неделя)</w:t>
            </w:r>
          </w:p>
        </w:tc>
        <w:tc>
          <w:tcPr>
            <w:tcW w:w="992" w:type="dxa"/>
          </w:tcPr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  <w:r w:rsidRPr="00E554B1">
              <w:rPr>
                <w:rFonts w:eastAsia="Calibri"/>
                <w:sz w:val="24"/>
                <w:szCs w:val="24"/>
              </w:rPr>
              <w:t>Факт</w:t>
            </w:r>
          </w:p>
        </w:tc>
        <w:tc>
          <w:tcPr>
            <w:tcW w:w="2807" w:type="dxa"/>
            <w:vMerge/>
          </w:tcPr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56FA8" w:rsidRPr="00E554B1" w:rsidTr="00056FA8">
        <w:tc>
          <w:tcPr>
            <w:tcW w:w="9849" w:type="dxa"/>
            <w:gridSpan w:val="7"/>
          </w:tcPr>
          <w:p w:rsidR="00056FA8" w:rsidRPr="00E554B1" w:rsidRDefault="00C77CBA" w:rsidP="00C77CBA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hd w:val="clear" w:color="auto" w:fill="FFFFFF"/>
              </w:rPr>
              <w:t>РАЗДЕЛ 1: Числа от  1 до 20. Число 0. Сложение и вычитание(15 ч.)</w:t>
            </w: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C77CBA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47" w:type="dxa"/>
          </w:tcPr>
          <w:p w:rsidR="00056FA8" w:rsidRPr="00E554B1" w:rsidRDefault="00056FA8" w:rsidP="00C77CBA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Повторение. Сложение и вычитание.</w:t>
            </w:r>
          </w:p>
        </w:tc>
        <w:tc>
          <w:tcPr>
            <w:tcW w:w="1025" w:type="dxa"/>
          </w:tcPr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2807" w:type="dxa"/>
          </w:tcPr>
          <w:p w:rsidR="00056FA8" w:rsidRPr="00F548A3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«Математика»,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 xml:space="preserve"> класс (Диск СD)</w:t>
            </w:r>
          </w:p>
          <w:p w:rsidR="00056FA8" w:rsidRPr="00F548A3" w:rsidRDefault="00056FA8" w:rsidP="00056FA8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  <w:p w:rsidR="00056FA8" w:rsidRPr="00F548A3" w:rsidRDefault="00056FA8" w:rsidP="00056FA8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C77CBA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47" w:type="dxa"/>
          </w:tcPr>
          <w:p w:rsidR="00056FA8" w:rsidRPr="00E554B1" w:rsidRDefault="00056FA8" w:rsidP="00C77CBA">
            <w:pPr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Повторение. Однозначные и двузначные числа</w:t>
            </w:r>
          </w:p>
        </w:tc>
        <w:tc>
          <w:tcPr>
            <w:tcW w:w="1025" w:type="dxa"/>
          </w:tcPr>
          <w:p w:rsidR="00056FA8" w:rsidRPr="00056FA8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056FA8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2807" w:type="dxa"/>
          </w:tcPr>
          <w:p w:rsidR="00056FA8" w:rsidRPr="00F548A3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«Математика»,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 xml:space="preserve"> класс (Диск СD)</w:t>
            </w:r>
          </w:p>
          <w:p w:rsidR="00056FA8" w:rsidRPr="00F548A3" w:rsidRDefault="00056FA8" w:rsidP="00056FA8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  <w:p w:rsidR="00056FA8" w:rsidRPr="00F548A3" w:rsidRDefault="00056FA8" w:rsidP="00056FA8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C77CBA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47" w:type="dxa"/>
          </w:tcPr>
          <w:p w:rsidR="00056FA8" w:rsidRPr="00E554B1" w:rsidRDefault="00056FA8" w:rsidP="00C77CBA">
            <w:pPr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Повторение. Приёмы сложения и вычитания.</w:t>
            </w:r>
          </w:p>
        </w:tc>
        <w:tc>
          <w:tcPr>
            <w:tcW w:w="1025" w:type="dxa"/>
          </w:tcPr>
          <w:p w:rsidR="00056FA8" w:rsidRPr="00056FA8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056FA8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2807" w:type="dxa"/>
          </w:tcPr>
          <w:p w:rsidR="00056FA8" w:rsidRPr="00F548A3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«Математика»,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 xml:space="preserve"> класс (Диск СD)</w:t>
            </w:r>
          </w:p>
          <w:p w:rsidR="00056FA8" w:rsidRPr="00F548A3" w:rsidRDefault="00056FA8" w:rsidP="00056FA8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  <w:p w:rsidR="00056FA8" w:rsidRPr="00F548A3" w:rsidRDefault="00056FA8" w:rsidP="00056FA8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lastRenderedPageBreak/>
              <w:t>https://www.yaklass.ru/</w:t>
            </w:r>
          </w:p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C77CBA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147" w:type="dxa"/>
          </w:tcPr>
          <w:p w:rsidR="00056FA8" w:rsidRPr="00E554B1" w:rsidRDefault="00056FA8" w:rsidP="00C77CBA">
            <w:pPr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Направления и лучи.</w:t>
            </w:r>
          </w:p>
        </w:tc>
        <w:tc>
          <w:tcPr>
            <w:tcW w:w="1025" w:type="dxa"/>
          </w:tcPr>
          <w:p w:rsidR="00056FA8" w:rsidRPr="00056FA8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2807" w:type="dxa"/>
          </w:tcPr>
          <w:p w:rsidR="00056FA8" w:rsidRPr="00F548A3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«Математика»,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 xml:space="preserve"> класс (Диск СD)</w:t>
            </w:r>
          </w:p>
          <w:p w:rsidR="00056FA8" w:rsidRPr="00F548A3" w:rsidRDefault="00056FA8" w:rsidP="00056FA8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  <w:p w:rsidR="00056FA8" w:rsidRPr="00F548A3" w:rsidRDefault="00056FA8" w:rsidP="00056FA8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C77CBA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47" w:type="dxa"/>
          </w:tcPr>
          <w:p w:rsidR="00056FA8" w:rsidRPr="00E554B1" w:rsidRDefault="00056FA8" w:rsidP="00C77CBA">
            <w:pPr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Изображения луча на чертеже.</w:t>
            </w:r>
          </w:p>
        </w:tc>
        <w:tc>
          <w:tcPr>
            <w:tcW w:w="1025" w:type="dxa"/>
          </w:tcPr>
          <w:p w:rsidR="00056FA8" w:rsidRPr="00056FA8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2807" w:type="dxa"/>
          </w:tcPr>
          <w:p w:rsidR="00056FA8" w:rsidRPr="00F548A3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«Математика»,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 xml:space="preserve"> класс (Диск СD)</w:t>
            </w:r>
          </w:p>
          <w:p w:rsidR="00056FA8" w:rsidRPr="00F548A3" w:rsidRDefault="00056FA8" w:rsidP="00056FA8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  <w:p w:rsidR="00056FA8" w:rsidRPr="00F548A3" w:rsidRDefault="00056FA8" w:rsidP="00056FA8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  <w:p w:rsidR="00056FA8" w:rsidRPr="00056FA8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C77CBA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47" w:type="dxa"/>
          </w:tcPr>
          <w:p w:rsidR="00056FA8" w:rsidRPr="00E554B1" w:rsidRDefault="00056FA8" w:rsidP="00C77CBA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Числовой луч и его свойства.</w:t>
            </w:r>
          </w:p>
        </w:tc>
        <w:tc>
          <w:tcPr>
            <w:tcW w:w="1025" w:type="dxa"/>
          </w:tcPr>
          <w:p w:rsidR="00056FA8" w:rsidRPr="00056FA8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056FA8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2807" w:type="dxa"/>
          </w:tcPr>
          <w:p w:rsidR="00056FA8" w:rsidRPr="00F548A3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«Математика»,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 xml:space="preserve"> класс (Диск СD)</w:t>
            </w:r>
          </w:p>
          <w:p w:rsidR="00056FA8" w:rsidRPr="00F548A3" w:rsidRDefault="00056FA8" w:rsidP="00056FA8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  <w:p w:rsidR="00056FA8" w:rsidRPr="00F548A3" w:rsidRDefault="00056FA8" w:rsidP="00056FA8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C77CBA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147" w:type="dxa"/>
          </w:tcPr>
          <w:p w:rsidR="00056FA8" w:rsidRPr="00E554B1" w:rsidRDefault="00056FA8" w:rsidP="00C77CBA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Числовой луч и его свойства.</w:t>
            </w:r>
          </w:p>
        </w:tc>
        <w:tc>
          <w:tcPr>
            <w:tcW w:w="1025" w:type="dxa"/>
          </w:tcPr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F548A3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«Математика»,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48A3">
              <w:rPr>
                <w:rFonts w:ascii="Times New Roman" w:hAnsi="Times New Roman" w:cs="Times New Roman"/>
                <w:sz w:val="24"/>
                <w:szCs w:val="24"/>
              </w:rPr>
              <w:t xml:space="preserve"> класс (Диск СD)</w:t>
            </w:r>
          </w:p>
          <w:p w:rsidR="00056FA8" w:rsidRPr="00F548A3" w:rsidRDefault="00056FA8" w:rsidP="00056FA8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  <w:p w:rsidR="00056FA8" w:rsidRPr="00F548A3" w:rsidRDefault="00056FA8" w:rsidP="00056FA8">
            <w:pPr>
              <w:jc w:val="both"/>
              <w:rPr>
                <w:sz w:val="24"/>
                <w:szCs w:val="24"/>
              </w:rPr>
            </w:pPr>
            <w:r w:rsidRPr="00F548A3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  <w:p w:rsidR="00056FA8" w:rsidRPr="00E554B1" w:rsidRDefault="00056FA8" w:rsidP="00C77CB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56FA8" w:rsidRPr="00E554B1" w:rsidTr="00056FA8">
        <w:trPr>
          <w:gridAfter w:val="1"/>
          <w:wAfter w:w="73" w:type="dxa"/>
          <w:trHeight w:val="256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Движение по числовому лучу.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735BFF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BFF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60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Нахождение суммы одинаковых слагаемых.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735BFF" w:rsidRDefault="00056FA8" w:rsidP="00056FA8">
            <w:pPr>
              <w:rPr>
                <w:color w:val="000000"/>
                <w:sz w:val="24"/>
                <w:szCs w:val="24"/>
              </w:rPr>
            </w:pPr>
            <w:r w:rsidRPr="00735BFF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35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147" w:type="dxa"/>
          </w:tcPr>
          <w:p w:rsidR="00056FA8" w:rsidRPr="00056FA8" w:rsidRDefault="00056FA8" w:rsidP="00056FA8">
            <w:pPr>
              <w:jc w:val="both"/>
              <w:rPr>
                <w:sz w:val="24"/>
                <w:szCs w:val="24"/>
              </w:rPr>
            </w:pPr>
            <w:r w:rsidRPr="00056FA8">
              <w:rPr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735BFF" w:rsidRDefault="00056FA8" w:rsidP="00056FA8">
            <w:pPr>
              <w:jc w:val="both"/>
              <w:rPr>
                <w:sz w:val="24"/>
                <w:szCs w:val="24"/>
              </w:rPr>
            </w:pPr>
            <w:r w:rsidRPr="00735BFF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40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b/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РНО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735BFF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BFF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Обозначение луча двумя точками.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735BFF" w:rsidRDefault="00056FA8" w:rsidP="00056FA8">
            <w:pPr>
              <w:rPr>
                <w:color w:val="000000"/>
                <w:sz w:val="24"/>
                <w:szCs w:val="24"/>
              </w:rPr>
            </w:pPr>
            <w:r w:rsidRPr="00735BFF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Угол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tabs>
                <w:tab w:val="left" w:pos="231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tabs>
                <w:tab w:val="left" w:pos="231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735BFF" w:rsidRDefault="00056FA8" w:rsidP="00056FA8">
            <w:pPr>
              <w:jc w:val="both"/>
              <w:rPr>
                <w:sz w:val="24"/>
                <w:szCs w:val="24"/>
              </w:rPr>
            </w:pPr>
            <w:r w:rsidRPr="00735BFF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Обозначение угла.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735BFF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BFF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Сумма одинаковых слагаемых.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735BFF" w:rsidRDefault="00056FA8" w:rsidP="00056FA8">
            <w:pPr>
              <w:rPr>
                <w:color w:val="000000"/>
                <w:sz w:val="24"/>
                <w:szCs w:val="24"/>
              </w:rPr>
            </w:pPr>
            <w:r w:rsidRPr="00735BFF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7E4620" w:rsidRPr="00E554B1" w:rsidTr="006951C2">
        <w:trPr>
          <w:gridAfter w:val="1"/>
          <w:wAfter w:w="73" w:type="dxa"/>
        </w:trPr>
        <w:tc>
          <w:tcPr>
            <w:tcW w:w="9776" w:type="dxa"/>
            <w:gridSpan w:val="6"/>
          </w:tcPr>
          <w:p w:rsidR="007E4620" w:rsidRPr="00735BFF" w:rsidRDefault="007E4620" w:rsidP="00056FA8">
            <w:pPr>
              <w:jc w:val="both"/>
              <w:rPr>
                <w:color w:val="000000"/>
                <w:sz w:val="24"/>
                <w:szCs w:val="24"/>
                <w:lang w:bidi="ar-SA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РАЗДЕЛ 2: </w:t>
            </w:r>
            <w:r>
              <w:rPr>
                <w:b/>
                <w:bCs/>
                <w:color w:val="000000"/>
                <w:shd w:val="clear" w:color="auto" w:fill="FFFFFF"/>
              </w:rPr>
              <w:t>Умножение и деление(25 ч.)</w:t>
            </w: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554B1">
              <w:rPr>
                <w:rFonts w:eastAsia="Calibri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rPr>
                <w:rFonts w:eastAsia="Calibri"/>
                <w:sz w:val="24"/>
                <w:szCs w:val="24"/>
              </w:rPr>
            </w:pPr>
            <w:r w:rsidRPr="00E554B1">
              <w:rPr>
                <w:rFonts w:eastAsia="Calibri"/>
                <w:sz w:val="24"/>
                <w:szCs w:val="24"/>
              </w:rPr>
              <w:t>Умножение. Конкретный смысл действия умножения.</w:t>
            </w:r>
            <w:r w:rsidRPr="00E554B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735BFF" w:rsidRDefault="00056FA8" w:rsidP="00056FA8">
            <w:pPr>
              <w:jc w:val="both"/>
              <w:rPr>
                <w:sz w:val="24"/>
                <w:szCs w:val="24"/>
              </w:rPr>
            </w:pPr>
            <w:r w:rsidRPr="00735BFF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rFonts w:eastAsia="Calibri"/>
                <w:sz w:val="24"/>
                <w:szCs w:val="24"/>
              </w:rPr>
              <w:t>Умножение. Конкретный смысл действия умножения.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735BFF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BFF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Умножение числа 2.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735BFF" w:rsidRDefault="00056FA8" w:rsidP="00056FA8">
            <w:pPr>
              <w:rPr>
                <w:color w:val="000000"/>
                <w:sz w:val="24"/>
                <w:szCs w:val="24"/>
              </w:rPr>
            </w:pPr>
            <w:r w:rsidRPr="00735BFF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Умножение числа 2.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735BFF" w:rsidRDefault="00056FA8" w:rsidP="00056FA8">
            <w:pPr>
              <w:jc w:val="both"/>
              <w:rPr>
                <w:sz w:val="24"/>
                <w:szCs w:val="24"/>
              </w:rPr>
            </w:pPr>
            <w:r w:rsidRPr="00735BFF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Умножение числа 2.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Ломаная линия. Обозначение ломаной.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Многоугольник.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Умножение числа 3.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46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Умножение числа 3.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Умножение числа 3.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Куб.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Умножение числа 4.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Умножение числа 4.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3147" w:type="dxa"/>
          </w:tcPr>
          <w:p w:rsidR="00056FA8" w:rsidRPr="00056FA8" w:rsidRDefault="00056FA8" w:rsidP="00056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РНО </w:t>
            </w:r>
            <w:r w:rsidRPr="00E554B1">
              <w:rPr>
                <w:sz w:val="24"/>
                <w:szCs w:val="24"/>
              </w:rPr>
              <w:t>Множители. Произведение.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Множители. Произведение.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37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Умножение числа 5.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300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Умножение числа 5.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07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Умножение числа 6.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37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Умножение числа 6.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07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Умножение чисел 0 и 1.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177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Умножение чисел 7, 8, 9 и 10.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147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Таблица умножения в пределах 20.</w:t>
            </w:r>
            <w:r w:rsidRPr="00E554B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2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lastRenderedPageBreak/>
              <w:t>39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Таблица умножения в пределах 20.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67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Повторение.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7E4620" w:rsidRPr="00E554B1" w:rsidTr="00D569AC">
        <w:trPr>
          <w:gridAfter w:val="1"/>
          <w:wAfter w:w="73" w:type="dxa"/>
          <w:trHeight w:val="267"/>
        </w:trPr>
        <w:tc>
          <w:tcPr>
            <w:tcW w:w="9776" w:type="dxa"/>
            <w:gridSpan w:val="6"/>
          </w:tcPr>
          <w:p w:rsidR="007E4620" w:rsidRPr="007E4620" w:rsidRDefault="007E4620" w:rsidP="00056FA8">
            <w:pPr>
              <w:jc w:val="both"/>
              <w:rPr>
                <w:b/>
                <w:color w:val="000000"/>
                <w:sz w:val="24"/>
                <w:szCs w:val="24"/>
                <w:lang w:bidi="ar-SA"/>
              </w:rPr>
            </w:pPr>
            <w:r w:rsidRPr="007E4620">
              <w:rPr>
                <w:b/>
                <w:sz w:val="24"/>
                <w:szCs w:val="24"/>
              </w:rPr>
              <w:t xml:space="preserve">РАЗДЕЛ 3: </w:t>
            </w:r>
            <w:r w:rsidRPr="007E4620">
              <w:rPr>
                <w:b/>
                <w:bCs/>
                <w:color w:val="000000"/>
                <w:shd w:val="clear" w:color="auto" w:fill="FFFFFF"/>
              </w:rPr>
              <w:t>Деление (22 ч.)</w:t>
            </w:r>
          </w:p>
        </w:tc>
      </w:tr>
      <w:tr w:rsidR="00056FA8" w:rsidRPr="00E554B1" w:rsidTr="00056FA8">
        <w:trPr>
          <w:gridAfter w:val="1"/>
          <w:wAfter w:w="73" w:type="dxa"/>
          <w:trHeight w:val="270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Повторение. Практическая работа.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85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Задачи на деление.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Деление.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Деление на 2.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Деление на 2.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Пирамида.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Деление на 3.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Деление на 3.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Деление на 3.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3147" w:type="dxa"/>
          </w:tcPr>
          <w:p w:rsidR="00056FA8" w:rsidRPr="00056FA8" w:rsidRDefault="00056FA8" w:rsidP="00056FA8">
            <w:pPr>
              <w:jc w:val="both"/>
              <w:rPr>
                <w:sz w:val="24"/>
                <w:szCs w:val="24"/>
              </w:rPr>
            </w:pPr>
            <w:r w:rsidRPr="00056FA8">
              <w:rPr>
                <w:sz w:val="24"/>
                <w:szCs w:val="24"/>
              </w:rPr>
              <w:t>Контрольная работа.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РНО </w:t>
            </w:r>
            <w:r w:rsidRPr="00E554B1">
              <w:rPr>
                <w:sz w:val="24"/>
                <w:szCs w:val="24"/>
              </w:rPr>
              <w:t>Делимое. Делитель. Частное.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Делимое. Делитель. Частное.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Деление на 4.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Деление на 4.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РНО </w:t>
            </w:r>
            <w:r w:rsidRPr="00E554B1">
              <w:rPr>
                <w:sz w:val="24"/>
                <w:szCs w:val="24"/>
              </w:rPr>
              <w:t>Деление на 5.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Деление на 5.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Порядок выполнения действий.</w:t>
            </w:r>
            <w:r w:rsidRPr="00E554B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повторение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Деление на 6.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b/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Деление на 6.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r w:rsidRPr="003120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«Математика», 2 класс (Диск СD)</w:t>
            </w:r>
          </w:p>
        </w:tc>
      </w:tr>
      <w:tr w:rsidR="007E4620" w:rsidRPr="00E554B1" w:rsidTr="00FB15E9">
        <w:trPr>
          <w:gridAfter w:val="1"/>
          <w:wAfter w:w="73" w:type="dxa"/>
          <w:trHeight w:val="252"/>
        </w:trPr>
        <w:tc>
          <w:tcPr>
            <w:tcW w:w="9776" w:type="dxa"/>
            <w:gridSpan w:val="6"/>
          </w:tcPr>
          <w:p w:rsidR="007E4620" w:rsidRPr="007E4620" w:rsidRDefault="007E4620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6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4: </w:t>
            </w:r>
            <w:r w:rsidRPr="007E4620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Числа от 0 до 100. Нумерация(20 ч.)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Деление на 7, 8, 9 и 10.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Деление на 7, 8, 9 и 10.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повторение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РНО </w:t>
            </w:r>
            <w:r w:rsidRPr="00E554B1">
              <w:rPr>
                <w:sz w:val="24"/>
                <w:szCs w:val="24"/>
              </w:rPr>
              <w:t>счет десятками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Круглые числа.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Круглые числа.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Образование чисел, которые больше 20.</w:t>
            </w:r>
            <w:r w:rsidRPr="00E554B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3147" w:type="dxa"/>
          </w:tcPr>
          <w:p w:rsidR="00056FA8" w:rsidRPr="00E554B1" w:rsidRDefault="00056FA8" w:rsidP="00056FA8">
            <w:r w:rsidRPr="00E554B1">
              <w:rPr>
                <w:sz w:val="24"/>
                <w:szCs w:val="24"/>
              </w:rPr>
              <w:t>Образование чисел, которые больше 20.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3147" w:type="dxa"/>
          </w:tcPr>
          <w:p w:rsidR="00056FA8" w:rsidRPr="00E554B1" w:rsidRDefault="00056FA8" w:rsidP="00056FA8">
            <w:r w:rsidRPr="00E554B1">
              <w:rPr>
                <w:sz w:val="24"/>
                <w:szCs w:val="24"/>
              </w:rPr>
              <w:t>Образование чисел, которые больше 20.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3147" w:type="dxa"/>
          </w:tcPr>
          <w:p w:rsidR="00056FA8" w:rsidRPr="00E554B1" w:rsidRDefault="00056FA8" w:rsidP="00056FA8">
            <w:r w:rsidRPr="00E554B1">
              <w:rPr>
                <w:sz w:val="24"/>
                <w:szCs w:val="24"/>
              </w:rPr>
              <w:t>Образование чисел, которые больше 20.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Старинные меры длины. Проверочная работа по примерам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Старинные меры длины. Метр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Умножение круглых чисел.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Умножение круглых чисел.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Проверочная работа по задачам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Деление круглых чисел.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Деление круглых чисел.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Деление круглых чисел.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82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Деление круглых чисел. Проверочная работа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7E4620" w:rsidRPr="00E554B1" w:rsidTr="00434033">
        <w:trPr>
          <w:gridAfter w:val="1"/>
          <w:wAfter w:w="73" w:type="dxa"/>
          <w:trHeight w:val="252"/>
        </w:trPr>
        <w:tc>
          <w:tcPr>
            <w:tcW w:w="9776" w:type="dxa"/>
            <w:gridSpan w:val="6"/>
          </w:tcPr>
          <w:p w:rsidR="007E4620" w:rsidRPr="007E4620" w:rsidRDefault="007E4620" w:rsidP="00056FA8">
            <w:pPr>
              <w:jc w:val="both"/>
              <w:rPr>
                <w:b/>
                <w:color w:val="000000"/>
                <w:sz w:val="24"/>
                <w:szCs w:val="24"/>
                <w:lang w:bidi="ar-SA"/>
              </w:rPr>
            </w:pPr>
            <w:r w:rsidRPr="007E4620">
              <w:rPr>
                <w:b/>
                <w:sz w:val="24"/>
                <w:szCs w:val="24"/>
              </w:rPr>
              <w:t xml:space="preserve">РАЗДЕЛ 5: </w:t>
            </w:r>
            <w:r w:rsidRPr="007E4620">
              <w:rPr>
                <w:b/>
                <w:bCs/>
                <w:color w:val="000000"/>
                <w:shd w:val="clear" w:color="auto" w:fill="FFFFFF"/>
              </w:rPr>
              <w:t>Сложение и вычитание(38 ч.)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83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Сложение и вычитание без перехода через десяток.</w:t>
            </w:r>
            <w:r w:rsidRPr="00E554B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«Математика», 2 класс </w:t>
            </w:r>
            <w:r w:rsidRPr="003120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lastRenderedPageBreak/>
              <w:t>84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Сложение и вычитание без перехода через десяток.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Сложение и вычитание без перехода через десяток.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Проверочная работа по примерам без перехода через десяток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87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Сложение и вычитание без перехода через десяток.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88</w:t>
            </w:r>
          </w:p>
        </w:tc>
        <w:tc>
          <w:tcPr>
            <w:tcW w:w="3147" w:type="dxa"/>
          </w:tcPr>
          <w:p w:rsidR="00056FA8" w:rsidRPr="00E554B1" w:rsidRDefault="00056FA8" w:rsidP="00056FA8">
            <w:r w:rsidRPr="00E554B1">
              <w:rPr>
                <w:sz w:val="24"/>
                <w:szCs w:val="24"/>
              </w:rPr>
              <w:t>Сложение и вычитание без перехода через десяток.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713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89</w:t>
            </w:r>
          </w:p>
        </w:tc>
        <w:tc>
          <w:tcPr>
            <w:tcW w:w="3147" w:type="dxa"/>
          </w:tcPr>
          <w:p w:rsidR="00056FA8" w:rsidRPr="00E554B1" w:rsidRDefault="00056FA8" w:rsidP="00056FA8">
            <w:r w:rsidRPr="00E554B1">
              <w:rPr>
                <w:sz w:val="24"/>
                <w:szCs w:val="24"/>
              </w:rPr>
              <w:t>Сложение и вычитание без перехода через десяток.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3147" w:type="dxa"/>
          </w:tcPr>
          <w:p w:rsidR="00056FA8" w:rsidRPr="00E554B1" w:rsidRDefault="00056FA8" w:rsidP="00056FA8">
            <w:r w:rsidRPr="00E554B1">
              <w:rPr>
                <w:sz w:val="24"/>
                <w:szCs w:val="24"/>
              </w:rPr>
              <w:t>Сложение и вычитание без перехода через десяток. Проверочная работа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91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Сложение с переходом через десяток.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3147" w:type="dxa"/>
          </w:tcPr>
          <w:p w:rsidR="00056FA8" w:rsidRPr="00E554B1" w:rsidRDefault="00056FA8" w:rsidP="00056FA8">
            <w:r w:rsidRPr="00E554B1">
              <w:rPr>
                <w:sz w:val="24"/>
                <w:szCs w:val="24"/>
              </w:rPr>
              <w:t>Сложение с переходом через десяток.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93</w:t>
            </w:r>
          </w:p>
        </w:tc>
        <w:tc>
          <w:tcPr>
            <w:tcW w:w="3147" w:type="dxa"/>
          </w:tcPr>
          <w:p w:rsidR="00056FA8" w:rsidRPr="00E554B1" w:rsidRDefault="00056FA8" w:rsidP="00056FA8">
            <w:r w:rsidRPr="00E554B1">
              <w:rPr>
                <w:sz w:val="24"/>
                <w:szCs w:val="24"/>
              </w:rPr>
              <w:t>Сложение с переходом через десяток.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94</w:t>
            </w:r>
          </w:p>
        </w:tc>
        <w:tc>
          <w:tcPr>
            <w:tcW w:w="3147" w:type="dxa"/>
          </w:tcPr>
          <w:p w:rsidR="00056FA8" w:rsidRPr="00E554B1" w:rsidRDefault="00056FA8" w:rsidP="00056FA8">
            <w:r w:rsidRPr="00E554B1">
              <w:rPr>
                <w:sz w:val="24"/>
                <w:szCs w:val="24"/>
              </w:rPr>
              <w:t>Сложение с переходом через десяток.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Сложение с переходом через десяток.</w:t>
            </w:r>
            <w:r w:rsidRPr="00E554B1">
              <w:rPr>
                <w:b/>
                <w:sz w:val="24"/>
                <w:szCs w:val="24"/>
              </w:rPr>
              <w:t xml:space="preserve"> </w:t>
            </w:r>
            <w:r w:rsidRPr="00E554B1">
              <w:rPr>
                <w:sz w:val="24"/>
                <w:szCs w:val="24"/>
              </w:rPr>
              <w:t>Проверочная работа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Сложение с переходом через десяток.</w:t>
            </w:r>
            <w:r w:rsidRPr="00E554B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97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Сложение с переходом через десяток.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Скобки.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Скобки.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Устные и письменные приёмы вычислений вида 35 – 15, 30 – 4.</w:t>
            </w:r>
            <w:r w:rsidRPr="00E554B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58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101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Числовые выражения.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Числовые выражения.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lastRenderedPageBreak/>
              <w:t>103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Устные и письменные приёмы вычислений вида 60 – 17, 38 + 14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104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Устные и письменные приёмы вычислений вида 60 – 17, 38 + 14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3147" w:type="dxa"/>
          </w:tcPr>
          <w:p w:rsidR="00056FA8" w:rsidRPr="00056FA8" w:rsidRDefault="00056FA8" w:rsidP="00056FA8">
            <w:pPr>
              <w:jc w:val="both"/>
              <w:rPr>
                <w:sz w:val="24"/>
                <w:szCs w:val="24"/>
              </w:rPr>
            </w:pPr>
            <w:r w:rsidRPr="00056FA8">
              <w:rPr>
                <w:sz w:val="24"/>
                <w:szCs w:val="24"/>
              </w:rPr>
              <w:t>Контрольная работа.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106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РНО </w:t>
            </w:r>
            <w:r w:rsidRPr="00E554B1">
              <w:rPr>
                <w:sz w:val="24"/>
                <w:szCs w:val="24"/>
              </w:rPr>
              <w:t>Повторение изученного.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107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Длина ломаной.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Устные и письменные приёмы вычислений вида 32 – 5, 51 – 27.</w:t>
            </w:r>
            <w:r w:rsidRPr="00E554B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109</w:t>
            </w:r>
          </w:p>
        </w:tc>
        <w:tc>
          <w:tcPr>
            <w:tcW w:w="3147" w:type="dxa"/>
          </w:tcPr>
          <w:p w:rsidR="00056FA8" w:rsidRPr="00E554B1" w:rsidRDefault="00056FA8" w:rsidP="00056FA8">
            <w:r w:rsidRPr="00E554B1">
              <w:rPr>
                <w:sz w:val="24"/>
                <w:szCs w:val="24"/>
              </w:rPr>
              <w:t>Устные и письменные приёмы вычислений вида 32 – 5, 51 – 27.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110</w:t>
            </w:r>
          </w:p>
        </w:tc>
        <w:tc>
          <w:tcPr>
            <w:tcW w:w="3147" w:type="dxa"/>
          </w:tcPr>
          <w:p w:rsidR="00056FA8" w:rsidRPr="00E554B1" w:rsidRDefault="00056FA8" w:rsidP="00056FA8">
            <w:r w:rsidRPr="00E554B1">
              <w:rPr>
                <w:sz w:val="24"/>
                <w:szCs w:val="24"/>
              </w:rPr>
              <w:t>Устные и письменные приёмы вычислений вида 32 – 5, 51 – 27.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111</w:t>
            </w:r>
          </w:p>
        </w:tc>
        <w:tc>
          <w:tcPr>
            <w:tcW w:w="3147" w:type="dxa"/>
          </w:tcPr>
          <w:p w:rsidR="00056FA8" w:rsidRPr="00E554B1" w:rsidRDefault="00056FA8" w:rsidP="00056FA8">
            <w:r w:rsidRPr="00E554B1">
              <w:rPr>
                <w:sz w:val="24"/>
                <w:szCs w:val="24"/>
              </w:rPr>
              <w:t>Устные и письменные приёмы вычислений вида 32 – 5, 51 – 27.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112</w:t>
            </w:r>
          </w:p>
        </w:tc>
        <w:tc>
          <w:tcPr>
            <w:tcW w:w="3147" w:type="dxa"/>
          </w:tcPr>
          <w:p w:rsidR="00056FA8" w:rsidRPr="00E554B1" w:rsidRDefault="00056FA8" w:rsidP="00056FA8">
            <w:r w:rsidRPr="00E554B1">
              <w:rPr>
                <w:sz w:val="24"/>
                <w:szCs w:val="24"/>
              </w:rPr>
              <w:t>Устные и письменные приёмы вычислений вида 32 – 5, 51 – 27.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113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 xml:space="preserve">Взаимно – обратные задачи. 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114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Рисуем диаграммы.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115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Прямой угол.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116</w:t>
            </w:r>
          </w:p>
        </w:tc>
        <w:tc>
          <w:tcPr>
            <w:tcW w:w="3147" w:type="dxa"/>
          </w:tcPr>
          <w:p w:rsidR="00056FA8" w:rsidRPr="00056FA8" w:rsidRDefault="00056FA8" w:rsidP="00056FA8">
            <w:pPr>
              <w:jc w:val="both"/>
              <w:rPr>
                <w:sz w:val="24"/>
                <w:szCs w:val="24"/>
              </w:rPr>
            </w:pPr>
            <w:r w:rsidRPr="00056FA8">
              <w:rPr>
                <w:sz w:val="24"/>
                <w:szCs w:val="24"/>
              </w:rPr>
              <w:t>Прямоугольник. Квадрат.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117</w:t>
            </w:r>
          </w:p>
        </w:tc>
        <w:tc>
          <w:tcPr>
            <w:tcW w:w="3147" w:type="dxa"/>
          </w:tcPr>
          <w:p w:rsidR="00056FA8" w:rsidRPr="00056FA8" w:rsidRDefault="00056FA8" w:rsidP="00056FA8">
            <w:pPr>
              <w:jc w:val="both"/>
              <w:rPr>
                <w:sz w:val="24"/>
                <w:szCs w:val="24"/>
              </w:rPr>
            </w:pPr>
            <w:r w:rsidRPr="00056FA8">
              <w:rPr>
                <w:sz w:val="24"/>
                <w:szCs w:val="24"/>
              </w:rPr>
              <w:t>Прямоугольник. Квадрат.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118</w:t>
            </w:r>
          </w:p>
        </w:tc>
        <w:tc>
          <w:tcPr>
            <w:tcW w:w="3147" w:type="dxa"/>
          </w:tcPr>
          <w:p w:rsidR="00056FA8" w:rsidRPr="00056FA8" w:rsidRDefault="00056FA8" w:rsidP="00056FA8">
            <w:pPr>
              <w:jc w:val="both"/>
              <w:rPr>
                <w:sz w:val="24"/>
                <w:szCs w:val="24"/>
              </w:rPr>
            </w:pPr>
            <w:r w:rsidRPr="00056FA8">
              <w:rPr>
                <w:sz w:val="24"/>
                <w:szCs w:val="24"/>
              </w:rPr>
              <w:t xml:space="preserve">Периметр многоугольника. 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119</w:t>
            </w:r>
          </w:p>
        </w:tc>
        <w:tc>
          <w:tcPr>
            <w:tcW w:w="3147" w:type="dxa"/>
          </w:tcPr>
          <w:p w:rsidR="00056FA8" w:rsidRPr="00056FA8" w:rsidRDefault="00056FA8" w:rsidP="00056FA8">
            <w:pPr>
              <w:jc w:val="both"/>
              <w:rPr>
                <w:sz w:val="24"/>
                <w:szCs w:val="24"/>
              </w:rPr>
            </w:pPr>
            <w:r w:rsidRPr="00056FA8">
              <w:rPr>
                <w:sz w:val="24"/>
                <w:szCs w:val="24"/>
              </w:rPr>
              <w:t>Периметр многоугольника.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3147" w:type="dxa"/>
          </w:tcPr>
          <w:p w:rsidR="00056FA8" w:rsidRPr="00056FA8" w:rsidRDefault="00056FA8" w:rsidP="00056FA8">
            <w:pPr>
              <w:jc w:val="both"/>
              <w:rPr>
                <w:sz w:val="24"/>
                <w:szCs w:val="24"/>
              </w:rPr>
            </w:pPr>
            <w:r w:rsidRPr="00056FA8">
              <w:rPr>
                <w:sz w:val="24"/>
                <w:szCs w:val="24"/>
              </w:rPr>
              <w:t>Периметр многоугольника.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121</w:t>
            </w:r>
          </w:p>
        </w:tc>
        <w:tc>
          <w:tcPr>
            <w:tcW w:w="3147" w:type="dxa"/>
          </w:tcPr>
          <w:p w:rsidR="00056FA8" w:rsidRPr="00056FA8" w:rsidRDefault="00056FA8" w:rsidP="00056FA8">
            <w:pPr>
              <w:jc w:val="both"/>
              <w:rPr>
                <w:sz w:val="24"/>
                <w:szCs w:val="24"/>
              </w:rPr>
            </w:pPr>
            <w:r w:rsidRPr="00056FA8">
              <w:rPr>
                <w:sz w:val="24"/>
                <w:szCs w:val="24"/>
              </w:rPr>
              <w:t>Периметр многоугольника.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122</w:t>
            </w:r>
          </w:p>
        </w:tc>
        <w:tc>
          <w:tcPr>
            <w:tcW w:w="3147" w:type="dxa"/>
          </w:tcPr>
          <w:p w:rsidR="00056FA8" w:rsidRPr="00056FA8" w:rsidRDefault="00056FA8" w:rsidP="00056FA8">
            <w:pPr>
              <w:jc w:val="both"/>
              <w:rPr>
                <w:sz w:val="24"/>
                <w:szCs w:val="24"/>
              </w:rPr>
            </w:pPr>
            <w:r w:rsidRPr="00056FA8">
              <w:rPr>
                <w:sz w:val="24"/>
                <w:szCs w:val="24"/>
              </w:rPr>
              <w:t>Контрольная работа.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lastRenderedPageBreak/>
              <w:t>123</w:t>
            </w:r>
          </w:p>
        </w:tc>
        <w:tc>
          <w:tcPr>
            <w:tcW w:w="3147" w:type="dxa"/>
          </w:tcPr>
          <w:p w:rsidR="00056FA8" w:rsidRPr="00056FA8" w:rsidRDefault="00056FA8" w:rsidP="00056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РНО </w:t>
            </w:r>
            <w:r w:rsidRPr="00056FA8">
              <w:rPr>
                <w:sz w:val="24"/>
                <w:szCs w:val="24"/>
              </w:rPr>
              <w:t>Переместительное свойство умножения.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7E4620" w:rsidRPr="00E554B1" w:rsidTr="00F9073E">
        <w:trPr>
          <w:gridAfter w:val="1"/>
          <w:wAfter w:w="73" w:type="dxa"/>
          <w:trHeight w:val="252"/>
        </w:trPr>
        <w:tc>
          <w:tcPr>
            <w:tcW w:w="9776" w:type="dxa"/>
            <w:gridSpan w:val="6"/>
          </w:tcPr>
          <w:p w:rsidR="007E4620" w:rsidRPr="003120DE" w:rsidRDefault="007E4620" w:rsidP="00056FA8">
            <w:pPr>
              <w:rPr>
                <w:color w:val="000000"/>
                <w:sz w:val="24"/>
                <w:szCs w:val="24"/>
                <w:lang w:bidi="ar-SA"/>
              </w:rPr>
            </w:pPr>
            <w:r w:rsidRPr="007E4620">
              <w:rPr>
                <w:b/>
                <w:sz w:val="24"/>
                <w:szCs w:val="24"/>
              </w:rPr>
              <w:t xml:space="preserve">РАЗДЕЛ 6: </w:t>
            </w:r>
            <w:r w:rsidRPr="007E4620">
              <w:rPr>
                <w:b/>
                <w:bCs/>
                <w:color w:val="000000"/>
                <w:shd w:val="clear" w:color="auto" w:fill="FFFFFF"/>
              </w:rPr>
              <w:t>Умножение</w:t>
            </w:r>
            <w:r>
              <w:rPr>
                <w:b/>
                <w:bCs/>
                <w:color w:val="000000"/>
                <w:shd w:val="clear" w:color="auto" w:fill="FFFFFF"/>
              </w:rPr>
              <w:t xml:space="preserve"> и деление(16ч)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124</w:t>
            </w:r>
          </w:p>
        </w:tc>
        <w:tc>
          <w:tcPr>
            <w:tcW w:w="3147" w:type="dxa"/>
          </w:tcPr>
          <w:p w:rsidR="00056FA8" w:rsidRPr="00056FA8" w:rsidRDefault="00056FA8" w:rsidP="00056FA8">
            <w:pPr>
              <w:jc w:val="both"/>
              <w:rPr>
                <w:sz w:val="24"/>
                <w:szCs w:val="24"/>
              </w:rPr>
            </w:pPr>
            <w:r w:rsidRPr="00056FA8">
              <w:rPr>
                <w:sz w:val="24"/>
                <w:szCs w:val="24"/>
              </w:rPr>
              <w:t>Умножение чисел на 0 и 1.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125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Час. Минута.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126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Час. Минута.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127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Час. Минута.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128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 xml:space="preserve">Задачи на увеличение и уменьшение числа в несколько раз. 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129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Задачи на увеличение и уменьшение числа  в несколько раз.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130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Задачи на увеличение и уменьшение числа  в несколько раз.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131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Задачи на увеличение и уменьшение числа  в несколько раз.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132</w:t>
            </w:r>
          </w:p>
        </w:tc>
        <w:tc>
          <w:tcPr>
            <w:tcW w:w="3147" w:type="dxa"/>
          </w:tcPr>
          <w:p w:rsidR="00056FA8" w:rsidRPr="00056FA8" w:rsidRDefault="00056FA8" w:rsidP="00056FA8">
            <w:pPr>
              <w:jc w:val="both"/>
              <w:rPr>
                <w:sz w:val="24"/>
                <w:szCs w:val="24"/>
              </w:rPr>
            </w:pPr>
            <w:r w:rsidRPr="00056FA8">
              <w:rPr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133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РНО </w:t>
            </w:r>
            <w:r w:rsidRPr="00E554B1">
              <w:rPr>
                <w:sz w:val="24"/>
                <w:szCs w:val="24"/>
              </w:rPr>
              <w:t>Повторение изученного.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jc w:val="both"/>
              <w:rPr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https://www.yaklass.ru/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135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ind w:left="37" w:hanging="37"/>
            </w:pPr>
            <w:r w:rsidRPr="00E554B1">
              <w:rPr>
                <w:sz w:val="24"/>
                <w:szCs w:val="24"/>
              </w:rPr>
              <w:t>Повторение изученного.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0DE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«Математика», 2 класс (Диск СD)</w:t>
            </w:r>
          </w:p>
        </w:tc>
      </w:tr>
      <w:tr w:rsidR="00056FA8" w:rsidRPr="00E554B1" w:rsidTr="00056FA8">
        <w:trPr>
          <w:gridAfter w:val="1"/>
          <w:wAfter w:w="73" w:type="dxa"/>
          <w:trHeight w:val="252"/>
        </w:trPr>
        <w:tc>
          <w:tcPr>
            <w:tcW w:w="704" w:type="dxa"/>
          </w:tcPr>
          <w:p w:rsidR="00056FA8" w:rsidRPr="00E554B1" w:rsidRDefault="00056FA8" w:rsidP="00056FA8">
            <w:pPr>
              <w:jc w:val="center"/>
              <w:rPr>
                <w:b/>
                <w:sz w:val="24"/>
                <w:szCs w:val="24"/>
              </w:rPr>
            </w:pPr>
            <w:r w:rsidRPr="00E554B1">
              <w:rPr>
                <w:b/>
                <w:sz w:val="24"/>
                <w:szCs w:val="24"/>
              </w:rPr>
              <w:t>136</w:t>
            </w:r>
          </w:p>
        </w:tc>
        <w:tc>
          <w:tcPr>
            <w:tcW w:w="3147" w:type="dxa"/>
          </w:tcPr>
          <w:p w:rsidR="00056FA8" w:rsidRPr="00E554B1" w:rsidRDefault="00056FA8" w:rsidP="00056FA8">
            <w:pPr>
              <w:jc w:val="both"/>
              <w:rPr>
                <w:sz w:val="24"/>
                <w:szCs w:val="24"/>
              </w:rPr>
            </w:pPr>
            <w:r w:rsidRPr="00E554B1">
              <w:rPr>
                <w:sz w:val="24"/>
                <w:szCs w:val="24"/>
              </w:rPr>
              <w:t>Повторение изученного.</w:t>
            </w:r>
          </w:p>
        </w:tc>
        <w:tc>
          <w:tcPr>
            <w:tcW w:w="1025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056FA8" w:rsidRPr="00E554B1" w:rsidRDefault="00056FA8" w:rsidP="00056FA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7" w:type="dxa"/>
          </w:tcPr>
          <w:p w:rsidR="00056FA8" w:rsidRPr="003120DE" w:rsidRDefault="00056FA8" w:rsidP="00056FA8">
            <w:pPr>
              <w:rPr>
                <w:color w:val="000000"/>
                <w:sz w:val="24"/>
                <w:szCs w:val="24"/>
              </w:rPr>
            </w:pPr>
            <w:r w:rsidRPr="003120DE">
              <w:rPr>
                <w:color w:val="000000"/>
                <w:sz w:val="24"/>
                <w:szCs w:val="24"/>
                <w:lang w:bidi="ar-SA"/>
              </w:rPr>
              <w:t>https://uchi.ru/main</w:t>
            </w:r>
          </w:p>
        </w:tc>
      </w:tr>
    </w:tbl>
    <w:p w:rsidR="00056FA8" w:rsidRPr="00B72D89" w:rsidRDefault="00056FA8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3A6396" w:rsidRPr="00B72D89" w:rsidRDefault="003A6396" w:rsidP="003A6396">
      <w:pPr>
        <w:adjustRightInd w:val="0"/>
        <w:rPr>
          <w:rFonts w:eastAsia="Calibri"/>
          <w:b/>
          <w:bCs/>
          <w:sz w:val="24"/>
          <w:szCs w:val="24"/>
        </w:rPr>
      </w:pPr>
    </w:p>
    <w:p w:rsidR="00F46FBB" w:rsidRDefault="00F46FBB">
      <w:pPr>
        <w:widowControl/>
        <w:autoSpaceDE/>
        <w:autoSpaceDN/>
        <w:spacing w:after="200" w:line="276" w:lineRule="auto"/>
        <w:rPr>
          <w:rStyle w:val="11pt1"/>
          <w:b/>
          <w:color w:val="000000"/>
          <w:sz w:val="28"/>
          <w:szCs w:val="28"/>
        </w:rPr>
      </w:pPr>
      <w:r>
        <w:rPr>
          <w:rStyle w:val="11pt1"/>
          <w:b/>
          <w:color w:val="000000"/>
          <w:sz w:val="28"/>
          <w:szCs w:val="28"/>
        </w:rPr>
        <w:br w:type="page"/>
      </w:r>
    </w:p>
    <w:p w:rsidR="00056FA8" w:rsidRPr="00F548A3" w:rsidRDefault="00056FA8" w:rsidP="00056FA8">
      <w:pPr>
        <w:pStyle w:val="a3"/>
        <w:ind w:left="709"/>
        <w:jc w:val="center"/>
        <w:rPr>
          <w:rStyle w:val="11pt1"/>
          <w:b/>
          <w:color w:val="000000"/>
          <w:sz w:val="28"/>
          <w:szCs w:val="28"/>
        </w:rPr>
      </w:pPr>
      <w:bookmarkStart w:id="0" w:name="_GoBack"/>
      <w:bookmarkEnd w:id="0"/>
      <w:r w:rsidRPr="00F548A3">
        <w:rPr>
          <w:rStyle w:val="11pt1"/>
          <w:b/>
          <w:color w:val="000000"/>
          <w:sz w:val="28"/>
          <w:szCs w:val="28"/>
        </w:rPr>
        <w:lastRenderedPageBreak/>
        <w:t>Описание материально-технического обеспечения образовательного процесса</w:t>
      </w:r>
    </w:p>
    <w:p w:rsidR="00056FA8" w:rsidRPr="00F548A3" w:rsidRDefault="00056FA8" w:rsidP="00056FA8">
      <w:pPr>
        <w:pStyle w:val="a3"/>
        <w:ind w:left="709"/>
        <w:jc w:val="center"/>
        <w:rPr>
          <w:rStyle w:val="11pt1"/>
          <w:b/>
          <w:color w:val="000000"/>
          <w:sz w:val="28"/>
          <w:szCs w:val="28"/>
        </w:rPr>
      </w:pPr>
    </w:p>
    <w:p w:rsidR="00056FA8" w:rsidRPr="00F548A3" w:rsidRDefault="00056FA8" w:rsidP="00056FA8">
      <w:pPr>
        <w:jc w:val="both"/>
        <w:rPr>
          <w:b/>
          <w:bCs/>
          <w:iCs/>
          <w:sz w:val="24"/>
          <w:szCs w:val="24"/>
        </w:rPr>
      </w:pPr>
      <w:r w:rsidRPr="00F548A3">
        <w:rPr>
          <w:b/>
          <w:bCs/>
          <w:iCs/>
          <w:sz w:val="24"/>
          <w:szCs w:val="24"/>
        </w:rPr>
        <w:t>Литература для учащихся:</w:t>
      </w:r>
    </w:p>
    <w:p w:rsidR="00056FA8" w:rsidRPr="00F548A3" w:rsidRDefault="00056FA8" w:rsidP="00056FA8">
      <w:pPr>
        <w:contextualSpacing/>
        <w:jc w:val="both"/>
        <w:rPr>
          <w:color w:val="000000"/>
          <w:sz w:val="24"/>
          <w:szCs w:val="24"/>
        </w:rPr>
      </w:pPr>
      <w:r w:rsidRPr="00F548A3">
        <w:rPr>
          <w:color w:val="000000"/>
          <w:sz w:val="24"/>
          <w:szCs w:val="24"/>
        </w:rPr>
        <w:t xml:space="preserve">- учебник по математике для </w:t>
      </w:r>
      <w:r w:rsidRPr="00056FA8">
        <w:rPr>
          <w:color w:val="000000"/>
          <w:sz w:val="24"/>
          <w:szCs w:val="24"/>
        </w:rPr>
        <w:t>2</w:t>
      </w:r>
      <w:r w:rsidRPr="00F548A3">
        <w:rPr>
          <w:color w:val="000000"/>
          <w:sz w:val="24"/>
          <w:szCs w:val="24"/>
        </w:rPr>
        <w:t xml:space="preserve"> класса, авторы</w:t>
      </w:r>
      <w:r w:rsidRPr="00F548A3">
        <w:rPr>
          <w:sz w:val="24"/>
          <w:szCs w:val="24"/>
        </w:rPr>
        <w:t xml:space="preserve"> Г. В. Дорофеев, Т. Н. </w:t>
      </w:r>
      <w:proofErr w:type="spellStart"/>
      <w:r w:rsidRPr="00F548A3">
        <w:rPr>
          <w:sz w:val="24"/>
          <w:szCs w:val="24"/>
        </w:rPr>
        <w:t>Миракова</w:t>
      </w:r>
      <w:proofErr w:type="spellEnd"/>
      <w:r w:rsidRPr="00F548A3">
        <w:rPr>
          <w:color w:val="000000"/>
          <w:sz w:val="24"/>
          <w:szCs w:val="24"/>
        </w:rPr>
        <w:t xml:space="preserve">, изд-во «Просвещение» Москва; </w:t>
      </w:r>
    </w:p>
    <w:p w:rsidR="00056FA8" w:rsidRPr="00F548A3" w:rsidRDefault="00056FA8" w:rsidP="00056FA8">
      <w:pPr>
        <w:contextualSpacing/>
        <w:jc w:val="both"/>
        <w:rPr>
          <w:color w:val="000000"/>
          <w:sz w:val="24"/>
          <w:szCs w:val="24"/>
        </w:rPr>
      </w:pPr>
      <w:r w:rsidRPr="00F548A3">
        <w:rPr>
          <w:color w:val="000000"/>
          <w:sz w:val="24"/>
          <w:szCs w:val="24"/>
        </w:rPr>
        <w:t xml:space="preserve">- тетради на печатной основе для </w:t>
      </w:r>
      <w:r w:rsidRPr="00056FA8">
        <w:rPr>
          <w:color w:val="000000"/>
          <w:sz w:val="24"/>
          <w:szCs w:val="24"/>
        </w:rPr>
        <w:t>2</w:t>
      </w:r>
      <w:r w:rsidRPr="00F548A3">
        <w:rPr>
          <w:color w:val="000000"/>
          <w:sz w:val="24"/>
          <w:szCs w:val="24"/>
        </w:rPr>
        <w:t xml:space="preserve"> класса, ч.1,2, авторы</w:t>
      </w:r>
      <w:r w:rsidRPr="00F548A3">
        <w:rPr>
          <w:sz w:val="24"/>
          <w:szCs w:val="24"/>
        </w:rPr>
        <w:t xml:space="preserve"> Г. В. Дорофеев, Т. Н. </w:t>
      </w:r>
      <w:proofErr w:type="spellStart"/>
      <w:r w:rsidRPr="00F548A3">
        <w:rPr>
          <w:sz w:val="24"/>
          <w:szCs w:val="24"/>
        </w:rPr>
        <w:t>Миракова</w:t>
      </w:r>
      <w:proofErr w:type="spellEnd"/>
      <w:r w:rsidRPr="00F548A3">
        <w:rPr>
          <w:color w:val="000000"/>
          <w:sz w:val="24"/>
          <w:szCs w:val="24"/>
        </w:rPr>
        <w:t>, изд-во «Просвещение» Москва.</w:t>
      </w:r>
    </w:p>
    <w:p w:rsidR="00056FA8" w:rsidRPr="00F548A3" w:rsidRDefault="00056FA8" w:rsidP="00056FA8">
      <w:pPr>
        <w:contextualSpacing/>
        <w:jc w:val="both"/>
        <w:rPr>
          <w:color w:val="000000"/>
          <w:sz w:val="24"/>
          <w:szCs w:val="24"/>
        </w:rPr>
      </w:pPr>
      <w:r w:rsidRPr="00F548A3">
        <w:rPr>
          <w:b/>
          <w:bCs/>
          <w:color w:val="000000"/>
          <w:sz w:val="24"/>
          <w:szCs w:val="24"/>
        </w:rPr>
        <w:t>Методические пособия</w:t>
      </w:r>
    </w:p>
    <w:p w:rsidR="00056FA8" w:rsidRPr="00F548A3" w:rsidRDefault="00056FA8" w:rsidP="00056FA8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</w:rPr>
      </w:pPr>
      <w:r w:rsidRPr="00F548A3">
        <w:rPr>
          <w:rStyle w:val="c2"/>
          <w:color w:val="000000"/>
        </w:rPr>
        <w:t xml:space="preserve">Г.В.Дорофеев, Т.Н. </w:t>
      </w:r>
      <w:proofErr w:type="spellStart"/>
      <w:r w:rsidRPr="00F548A3">
        <w:rPr>
          <w:rStyle w:val="c2"/>
          <w:color w:val="000000"/>
        </w:rPr>
        <w:t>Миракова</w:t>
      </w:r>
      <w:proofErr w:type="spellEnd"/>
      <w:r w:rsidRPr="00F548A3">
        <w:rPr>
          <w:rStyle w:val="c2"/>
          <w:color w:val="000000"/>
        </w:rPr>
        <w:t xml:space="preserve"> Методическое пособие к учебнику «Математика» </w:t>
      </w:r>
      <w:r w:rsidRPr="00056FA8">
        <w:rPr>
          <w:rStyle w:val="c2"/>
          <w:color w:val="000000"/>
        </w:rPr>
        <w:t>2</w:t>
      </w:r>
      <w:r w:rsidRPr="00F548A3">
        <w:rPr>
          <w:rStyle w:val="c2"/>
          <w:color w:val="000000"/>
        </w:rPr>
        <w:t xml:space="preserve"> класс. Пособие для учителей общеобразовательных учреждений. М.: Просвещение</w:t>
      </w:r>
    </w:p>
    <w:p w:rsidR="00056FA8" w:rsidRPr="00F548A3" w:rsidRDefault="00056FA8" w:rsidP="00056FA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548A3">
        <w:rPr>
          <w:rFonts w:ascii="Times New Roman" w:hAnsi="Times New Roman" w:cs="Times New Roman"/>
          <w:b/>
          <w:sz w:val="24"/>
          <w:szCs w:val="24"/>
        </w:rPr>
        <w:t>Печатные пособия</w:t>
      </w:r>
    </w:p>
    <w:p w:rsidR="00056FA8" w:rsidRPr="00F548A3" w:rsidRDefault="00056FA8" w:rsidP="00056FA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548A3">
        <w:t>Комплекты демонстрационных таблиц по математике для начальной школы</w:t>
      </w:r>
    </w:p>
    <w:p w:rsidR="00056FA8" w:rsidRPr="00F548A3" w:rsidRDefault="00056FA8" w:rsidP="00056FA8">
      <w:pPr>
        <w:pStyle w:val="c26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F548A3">
        <w:rPr>
          <w:rStyle w:val="c2"/>
          <w:b/>
          <w:color w:val="000000"/>
        </w:rPr>
        <w:t>Технические средства обучения</w:t>
      </w:r>
    </w:p>
    <w:p w:rsidR="00056FA8" w:rsidRPr="00F548A3" w:rsidRDefault="00056FA8" w:rsidP="00056FA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548A3">
        <w:rPr>
          <w:rStyle w:val="c2"/>
          <w:color w:val="000000"/>
        </w:rPr>
        <w:t>Классная доска.</w:t>
      </w:r>
    </w:p>
    <w:p w:rsidR="00056FA8" w:rsidRPr="00F548A3" w:rsidRDefault="00056FA8" w:rsidP="00056FA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548A3">
        <w:rPr>
          <w:rStyle w:val="c2"/>
          <w:color w:val="000000"/>
        </w:rPr>
        <w:t>Магнитная доска.</w:t>
      </w:r>
    </w:p>
    <w:p w:rsidR="00056FA8" w:rsidRPr="00F548A3" w:rsidRDefault="00056FA8" w:rsidP="00056FA8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548A3">
        <w:rPr>
          <w:rStyle w:val="c2"/>
          <w:color w:val="000000"/>
        </w:rPr>
        <w:t>Персональный компьютер.</w:t>
      </w:r>
    </w:p>
    <w:p w:rsidR="00056FA8" w:rsidRPr="00F548A3" w:rsidRDefault="00056FA8" w:rsidP="00056FA8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</w:rPr>
      </w:pPr>
      <w:r w:rsidRPr="00F548A3">
        <w:rPr>
          <w:rStyle w:val="c2"/>
          <w:color w:val="000000"/>
        </w:rPr>
        <w:t>Интерактивная доска.</w:t>
      </w:r>
    </w:p>
    <w:p w:rsidR="00056FA8" w:rsidRPr="00F548A3" w:rsidRDefault="00056FA8" w:rsidP="00056FA8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</w:rPr>
      </w:pPr>
      <w:r w:rsidRPr="00F548A3">
        <w:rPr>
          <w:rStyle w:val="c2"/>
          <w:color w:val="000000"/>
        </w:rPr>
        <w:t>Проектор.</w:t>
      </w:r>
    </w:p>
    <w:p w:rsidR="00056FA8" w:rsidRPr="00F548A3" w:rsidRDefault="00056FA8" w:rsidP="00056FA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548A3">
        <w:rPr>
          <w:rFonts w:ascii="Times New Roman" w:hAnsi="Times New Roman" w:cs="Times New Roman"/>
          <w:b/>
          <w:sz w:val="24"/>
          <w:szCs w:val="24"/>
        </w:rPr>
        <w:t>Цифровые ресурсы</w:t>
      </w:r>
    </w:p>
    <w:p w:rsidR="00056FA8" w:rsidRPr="00F548A3" w:rsidRDefault="00056FA8" w:rsidP="00056FA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548A3">
        <w:rPr>
          <w:rFonts w:ascii="Times New Roman" w:hAnsi="Times New Roman" w:cs="Times New Roman"/>
          <w:sz w:val="24"/>
          <w:szCs w:val="24"/>
        </w:rPr>
        <w:t xml:space="preserve">Электронное приложение к учебнику «Математика», </w:t>
      </w:r>
      <w:r w:rsidRPr="00056FA8">
        <w:rPr>
          <w:rFonts w:ascii="Times New Roman" w:hAnsi="Times New Roman" w:cs="Times New Roman"/>
          <w:sz w:val="24"/>
          <w:szCs w:val="24"/>
        </w:rPr>
        <w:t>2</w:t>
      </w:r>
      <w:r w:rsidRPr="00F548A3">
        <w:rPr>
          <w:rFonts w:ascii="Times New Roman" w:hAnsi="Times New Roman" w:cs="Times New Roman"/>
          <w:sz w:val="24"/>
          <w:szCs w:val="24"/>
        </w:rPr>
        <w:t xml:space="preserve"> класс (Диск СD)</w:t>
      </w:r>
    </w:p>
    <w:p w:rsidR="00056FA8" w:rsidRPr="00F548A3" w:rsidRDefault="00056FA8" w:rsidP="00056FA8">
      <w:pPr>
        <w:widowControl/>
        <w:autoSpaceDE/>
        <w:autoSpaceDN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https://uchi.ru/main</w:t>
      </w:r>
    </w:p>
    <w:p w:rsidR="00056FA8" w:rsidRPr="00F548A3" w:rsidRDefault="00056FA8" w:rsidP="00056FA8">
      <w:pPr>
        <w:jc w:val="both"/>
        <w:rPr>
          <w:sz w:val="24"/>
          <w:szCs w:val="24"/>
        </w:rPr>
      </w:pPr>
      <w:r w:rsidRPr="00F548A3">
        <w:rPr>
          <w:color w:val="000000"/>
          <w:sz w:val="24"/>
          <w:szCs w:val="24"/>
          <w:lang w:bidi="ar-SA"/>
        </w:rPr>
        <w:t>https://www.yaklass.ru/</w:t>
      </w:r>
    </w:p>
    <w:p w:rsidR="00C96EDC" w:rsidRDefault="00C96EDC" w:rsidP="003A6396">
      <w:pPr>
        <w:ind w:firstLine="284"/>
        <w:jc w:val="both"/>
      </w:pPr>
    </w:p>
    <w:sectPr w:rsidR="00C96EDC" w:rsidSect="00056FA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DLEK D+ Newton C San Pi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1A77"/>
    <w:multiLevelType w:val="multilevel"/>
    <w:tmpl w:val="DD94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F60F43"/>
    <w:multiLevelType w:val="multilevel"/>
    <w:tmpl w:val="46D48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A55D14"/>
    <w:multiLevelType w:val="multilevel"/>
    <w:tmpl w:val="2EF4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0002DA"/>
    <w:multiLevelType w:val="multilevel"/>
    <w:tmpl w:val="1676E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4F4840"/>
    <w:multiLevelType w:val="multilevel"/>
    <w:tmpl w:val="F49E0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4C2C7C"/>
    <w:multiLevelType w:val="multilevel"/>
    <w:tmpl w:val="77929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C33A3B"/>
    <w:multiLevelType w:val="multilevel"/>
    <w:tmpl w:val="5274A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20034F"/>
    <w:multiLevelType w:val="multilevel"/>
    <w:tmpl w:val="5ECC3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3319F8"/>
    <w:multiLevelType w:val="multilevel"/>
    <w:tmpl w:val="F9143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4570E0"/>
    <w:multiLevelType w:val="multilevel"/>
    <w:tmpl w:val="385CA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5A3679"/>
    <w:multiLevelType w:val="multilevel"/>
    <w:tmpl w:val="1E2E2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B0D1D98"/>
    <w:multiLevelType w:val="multilevel"/>
    <w:tmpl w:val="30DE2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8B1BA3"/>
    <w:multiLevelType w:val="multilevel"/>
    <w:tmpl w:val="03564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996CBC"/>
    <w:multiLevelType w:val="multilevel"/>
    <w:tmpl w:val="7B4EC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1837E4"/>
    <w:multiLevelType w:val="multilevel"/>
    <w:tmpl w:val="C2141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EF02124"/>
    <w:multiLevelType w:val="multilevel"/>
    <w:tmpl w:val="0FB02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112E7B"/>
    <w:multiLevelType w:val="multilevel"/>
    <w:tmpl w:val="CA1E9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CE644C"/>
    <w:multiLevelType w:val="multilevel"/>
    <w:tmpl w:val="E97A7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8A6F20"/>
    <w:multiLevelType w:val="multilevel"/>
    <w:tmpl w:val="F6A6D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BFF5309"/>
    <w:multiLevelType w:val="multilevel"/>
    <w:tmpl w:val="95FA4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9615213"/>
    <w:multiLevelType w:val="multilevel"/>
    <w:tmpl w:val="B0FEA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B536FC2"/>
    <w:multiLevelType w:val="multilevel"/>
    <w:tmpl w:val="4B3E1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C8311CF"/>
    <w:multiLevelType w:val="multilevel"/>
    <w:tmpl w:val="BF4AF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D48798A"/>
    <w:multiLevelType w:val="multilevel"/>
    <w:tmpl w:val="0CFC9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EA2710C"/>
    <w:multiLevelType w:val="multilevel"/>
    <w:tmpl w:val="4DF28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9"/>
  </w:num>
  <w:num w:numId="3">
    <w:abstractNumId w:val="24"/>
  </w:num>
  <w:num w:numId="4">
    <w:abstractNumId w:val="15"/>
  </w:num>
  <w:num w:numId="5">
    <w:abstractNumId w:val="6"/>
  </w:num>
  <w:num w:numId="6">
    <w:abstractNumId w:val="22"/>
  </w:num>
  <w:num w:numId="7">
    <w:abstractNumId w:val="14"/>
  </w:num>
  <w:num w:numId="8">
    <w:abstractNumId w:val="2"/>
  </w:num>
  <w:num w:numId="9">
    <w:abstractNumId w:val="19"/>
  </w:num>
  <w:num w:numId="10">
    <w:abstractNumId w:val="0"/>
  </w:num>
  <w:num w:numId="11">
    <w:abstractNumId w:val="18"/>
  </w:num>
  <w:num w:numId="12">
    <w:abstractNumId w:val="3"/>
  </w:num>
  <w:num w:numId="13">
    <w:abstractNumId w:val="5"/>
  </w:num>
  <w:num w:numId="14">
    <w:abstractNumId w:val="4"/>
  </w:num>
  <w:num w:numId="15">
    <w:abstractNumId w:val="16"/>
  </w:num>
  <w:num w:numId="16">
    <w:abstractNumId w:val="12"/>
  </w:num>
  <w:num w:numId="17">
    <w:abstractNumId w:val="23"/>
  </w:num>
  <w:num w:numId="18">
    <w:abstractNumId w:val="21"/>
  </w:num>
  <w:num w:numId="19">
    <w:abstractNumId w:val="11"/>
  </w:num>
  <w:num w:numId="20">
    <w:abstractNumId w:val="20"/>
  </w:num>
  <w:num w:numId="21">
    <w:abstractNumId w:val="7"/>
  </w:num>
  <w:num w:numId="22">
    <w:abstractNumId w:val="10"/>
  </w:num>
  <w:num w:numId="23">
    <w:abstractNumId w:val="1"/>
  </w:num>
  <w:num w:numId="24">
    <w:abstractNumId w:val="8"/>
  </w:num>
  <w:num w:numId="25">
    <w:abstractNumId w:val="13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7126"/>
    <w:rsid w:val="00056FA8"/>
    <w:rsid w:val="000C2991"/>
    <w:rsid w:val="00102D83"/>
    <w:rsid w:val="00104714"/>
    <w:rsid w:val="0011201D"/>
    <w:rsid w:val="001A0F1A"/>
    <w:rsid w:val="001D7FF0"/>
    <w:rsid w:val="001F6422"/>
    <w:rsid w:val="002B7C3B"/>
    <w:rsid w:val="002D51C4"/>
    <w:rsid w:val="00341DDB"/>
    <w:rsid w:val="003A6396"/>
    <w:rsid w:val="003B78ED"/>
    <w:rsid w:val="00406A27"/>
    <w:rsid w:val="004450DC"/>
    <w:rsid w:val="00463312"/>
    <w:rsid w:val="004945B0"/>
    <w:rsid w:val="00495A9F"/>
    <w:rsid w:val="004B0C9D"/>
    <w:rsid w:val="004D1452"/>
    <w:rsid w:val="005B6902"/>
    <w:rsid w:val="005C05AF"/>
    <w:rsid w:val="005E3F16"/>
    <w:rsid w:val="005E7457"/>
    <w:rsid w:val="005F3489"/>
    <w:rsid w:val="005F3C55"/>
    <w:rsid w:val="00603BA7"/>
    <w:rsid w:val="006452CD"/>
    <w:rsid w:val="0069631F"/>
    <w:rsid w:val="006A2097"/>
    <w:rsid w:val="006B6808"/>
    <w:rsid w:val="00712F0B"/>
    <w:rsid w:val="00731415"/>
    <w:rsid w:val="007A2967"/>
    <w:rsid w:val="007E4620"/>
    <w:rsid w:val="007E6C6E"/>
    <w:rsid w:val="007F7126"/>
    <w:rsid w:val="00813A4E"/>
    <w:rsid w:val="00867C10"/>
    <w:rsid w:val="0095477E"/>
    <w:rsid w:val="00955D28"/>
    <w:rsid w:val="00983D76"/>
    <w:rsid w:val="009B5775"/>
    <w:rsid w:val="009E7EB6"/>
    <w:rsid w:val="00A15BC1"/>
    <w:rsid w:val="00A50F89"/>
    <w:rsid w:val="00AC0E6E"/>
    <w:rsid w:val="00AF150A"/>
    <w:rsid w:val="00B46861"/>
    <w:rsid w:val="00B649F9"/>
    <w:rsid w:val="00BD583F"/>
    <w:rsid w:val="00BF798C"/>
    <w:rsid w:val="00C77A91"/>
    <w:rsid w:val="00C77CBA"/>
    <w:rsid w:val="00C96EDC"/>
    <w:rsid w:val="00CA1DDF"/>
    <w:rsid w:val="00DD1F71"/>
    <w:rsid w:val="00DD201F"/>
    <w:rsid w:val="00E90A71"/>
    <w:rsid w:val="00EF3CAB"/>
    <w:rsid w:val="00EF6DEA"/>
    <w:rsid w:val="00F15FAE"/>
    <w:rsid w:val="00F45392"/>
    <w:rsid w:val="00F46FBB"/>
    <w:rsid w:val="00FD2823"/>
    <w:rsid w:val="00FF5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90A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9"/>
    <w:qFormat/>
    <w:rsid w:val="00E90A71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ar-SA"/>
    </w:rPr>
  </w:style>
  <w:style w:type="paragraph" w:styleId="2">
    <w:name w:val="heading 2"/>
    <w:basedOn w:val="a"/>
    <w:link w:val="20"/>
    <w:uiPriority w:val="9"/>
    <w:qFormat/>
    <w:rsid w:val="00E90A71"/>
    <w:pPr>
      <w:widowControl/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  <w:lang w:bidi="ar-SA"/>
    </w:rPr>
  </w:style>
  <w:style w:type="paragraph" w:styleId="3">
    <w:name w:val="heading 3"/>
    <w:basedOn w:val="a"/>
    <w:link w:val="30"/>
    <w:uiPriority w:val="9"/>
    <w:qFormat/>
    <w:rsid w:val="00E90A71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6FA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90A71"/>
    <w:pPr>
      <w:ind w:left="252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E90A71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5">
    <w:name w:val="Normal (Web)"/>
    <w:basedOn w:val="a"/>
    <w:uiPriority w:val="99"/>
    <w:rsid w:val="00E90A71"/>
    <w:pPr>
      <w:widowControl/>
      <w:suppressAutoHyphens/>
      <w:autoSpaceDE/>
      <w:autoSpaceDN/>
      <w:spacing w:before="120" w:after="120"/>
      <w:jc w:val="both"/>
    </w:pPr>
    <w:rPr>
      <w:color w:val="000000"/>
      <w:sz w:val="24"/>
      <w:szCs w:val="24"/>
      <w:lang w:eastAsia="ar-SA" w:bidi="ar-SA"/>
    </w:rPr>
  </w:style>
  <w:style w:type="paragraph" w:styleId="a6">
    <w:name w:val="No Spacing"/>
    <w:uiPriority w:val="99"/>
    <w:qFormat/>
    <w:rsid w:val="00E90A7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90A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90A7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90A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7">
    <w:name w:val="Table Grid"/>
    <w:basedOn w:val="a1"/>
    <w:uiPriority w:val="59"/>
    <w:rsid w:val="00E90A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867C10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C77A91"/>
    <w:rPr>
      <w:color w:val="800080" w:themeColor="followedHyperlink"/>
      <w:u w:val="single"/>
    </w:rPr>
  </w:style>
  <w:style w:type="paragraph" w:customStyle="1" w:styleId="c26">
    <w:name w:val="c26"/>
    <w:basedOn w:val="a"/>
    <w:rsid w:val="00056FA8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2">
    <w:name w:val="c2"/>
    <w:basedOn w:val="a0"/>
    <w:rsid w:val="00056FA8"/>
  </w:style>
  <w:style w:type="paragraph" w:customStyle="1" w:styleId="c4">
    <w:name w:val="c4"/>
    <w:basedOn w:val="a"/>
    <w:rsid w:val="00056FA8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11pt1">
    <w:name w:val="Основной текст + 11 pt1"/>
    <w:uiPriority w:val="99"/>
    <w:rsid w:val="00056FA8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40">
    <w:name w:val="Заголовок 4 Знак"/>
    <w:basedOn w:val="a0"/>
    <w:link w:val="4"/>
    <w:uiPriority w:val="9"/>
    <w:semiHidden/>
    <w:rsid w:val="00056FA8"/>
    <w:rPr>
      <w:rFonts w:asciiTheme="majorHAnsi" w:eastAsiaTheme="majorEastAsia" w:hAnsiTheme="majorHAnsi" w:cstheme="majorBidi"/>
      <w:i/>
      <w:iCs/>
      <w:color w:val="365F91" w:themeColor="accent1" w:themeShade="BF"/>
      <w:lang w:eastAsia="ru-RU" w:bidi="ru-RU"/>
    </w:rPr>
  </w:style>
  <w:style w:type="paragraph" w:customStyle="1" w:styleId="c8">
    <w:name w:val="c8"/>
    <w:basedOn w:val="a"/>
    <w:rsid w:val="00C77CB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15">
    <w:name w:val="c15"/>
    <w:basedOn w:val="a0"/>
    <w:rsid w:val="00C77CBA"/>
  </w:style>
  <w:style w:type="character" w:customStyle="1" w:styleId="c1">
    <w:name w:val="c1"/>
    <w:basedOn w:val="a0"/>
    <w:rsid w:val="00C77C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040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45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6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2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3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4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12582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4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0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4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7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03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1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6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32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0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5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1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7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9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6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0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0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79289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9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06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7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0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4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6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2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76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3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39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9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8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5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9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7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8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1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6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5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3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8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6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7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604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1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0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7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3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65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5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2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6992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6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4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0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5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1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9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2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1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0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00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11690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8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12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1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29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7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9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8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1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1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9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84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5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6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85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9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7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9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2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4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0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3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4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9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6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0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6314</Words>
  <Characters>35990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Татьяна</cp:lastModifiedBy>
  <cp:revision>17</cp:revision>
  <dcterms:created xsi:type="dcterms:W3CDTF">2022-06-10T05:17:00Z</dcterms:created>
  <dcterms:modified xsi:type="dcterms:W3CDTF">2022-10-29T13:29:00Z</dcterms:modified>
</cp:coreProperties>
</file>