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75" w:rsidRPr="00BA30C5" w:rsidRDefault="00DD1175" w:rsidP="00BA30C5">
      <w:pPr>
        <w:spacing w:after="0"/>
        <w:jc w:val="both"/>
        <w:rPr>
          <w:b/>
          <w:szCs w:val="28"/>
        </w:rPr>
      </w:pPr>
    </w:p>
    <w:p w:rsidR="00DD1175" w:rsidRDefault="00DD1175" w:rsidP="00D32E67">
      <w:pPr>
        <w:spacing w:after="0"/>
        <w:ind w:firstLine="709"/>
        <w:jc w:val="both"/>
        <w:rPr>
          <w:b/>
          <w:szCs w:val="28"/>
        </w:rPr>
      </w:pPr>
      <w:r w:rsidRPr="00BA30C5">
        <w:rPr>
          <w:b/>
          <w:szCs w:val="28"/>
        </w:rPr>
        <w:t xml:space="preserve">Причины речевой тревожности студентов на занятиях по </w:t>
      </w:r>
      <w:r>
        <w:rPr>
          <w:b/>
          <w:szCs w:val="28"/>
        </w:rPr>
        <w:t>английскому</w:t>
      </w:r>
      <w:r w:rsidRPr="00BA30C5">
        <w:rPr>
          <w:b/>
          <w:szCs w:val="28"/>
        </w:rPr>
        <w:t xml:space="preserve"> языку.</w:t>
      </w:r>
    </w:p>
    <w:p w:rsidR="00DD1175" w:rsidRDefault="00DD1175" w:rsidP="00D32E67">
      <w:pPr>
        <w:spacing w:after="0"/>
        <w:ind w:firstLine="709"/>
        <w:jc w:val="both"/>
        <w:rPr>
          <w:b/>
          <w:szCs w:val="28"/>
        </w:rPr>
      </w:pPr>
    </w:p>
    <w:p w:rsidR="00DD1175" w:rsidRPr="00BA30C5" w:rsidRDefault="00DD1175" w:rsidP="00BA30C5">
      <w:pPr>
        <w:spacing w:after="0"/>
        <w:ind w:firstLine="709"/>
        <w:jc w:val="both"/>
        <w:rPr>
          <w:szCs w:val="28"/>
        </w:rPr>
      </w:pPr>
      <w:r w:rsidRPr="00BA30C5">
        <w:rPr>
          <w:b/>
          <w:szCs w:val="28"/>
        </w:rPr>
        <w:t>Автор:</w:t>
      </w:r>
      <w:r w:rsidRPr="00BA30C5">
        <w:rPr>
          <w:szCs w:val="28"/>
        </w:rPr>
        <w:t xml:space="preserve"> Шишкина Мария Васильевна, Российская Федерация, г.Севастополь, ГБОУПО «Севастопольский архитектурно-строительный техникум», преподаватель</w:t>
      </w:r>
    </w:p>
    <w:p w:rsidR="00DD1175" w:rsidRPr="00BA30C5" w:rsidRDefault="00DD1175" w:rsidP="00BA30C5">
      <w:pPr>
        <w:spacing w:after="0"/>
        <w:jc w:val="both"/>
        <w:rPr>
          <w:szCs w:val="28"/>
        </w:rPr>
      </w:pPr>
    </w:p>
    <w:p w:rsidR="00DD1175" w:rsidRPr="00BA30C5" w:rsidRDefault="00DD1175" w:rsidP="00142704">
      <w:pPr>
        <w:spacing w:after="0"/>
        <w:ind w:firstLine="709"/>
        <w:jc w:val="both"/>
        <w:rPr>
          <w:szCs w:val="28"/>
        </w:rPr>
      </w:pPr>
      <w:r w:rsidRPr="00BA30C5">
        <w:rPr>
          <w:szCs w:val="28"/>
        </w:rPr>
        <w:t xml:space="preserve">Английский язык - это средство общения с людьми по всему миру. На сегодняшний день, важно, чтобы студенты, владели навыками общения на английском языке. Это даст им возможность подготовиться к своей будущей карьере и жизни в целом. </w:t>
      </w:r>
    </w:p>
    <w:p w:rsidR="00DD1175" w:rsidRPr="00BA30C5" w:rsidRDefault="00DD1175" w:rsidP="00142704">
      <w:pPr>
        <w:spacing w:after="0"/>
        <w:ind w:firstLine="709"/>
        <w:jc w:val="both"/>
        <w:rPr>
          <w:szCs w:val="28"/>
        </w:rPr>
      </w:pPr>
      <w:r w:rsidRPr="00BA30C5">
        <w:rPr>
          <w:szCs w:val="28"/>
        </w:rPr>
        <w:t xml:space="preserve"> Разговорная речь крайне необходима при изучении языка, однако студенты сталкиваются с рядом проблем при овладении разговорной речью. Одним из основных факторов является языковая тревожность. Беспокойство при разговоре может варьироваться от легкого чувства "нервозности" до высокого уровня страха и влиять на устную речь учащихся. Важно решить проблему беспокойства студентов по поводу владения английским языком, поскольку это может повлиять на их разговорную способность.</w:t>
      </w:r>
    </w:p>
    <w:p w:rsidR="00DD1175" w:rsidRPr="00BA30C5" w:rsidRDefault="00DD1175" w:rsidP="00142704">
      <w:pPr>
        <w:spacing w:after="0"/>
        <w:jc w:val="both"/>
        <w:rPr>
          <w:szCs w:val="28"/>
        </w:rPr>
      </w:pPr>
      <w:r w:rsidRPr="00BA30C5">
        <w:rPr>
          <w:szCs w:val="28"/>
        </w:rPr>
        <w:t xml:space="preserve">          В данной статье анализируются причины, приводящие к языковой тревожности студентов, и предлагаются некоторые эффективные рекомендации.</w:t>
      </w:r>
    </w:p>
    <w:p w:rsidR="00DD1175" w:rsidRPr="00BA30C5" w:rsidRDefault="00DD1175" w:rsidP="00142704">
      <w:pPr>
        <w:spacing w:after="0"/>
        <w:jc w:val="both"/>
        <w:rPr>
          <w:szCs w:val="28"/>
        </w:rPr>
      </w:pPr>
    </w:p>
    <w:p w:rsidR="00DD1175" w:rsidRPr="00BA30C5" w:rsidRDefault="00DD1175" w:rsidP="00142704">
      <w:pPr>
        <w:spacing w:after="0"/>
        <w:ind w:firstLine="709"/>
        <w:jc w:val="both"/>
        <w:rPr>
          <w:szCs w:val="28"/>
        </w:rPr>
      </w:pPr>
      <w:r w:rsidRPr="00BA30C5">
        <w:rPr>
          <w:szCs w:val="28"/>
        </w:rPr>
        <w:t xml:space="preserve">Одна из проблем, с которой сталкиваются студенты в процессе изучения английского языка, связана с эмоциями. Если учащиеся испытывают эмоциональное напряжение, это может нарушить концентрацию на учебе, а также вызвать нервозность и заикание. Это влияет на способность учащихся обрабатывать информацию и точно понимать то, с чем они сталкиваются. Учащиеся учатся и выполняют задания более успешно, когда они чувствуют себя в безопасности, счастливы и увлечены изучаемым предметом. </w:t>
      </w:r>
    </w:p>
    <w:p w:rsidR="00DD1175" w:rsidRPr="00BA30C5" w:rsidRDefault="00DD1175" w:rsidP="00142704">
      <w:pPr>
        <w:spacing w:after="0"/>
        <w:ind w:firstLine="709"/>
        <w:jc w:val="both"/>
        <w:rPr>
          <w:szCs w:val="28"/>
        </w:rPr>
      </w:pPr>
      <w:r w:rsidRPr="00BA30C5">
        <w:rPr>
          <w:szCs w:val="28"/>
        </w:rPr>
        <w:t>Одним из эмоциональных состояний, затрудняющих учебный процесс, является тревога.</w:t>
      </w:r>
    </w:p>
    <w:p w:rsidR="00DD1175" w:rsidRPr="00BA30C5" w:rsidRDefault="00DD1175" w:rsidP="00142704">
      <w:pPr>
        <w:spacing w:after="0"/>
        <w:ind w:firstLine="709"/>
        <w:jc w:val="both"/>
        <w:rPr>
          <w:szCs w:val="28"/>
        </w:rPr>
      </w:pPr>
      <w:r w:rsidRPr="00BA30C5">
        <w:rPr>
          <w:szCs w:val="28"/>
        </w:rPr>
        <w:t>Языковая тревога - это сложный психологический феномен, связанный с изучением языка. Исследователи Э. К. Хорвиц, М. Б. Хорвиц и Дж. Коуп (1986) определили тревогу при разговоре на иностранном языке как "особый комплекс самовосприятия, убеждений, чувств и моделей поведения, связанных с изучением языка в классе и возникающих из‐за уникальности процесса изучения языка”.</w:t>
      </w:r>
      <w:r w:rsidRPr="00BA30C5">
        <w:rPr>
          <w:szCs w:val="28"/>
        </w:rPr>
        <w:tab/>
        <w:t xml:space="preserve">Тревога при разговоре на иностранном языке включает в себя опасения при общении и боязнь негативной оценки. </w:t>
      </w:r>
    </w:p>
    <w:p w:rsidR="00DD1175" w:rsidRPr="00BA30C5" w:rsidRDefault="00DD1175" w:rsidP="00142704">
      <w:pPr>
        <w:spacing w:after="0"/>
        <w:jc w:val="both"/>
        <w:rPr>
          <w:szCs w:val="28"/>
        </w:rPr>
      </w:pPr>
      <w:r w:rsidRPr="00BA30C5">
        <w:rPr>
          <w:szCs w:val="28"/>
        </w:rPr>
        <w:t xml:space="preserve">          Недостаток уверенности в себе является самым большим препятствием на пути к успеху студентов в устном общении при изучении английского языка. Студенты, которым не хватает уверенности в себе, часто находятся в подавленном состоянии, испытывают нервозность, беспокойство, раздражительность, страх.</w:t>
      </w:r>
      <w:r w:rsidRPr="00BA30C5">
        <w:rPr>
          <w:szCs w:val="28"/>
        </w:rPr>
        <w:tab/>
        <w:t xml:space="preserve"> Большинство студентов с низкой уверенностью в себе не могут уверенно говорить по-английски на занятиях. Они боятся совершить ошибку и проявить инициативу, подняв руку, чтобы заговорить, студенты также боятся негативных отзывов от преподавателей и одноклассников.</w:t>
      </w:r>
      <w:r w:rsidRPr="00BA30C5">
        <w:rPr>
          <w:szCs w:val="28"/>
        </w:rPr>
        <w:tab/>
      </w:r>
      <w:r w:rsidRPr="00BA30C5">
        <w:rPr>
          <w:szCs w:val="28"/>
        </w:rPr>
        <w:tab/>
      </w:r>
      <w:r w:rsidRPr="00BA30C5">
        <w:rPr>
          <w:szCs w:val="28"/>
        </w:rPr>
        <w:tab/>
      </w:r>
    </w:p>
    <w:p w:rsidR="00DD1175" w:rsidRPr="00BA30C5" w:rsidRDefault="00DD1175" w:rsidP="00142704">
      <w:pPr>
        <w:spacing w:after="0"/>
        <w:ind w:firstLine="709"/>
        <w:jc w:val="both"/>
        <w:rPr>
          <w:szCs w:val="28"/>
        </w:rPr>
      </w:pPr>
      <w:r w:rsidRPr="00BA30C5">
        <w:rPr>
          <w:szCs w:val="28"/>
        </w:rPr>
        <w:t>В процессе обучения, если учебная тема, заданная преподавателем, незнакома, из-за отсутствия соответствующих знаний учащимся нечего сказать, и в конечном итоге возникает тревога.</w:t>
      </w:r>
      <w:r w:rsidRPr="00BA30C5">
        <w:rPr>
          <w:szCs w:val="28"/>
        </w:rPr>
        <w:tab/>
        <w:t>Однако, если это тема, с которой учащиеся часто сталкиваются в своей повседневной жизни, имеют определенный багаж знаний, могут выражать свои собственные взгляды, студенты, будут находиться в более расслабленном состоянии, не будут испытывать беспокойства. Кроме того, если преподаватель предлагает студентам очень трудные темы для обсуждения, это также вызовет беспокойство при разговоре.</w:t>
      </w:r>
      <w:r w:rsidRPr="00BA30C5">
        <w:rPr>
          <w:szCs w:val="28"/>
        </w:rPr>
        <w:tab/>
        <w:t>В результате студенты неохотно продолжают говорить или с большей вероятностью допускают ошибки.</w:t>
      </w:r>
    </w:p>
    <w:p w:rsidR="00DD1175" w:rsidRPr="00BA30C5" w:rsidRDefault="00DD1175" w:rsidP="00142704">
      <w:pPr>
        <w:spacing w:after="0"/>
        <w:ind w:firstLine="709"/>
        <w:jc w:val="both"/>
        <w:rPr>
          <w:szCs w:val="28"/>
        </w:rPr>
      </w:pPr>
      <w:r w:rsidRPr="00BA30C5">
        <w:rPr>
          <w:szCs w:val="28"/>
        </w:rPr>
        <w:t>Несвоевременное или неуместное исправление преподавателем ошибок, сделанных студентами,  может серьезно подорвать мотивацию учащихся, особенно на устных занятиях. После исправления ошибок, студенты чувствуют, что производят плохое впечатление на окружающих и снижают ожидания учителей или одноклассников.</w:t>
      </w:r>
      <w:r w:rsidRPr="00BA30C5">
        <w:rPr>
          <w:szCs w:val="28"/>
        </w:rPr>
        <w:tab/>
        <w:t xml:space="preserve">Скорее всего, в следующий раз они не проявят инициативу, чтобы ответить на вопросы, и предпочтут не участвовать в процессе занятия, что крайне негативно сказывается на развитии разговорной речи учащихся. </w:t>
      </w:r>
    </w:p>
    <w:p w:rsidR="00DD1175" w:rsidRPr="00BA30C5" w:rsidRDefault="00DD1175" w:rsidP="00142704">
      <w:pPr>
        <w:spacing w:after="0"/>
        <w:ind w:firstLine="709"/>
        <w:jc w:val="both"/>
        <w:rPr>
          <w:szCs w:val="28"/>
        </w:rPr>
      </w:pPr>
      <w:r w:rsidRPr="00BA30C5">
        <w:rPr>
          <w:szCs w:val="28"/>
        </w:rPr>
        <w:t>В случае ошибок в устном выражении учащихся преподавателям следует использовать более косвенное исправление ошибок, например, направлять учащихся на самостоятельный поиск ошибок и исправляют себя.</w:t>
      </w:r>
      <w:r w:rsidRPr="00BA30C5">
        <w:rPr>
          <w:szCs w:val="28"/>
        </w:rPr>
        <w:tab/>
        <w:t>Кроме того, после того, как учащиеся исправят ошибку, учителя должны дать им положительную и поддерживающую оценку.</w:t>
      </w:r>
      <w:r w:rsidRPr="00BA30C5">
        <w:rPr>
          <w:szCs w:val="28"/>
        </w:rPr>
        <w:tab/>
        <w:t>В это время тревога студентов будет снижена.</w:t>
      </w:r>
      <w:r w:rsidRPr="00BA30C5">
        <w:rPr>
          <w:szCs w:val="28"/>
        </w:rPr>
        <w:tab/>
        <w:t>Со временем уверенность студентов в том, что они говорят по-английски, возрастет, а тревога исчезнет.</w:t>
      </w:r>
    </w:p>
    <w:p w:rsidR="00DD1175" w:rsidRPr="00BA30C5" w:rsidRDefault="00DD1175" w:rsidP="00142704">
      <w:pPr>
        <w:spacing w:after="0"/>
        <w:jc w:val="both"/>
        <w:rPr>
          <w:szCs w:val="28"/>
        </w:rPr>
      </w:pPr>
      <w:r w:rsidRPr="00BA30C5">
        <w:rPr>
          <w:szCs w:val="28"/>
        </w:rPr>
        <w:t xml:space="preserve">         Обучение тесно связано с тем, как люди относятся к самим себе. Самооценка студентов будет влиять на их учебный процесс.</w:t>
      </w:r>
      <w:r w:rsidRPr="00BA30C5">
        <w:rPr>
          <w:szCs w:val="28"/>
        </w:rPr>
        <w:tab/>
        <w:t>Если учащиеся негативно относятся к себе, они будут стесняться на уроке и не осмелятся использовать изучаемый язык из‐за недостатка уверенности в себе.</w:t>
      </w:r>
      <w:bookmarkStart w:id="0" w:name="_GoBack"/>
      <w:bookmarkEnd w:id="0"/>
      <w:r w:rsidRPr="00BA30C5">
        <w:rPr>
          <w:szCs w:val="28"/>
        </w:rPr>
        <w:tab/>
        <w:t xml:space="preserve"> Преподавателям будет полезно поощрять учащихся,</w:t>
      </w:r>
      <w:r w:rsidRPr="00BA30C5">
        <w:rPr>
          <w:szCs w:val="28"/>
        </w:rPr>
        <w:tab/>
        <w:t xml:space="preserve"> укреплять уверенность в себе и хвалить студентов как можно больше.</w:t>
      </w:r>
      <w:r w:rsidRPr="00BA30C5">
        <w:rPr>
          <w:szCs w:val="28"/>
        </w:rPr>
        <w:tab/>
        <w:t>Важно, что бы преподаватели создавали эмоциональную среду, содержащую доверие и сопричастность, что повысит уверенность учащихся и их самооценку.</w:t>
      </w:r>
      <w:r w:rsidRPr="00BA30C5">
        <w:rPr>
          <w:szCs w:val="28"/>
        </w:rPr>
        <w:tab/>
        <w:t xml:space="preserve"> Если учащиеся будут чувствовать себя уверенно, они будут готовы использовать изучаемый язык на уроке, а также у них будет больше желания говорить.</w:t>
      </w:r>
      <w:r w:rsidRPr="00BA30C5">
        <w:rPr>
          <w:szCs w:val="28"/>
        </w:rPr>
        <w:tab/>
      </w:r>
    </w:p>
    <w:p w:rsidR="00DD1175" w:rsidRPr="00BA30C5" w:rsidRDefault="00DD1175" w:rsidP="00142704">
      <w:pPr>
        <w:spacing w:after="0"/>
        <w:ind w:firstLine="709"/>
        <w:jc w:val="both"/>
        <w:rPr>
          <w:szCs w:val="28"/>
        </w:rPr>
      </w:pPr>
      <w:r w:rsidRPr="00BA30C5">
        <w:rPr>
          <w:szCs w:val="28"/>
        </w:rPr>
        <w:t xml:space="preserve"> Разные студенты по-разному владеют языком.</w:t>
      </w:r>
      <w:r w:rsidRPr="00BA30C5">
        <w:rPr>
          <w:szCs w:val="28"/>
        </w:rPr>
        <w:tab/>
        <w:t xml:space="preserve"> Поэтому выбор и оформление темы выступления должны соответствовать их языковому уровню.</w:t>
      </w:r>
      <w:r w:rsidRPr="00BA30C5">
        <w:rPr>
          <w:szCs w:val="28"/>
        </w:rPr>
        <w:tab/>
        <w:t xml:space="preserve"> При выборе студентами темы, преподаватель должен учитывать их всесторонние способности.</w:t>
      </w:r>
      <w:r w:rsidRPr="00BA30C5">
        <w:rPr>
          <w:szCs w:val="28"/>
        </w:rPr>
        <w:tab/>
        <w:t>Учащиеся должны быть знакомы с выбранными темами выступлений или  быть заинтересованы в них.</w:t>
      </w:r>
      <w:r w:rsidRPr="00BA30C5">
        <w:rPr>
          <w:szCs w:val="28"/>
        </w:rPr>
        <w:tab/>
        <w:t>Кроме того, предполагается, что преподаватель должен использовать простые слова для описания требований к заданию и давать учащимся достаточно времени для подготовки.</w:t>
      </w:r>
      <w:r w:rsidRPr="00BA30C5">
        <w:rPr>
          <w:szCs w:val="28"/>
        </w:rPr>
        <w:tab/>
        <w:t xml:space="preserve"> Если перед учащимися стоит незнакомое или трудное устное задание, следует посоветовать им заранее выучить некоторую соответствующую лексику и выражения.</w:t>
      </w:r>
      <w:r w:rsidRPr="00BA30C5">
        <w:rPr>
          <w:szCs w:val="28"/>
        </w:rPr>
        <w:tab/>
        <w:t xml:space="preserve"> Преподаватель может запланировать разминочные упражнения перед выступлением, чтобы учащимся было что сказать, повысить уверенность в себе, уменьшить беспокойство при разговоре и дать возможность каждому учащемуся принять участие в устной практической деятельности.</w:t>
      </w:r>
    </w:p>
    <w:p w:rsidR="00DD1175" w:rsidRPr="00BA30C5" w:rsidRDefault="00DD1175" w:rsidP="00142704">
      <w:pPr>
        <w:spacing w:after="0"/>
        <w:ind w:firstLine="709"/>
        <w:jc w:val="both"/>
        <w:rPr>
          <w:szCs w:val="28"/>
        </w:rPr>
      </w:pPr>
      <w:r w:rsidRPr="00BA30C5">
        <w:rPr>
          <w:szCs w:val="28"/>
        </w:rPr>
        <w:t>Считается, что подход, основанный на сотрудничестве, оказывает положительное влияние на снижение разговорной тревожности студентов. Групповая работа - это учебная деятельность, в ходе которой два или более студента работают вместе для выполнения задач или достижения общих целей. Устная тревога многих студентов возникает из-за страха совершить ошибки и быть осмеянными другими.</w:t>
      </w:r>
      <w:r w:rsidRPr="00BA30C5">
        <w:rPr>
          <w:szCs w:val="28"/>
        </w:rPr>
        <w:tab/>
        <w:t>Однако форма группового сотрудничества дает студентам время подумать, обсудить и попрактиковаться, прежде чем отвечать на вопросы.</w:t>
      </w:r>
      <w:r w:rsidRPr="00BA30C5">
        <w:rPr>
          <w:szCs w:val="28"/>
        </w:rPr>
        <w:tab/>
        <w:t>Таким образом, тревога студентов будет значительно снижена.</w:t>
      </w:r>
      <w:r w:rsidRPr="00BA30C5">
        <w:rPr>
          <w:szCs w:val="28"/>
        </w:rPr>
        <w:tab/>
      </w:r>
      <w:r w:rsidRPr="00BA30C5">
        <w:rPr>
          <w:szCs w:val="28"/>
        </w:rPr>
        <w:tab/>
        <w:t>Кроме того, студенты, которые разделяют одни и те же цели, могут работать вместе, помогать друг другу и подбадривать друг друга, что можно рассматривать как эффективный способ снять тревогу.</w:t>
      </w:r>
      <w:r w:rsidRPr="00BA30C5">
        <w:rPr>
          <w:szCs w:val="28"/>
        </w:rPr>
        <w:tab/>
        <w:t>С помощью совместного обучения студенты могут понять важность сотрудничества и обрести уверенность в разговоре на английском языке.</w:t>
      </w:r>
    </w:p>
    <w:p w:rsidR="00DD1175" w:rsidRPr="00BA30C5" w:rsidRDefault="00DD1175" w:rsidP="00142704">
      <w:pPr>
        <w:spacing w:after="0"/>
        <w:ind w:firstLine="709"/>
        <w:jc w:val="both"/>
        <w:rPr>
          <w:szCs w:val="28"/>
        </w:rPr>
      </w:pPr>
      <w:r w:rsidRPr="00BA30C5">
        <w:rPr>
          <w:szCs w:val="28"/>
        </w:rPr>
        <w:t>Беспокойство при разговоре является одним из важных факторов, препятствующих улучшению речи.</w:t>
      </w:r>
      <w:r w:rsidRPr="00BA30C5">
        <w:rPr>
          <w:szCs w:val="28"/>
        </w:rPr>
        <w:tab/>
        <w:t xml:space="preserve"> Учителям английского языка следует проанализировать причины беспокойства и постараться всеми возможными способами устранить</w:t>
      </w:r>
      <w:r w:rsidRPr="00BA30C5">
        <w:rPr>
          <w:szCs w:val="28"/>
        </w:rPr>
        <w:tab/>
        <w:t>причины устной тревожности в классе и активно внедрять соответствующие и эффективные стратегии обучения, чтобы помочь повысить уверенность учащихся в себе, стимулировать инициативу и энтузиазм учащихся в разговоре по‐английски, постепенно снимать их разговорную тревожность и, наконец, способствовать улучшению навыков учащихся говорить по-английски.</w:t>
      </w:r>
    </w:p>
    <w:p w:rsidR="00DD1175" w:rsidRPr="00BA30C5" w:rsidRDefault="00DD1175" w:rsidP="00142704">
      <w:pPr>
        <w:spacing w:after="0"/>
        <w:jc w:val="both"/>
        <w:rPr>
          <w:szCs w:val="28"/>
        </w:rPr>
      </w:pPr>
    </w:p>
    <w:p w:rsidR="00DD1175" w:rsidRPr="00BA30C5" w:rsidRDefault="00DD1175" w:rsidP="00142704">
      <w:pPr>
        <w:spacing w:after="0"/>
        <w:jc w:val="both"/>
        <w:rPr>
          <w:szCs w:val="28"/>
        </w:rPr>
      </w:pPr>
    </w:p>
    <w:p w:rsidR="00DD1175" w:rsidRPr="00C37A23" w:rsidRDefault="00DD1175" w:rsidP="00C37A23">
      <w:pPr>
        <w:spacing w:after="0"/>
        <w:jc w:val="center"/>
        <w:rPr>
          <w:b/>
          <w:szCs w:val="28"/>
        </w:rPr>
      </w:pPr>
    </w:p>
    <w:p w:rsidR="00DD1175" w:rsidRPr="00C37A23" w:rsidRDefault="00DD1175" w:rsidP="00C37A23">
      <w:pPr>
        <w:spacing w:after="0"/>
        <w:jc w:val="center"/>
        <w:rPr>
          <w:b/>
          <w:szCs w:val="28"/>
        </w:rPr>
      </w:pPr>
      <w:r w:rsidRPr="00C37A23">
        <w:rPr>
          <w:b/>
          <w:szCs w:val="28"/>
        </w:rPr>
        <w:t>Список литературы</w:t>
      </w:r>
    </w:p>
    <w:p w:rsidR="00DD1175" w:rsidRPr="00BA30C5" w:rsidRDefault="00DD1175" w:rsidP="00142704">
      <w:pPr>
        <w:spacing w:after="0"/>
        <w:jc w:val="both"/>
        <w:rPr>
          <w:szCs w:val="28"/>
        </w:rPr>
      </w:pPr>
      <w:r w:rsidRPr="00BA30C5">
        <w:rPr>
          <w:szCs w:val="28"/>
        </w:rPr>
        <w:t>1. Каяво В. А. Языковая тревожность как проблема в обучении иностранному языку и факторы ее возникновения: анализ теоретических и эмпирических исследований // Педагогическое образование в России. 2021. №4. С. 41–50. DOI: 10.26170/2079-8717_2021_04_05.</w:t>
      </w:r>
    </w:p>
    <w:p w:rsidR="00DD1175" w:rsidRPr="00BA30C5" w:rsidRDefault="00DD1175" w:rsidP="00142704">
      <w:pPr>
        <w:spacing w:after="0"/>
        <w:jc w:val="both"/>
        <w:rPr>
          <w:szCs w:val="28"/>
        </w:rPr>
      </w:pPr>
      <w:r w:rsidRPr="00BA30C5">
        <w:rPr>
          <w:szCs w:val="28"/>
        </w:rPr>
        <w:t>2. Иксанова М. Г., Красильникова Е. В., Воробьева Н. В. Особенности языковой тревожности и психологических барьеров студентов нелингвистических направлений в процессе изучения английского языка и способы их преодоления // Общество: социология, психология, педагогика. 2021. №1. С. 83–88. DOI: 10.24158/spp.2021.1.14.</w:t>
      </w:r>
    </w:p>
    <w:p w:rsidR="00DD1175" w:rsidRPr="00BA30C5" w:rsidRDefault="00DD1175" w:rsidP="00142704">
      <w:pPr>
        <w:spacing w:after="0"/>
        <w:jc w:val="both"/>
        <w:rPr>
          <w:szCs w:val="28"/>
        </w:rPr>
      </w:pPr>
      <w:r w:rsidRPr="00BA30C5">
        <w:rPr>
          <w:szCs w:val="28"/>
        </w:rPr>
        <w:t>3. Аршава И. Ф. Феномен языковой тревожности как показатель эмоциональной неустойчивости личности // Актуальные проблемы преподавания иностранных языков для профессионального общения. Всеукраинская научно-практическая конференция. Днепропетровск : Изд-во, 2013. Т. 2.</w:t>
      </w:r>
    </w:p>
    <w:p w:rsidR="00DD1175" w:rsidRPr="00BA30C5" w:rsidRDefault="00DD1175" w:rsidP="00142704">
      <w:pPr>
        <w:spacing w:after="0"/>
        <w:jc w:val="both"/>
        <w:rPr>
          <w:szCs w:val="28"/>
        </w:rPr>
      </w:pPr>
      <w:r w:rsidRPr="00BA30C5">
        <w:rPr>
          <w:szCs w:val="28"/>
        </w:rPr>
        <w:t>4. Шепеленко, Т. М. Психологические аспекты изучения иностранных языков / Т. М. Шепеленко. – Текст : электронный // Вестник Пермского национального исследовательского политехнического университета. Проблемы языкознания и педагогики. – 2017. – № 1. – С. 117-125. – URL: https://cyberleninka.ru/ article/n/psihologicheskie-aspekty-izucheniya-inostrannyh-yazykov (дата обращения: 28.03.2023).</w:t>
      </w:r>
    </w:p>
    <w:p w:rsidR="00DD1175" w:rsidRPr="00BA30C5" w:rsidRDefault="00DD1175" w:rsidP="00142704">
      <w:pPr>
        <w:spacing w:after="0"/>
        <w:jc w:val="both"/>
        <w:rPr>
          <w:szCs w:val="28"/>
        </w:rPr>
      </w:pPr>
      <w:r w:rsidRPr="00BA30C5">
        <w:rPr>
          <w:szCs w:val="28"/>
          <w:lang w:val="en-US"/>
        </w:rPr>
        <w:t xml:space="preserve">5. Selami A. The foreign language teaching anxiety scale:preliminary tsts of validity and reliability / A. Selami, U. Ozgehan // Journal of Language and Education. </w:t>
      </w:r>
      <w:r w:rsidRPr="00BA30C5">
        <w:rPr>
          <w:szCs w:val="28"/>
        </w:rPr>
        <w:t>2020. № 2 (22). URL: https://cyberleninka.ru/article/n/the-foreign-languageteaching-anxiety-scale-preliminary-tests-of-validity-andreliability (дата обращения: 04.04.2023)</w:t>
      </w:r>
    </w:p>
    <w:p w:rsidR="00DD1175" w:rsidRPr="00BA30C5" w:rsidRDefault="00DD1175" w:rsidP="00142704">
      <w:pPr>
        <w:spacing w:after="0"/>
        <w:jc w:val="both"/>
        <w:rPr>
          <w:szCs w:val="28"/>
          <w:lang w:val="en-US"/>
        </w:rPr>
      </w:pPr>
      <w:r w:rsidRPr="00BA30C5">
        <w:rPr>
          <w:szCs w:val="28"/>
          <w:lang w:val="en-US"/>
        </w:rPr>
        <w:t>6. Horwitz E. K., Horwitz M. B., Cope J. Foreign Language Classroom Anxiety // Modern Language Journal. 1986. Vol. 70. No. 2.</w:t>
      </w:r>
    </w:p>
    <w:p w:rsidR="00DD1175" w:rsidRPr="00BA30C5" w:rsidRDefault="00DD1175" w:rsidP="00142704">
      <w:pPr>
        <w:spacing w:after="0"/>
        <w:jc w:val="both"/>
        <w:rPr>
          <w:szCs w:val="28"/>
          <w:lang w:val="en-US"/>
        </w:rPr>
      </w:pPr>
    </w:p>
    <w:sectPr w:rsidR="00DD1175" w:rsidRPr="00BA30C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5634D"/>
    <w:multiLevelType w:val="hybridMultilevel"/>
    <w:tmpl w:val="39FE4E12"/>
    <w:lvl w:ilvl="0" w:tplc="F46EB66E">
      <w:start w:val="1"/>
      <w:numFmt w:val="decimal"/>
      <w:lvlText w:val="%1."/>
      <w:lvlJc w:val="left"/>
      <w:pPr>
        <w:tabs>
          <w:tab w:val="num" w:pos="1849"/>
        </w:tabs>
        <w:ind w:left="1849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25F"/>
    <w:rsid w:val="000A33A4"/>
    <w:rsid w:val="00123042"/>
    <w:rsid w:val="00142704"/>
    <w:rsid w:val="001A56D0"/>
    <w:rsid w:val="001F7A9E"/>
    <w:rsid w:val="00215FA2"/>
    <w:rsid w:val="002F3754"/>
    <w:rsid w:val="003904E1"/>
    <w:rsid w:val="00413295"/>
    <w:rsid w:val="0049545A"/>
    <w:rsid w:val="004E134D"/>
    <w:rsid w:val="005C05B8"/>
    <w:rsid w:val="006B1BBF"/>
    <w:rsid w:val="006C0B77"/>
    <w:rsid w:val="006D12ED"/>
    <w:rsid w:val="007424F6"/>
    <w:rsid w:val="007A14CC"/>
    <w:rsid w:val="007D1629"/>
    <w:rsid w:val="007F1B9B"/>
    <w:rsid w:val="007F5334"/>
    <w:rsid w:val="00813062"/>
    <w:rsid w:val="008242FF"/>
    <w:rsid w:val="00870751"/>
    <w:rsid w:val="00872E45"/>
    <w:rsid w:val="00873A82"/>
    <w:rsid w:val="00874049"/>
    <w:rsid w:val="00910B47"/>
    <w:rsid w:val="00922C48"/>
    <w:rsid w:val="00933448"/>
    <w:rsid w:val="00996B95"/>
    <w:rsid w:val="00A76642"/>
    <w:rsid w:val="00B4497A"/>
    <w:rsid w:val="00B915B7"/>
    <w:rsid w:val="00BA30C5"/>
    <w:rsid w:val="00BD018D"/>
    <w:rsid w:val="00BE2EA5"/>
    <w:rsid w:val="00BE697D"/>
    <w:rsid w:val="00C37A23"/>
    <w:rsid w:val="00C41D1B"/>
    <w:rsid w:val="00CE1DDF"/>
    <w:rsid w:val="00D32E67"/>
    <w:rsid w:val="00D55EEE"/>
    <w:rsid w:val="00DB5C7E"/>
    <w:rsid w:val="00DD1175"/>
    <w:rsid w:val="00E511B7"/>
    <w:rsid w:val="00E74374"/>
    <w:rsid w:val="00EA59DF"/>
    <w:rsid w:val="00EE325F"/>
    <w:rsid w:val="00EE4070"/>
    <w:rsid w:val="00EF300F"/>
    <w:rsid w:val="00F12C76"/>
    <w:rsid w:val="00FC24C4"/>
    <w:rsid w:val="00FD189A"/>
    <w:rsid w:val="00FE11E2"/>
    <w:rsid w:val="00FF2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5B7"/>
    <w:pPr>
      <w:spacing w:after="160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319</TotalTime>
  <Pages>4</Pages>
  <Words>1357</Words>
  <Characters>7735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dcterms:created xsi:type="dcterms:W3CDTF">2023-04-07T06:22:00Z</dcterms:created>
  <dcterms:modified xsi:type="dcterms:W3CDTF">2023-04-15T15:20:00Z</dcterms:modified>
</cp:coreProperties>
</file>