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C9" w:rsidRPr="00952FC1" w:rsidRDefault="00E736C9" w:rsidP="00E736C9"/>
    <w:p w:rsidR="00E736C9" w:rsidRPr="00952FC1" w:rsidRDefault="00E736C9" w:rsidP="00E736C9"/>
    <w:p w:rsidR="00E736C9" w:rsidRPr="00952FC1" w:rsidRDefault="00E736C9" w:rsidP="00E736C9"/>
    <w:p w:rsidR="00E736C9" w:rsidRPr="00952FC1" w:rsidRDefault="00E736C9" w:rsidP="00E736C9">
      <w:pPr>
        <w:spacing w:after="0"/>
      </w:pPr>
    </w:p>
    <w:p w:rsidR="00E736C9" w:rsidRPr="00952FC1" w:rsidRDefault="00E736C9" w:rsidP="00E736C9">
      <w:pPr>
        <w:spacing w:after="0"/>
        <w:jc w:val="center"/>
        <w:outlineLvl w:val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Проектная работа</w:t>
      </w:r>
      <w:r w:rsidRPr="00952FC1">
        <w:rPr>
          <w:rFonts w:ascii="Times New Roman" w:hAnsi="Times New Roman"/>
          <w:color w:val="000000"/>
          <w:sz w:val="28"/>
        </w:rPr>
        <w:t xml:space="preserve"> в рамках образовательной 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E736C9" w:rsidRPr="00952FC1" w:rsidRDefault="00E736C9" w:rsidP="00E736C9">
      <w:pPr>
        <w:jc w:val="center"/>
        <w:rPr>
          <w:rFonts w:ascii="Times New Roman" w:hAnsi="Times New Roman"/>
          <w:color w:val="000000"/>
          <w:sz w:val="28"/>
        </w:rPr>
      </w:pPr>
    </w:p>
    <w:p w:rsidR="00E736C9" w:rsidRPr="00151F31" w:rsidRDefault="00E736C9" w:rsidP="00E736C9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151F31">
        <w:rPr>
          <w:rFonts w:ascii="Times New Roman" w:hAnsi="Times New Roman"/>
          <w:b/>
          <w:caps/>
          <w:color w:val="000000"/>
          <w:sz w:val="28"/>
          <w:szCs w:val="28"/>
        </w:rPr>
        <w:t>«</w:t>
      </w:r>
      <w:r w:rsidRPr="00151F31">
        <w:rPr>
          <w:rFonts w:ascii="Times New Roman" w:hAnsi="Times New Roman"/>
          <w:b/>
          <w:bCs/>
          <w:sz w:val="28"/>
          <w:szCs w:val="28"/>
        </w:rPr>
        <w:t>Совершенствование процесса обучения иностранному языку в   условиях введения  и реализации ФГОС основного общего образования</w:t>
      </w:r>
      <w:r w:rsidRPr="00151F31">
        <w:rPr>
          <w:rFonts w:ascii="Times New Roman" w:hAnsi="Times New Roman"/>
          <w:b/>
          <w:caps/>
          <w:color w:val="000000"/>
          <w:sz w:val="28"/>
          <w:szCs w:val="28"/>
        </w:rPr>
        <w:t xml:space="preserve">» </w:t>
      </w:r>
    </w:p>
    <w:p w:rsidR="00E736C9" w:rsidRPr="00151F31" w:rsidRDefault="00E736C9" w:rsidP="00E736C9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E736C9" w:rsidRPr="00952FC1" w:rsidRDefault="00E736C9" w:rsidP="00E736C9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</w:rPr>
      </w:pPr>
    </w:p>
    <w:p w:rsidR="00E736C9" w:rsidRPr="00973B12" w:rsidRDefault="00E736C9" w:rsidP="00E736C9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  </w:t>
      </w:r>
      <w:r w:rsidRPr="00973B12">
        <w:rPr>
          <w:rFonts w:ascii="Times New Roman" w:hAnsi="Times New Roman"/>
          <w:b/>
          <w:sz w:val="32"/>
        </w:rPr>
        <w:t>По теме</w:t>
      </w:r>
      <w:r>
        <w:rPr>
          <w:rFonts w:ascii="Times New Roman" w:hAnsi="Times New Roman"/>
          <w:b/>
          <w:sz w:val="32"/>
        </w:rPr>
        <w:t xml:space="preserve"> «Использование современных информационных технологий на уроках иностранного языка в основной общеобразовательной школе</w:t>
      </w:r>
      <w:r w:rsidRPr="00973B12">
        <w:rPr>
          <w:rFonts w:ascii="Times New Roman" w:hAnsi="Times New Roman"/>
          <w:b/>
          <w:sz w:val="32"/>
        </w:rPr>
        <w:t>»</w:t>
      </w:r>
    </w:p>
    <w:p w:rsidR="00E736C9" w:rsidRDefault="00E736C9" w:rsidP="00E736C9">
      <w:pPr>
        <w:jc w:val="center"/>
        <w:rPr>
          <w:rFonts w:ascii="Times New Roman" w:hAnsi="Times New Roman"/>
          <w:sz w:val="28"/>
        </w:rPr>
      </w:pPr>
    </w:p>
    <w:p w:rsidR="00E736C9" w:rsidRPr="00952FC1" w:rsidRDefault="00E736C9" w:rsidP="00E736C9">
      <w:pPr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spacing w:after="0" w:line="240" w:lineRule="auto"/>
        <w:jc w:val="right"/>
        <w:rPr>
          <w:rFonts w:ascii="Times New Roman" w:hAnsi="Times New Roman"/>
          <w:color w:val="000000"/>
          <w:sz w:val="28"/>
        </w:rPr>
      </w:pPr>
      <w:r w:rsidRPr="00952FC1">
        <w:rPr>
          <w:rFonts w:ascii="Times New Roman" w:hAnsi="Times New Roman"/>
          <w:color w:val="000000"/>
          <w:sz w:val="28"/>
        </w:rPr>
        <w:t xml:space="preserve">Автор проекта: </w:t>
      </w:r>
    </w:p>
    <w:p w:rsidR="00E736C9" w:rsidRDefault="00E736C9" w:rsidP="00E736C9">
      <w:pPr>
        <w:spacing w:after="0" w:line="240" w:lineRule="auto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Шанталинская К.Ю., </w:t>
      </w:r>
    </w:p>
    <w:p w:rsidR="00E736C9" w:rsidRDefault="00E736C9" w:rsidP="00E736C9">
      <w:pPr>
        <w:spacing w:after="0" w:line="240" w:lineRule="auto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учитель английского языка </w:t>
      </w:r>
    </w:p>
    <w:p w:rsidR="00E736C9" w:rsidRPr="00952FC1" w:rsidRDefault="00E736C9" w:rsidP="00E736C9">
      <w:pPr>
        <w:spacing w:after="0" w:line="240" w:lineRule="auto"/>
        <w:jc w:val="right"/>
        <w:rPr>
          <w:rFonts w:ascii="Times New Roman" w:hAnsi="Times New Roman"/>
          <w:color w:val="000000"/>
          <w:sz w:val="28"/>
        </w:rPr>
      </w:pPr>
    </w:p>
    <w:p w:rsidR="00E736C9" w:rsidRPr="00952FC1" w:rsidRDefault="00E736C9" w:rsidP="00E736C9">
      <w:pPr>
        <w:spacing w:after="0" w:line="240" w:lineRule="auto"/>
        <w:jc w:val="right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E736C9" w:rsidRDefault="00E736C9" w:rsidP="00E736C9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3720A6" w:rsidRDefault="003720A6" w:rsidP="003720A6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F018C4" w:rsidRDefault="00F018C4" w:rsidP="003720A6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F018C4" w:rsidRDefault="00F018C4" w:rsidP="003720A6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F018C4" w:rsidRDefault="00F018C4" w:rsidP="003720A6">
      <w:pPr>
        <w:jc w:val="center"/>
        <w:outlineLvl w:val="0"/>
        <w:rPr>
          <w:rFonts w:ascii="Times New Roman" w:hAnsi="Times New Roman"/>
          <w:color w:val="000000"/>
          <w:sz w:val="28"/>
        </w:rPr>
      </w:pPr>
    </w:p>
    <w:p w:rsidR="00F018C4" w:rsidRDefault="00F018C4" w:rsidP="00E04278">
      <w:pPr>
        <w:spacing w:before="30" w:after="0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D53B3" w:rsidRPr="003720A6" w:rsidRDefault="00E736C9" w:rsidP="00E04278">
      <w:pPr>
        <w:spacing w:before="30" w:after="0"/>
        <w:ind w:left="567" w:right="567"/>
        <w:jc w:val="center"/>
        <w:outlineLvl w:val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BD53B3" w:rsidRPr="00213D55">
        <w:rPr>
          <w:rFonts w:ascii="Times New Roman" w:hAnsi="Times New Roman"/>
          <w:b/>
          <w:sz w:val="28"/>
          <w:szCs w:val="28"/>
        </w:rPr>
        <w:t xml:space="preserve">Введение </w:t>
      </w:r>
    </w:p>
    <w:p w:rsidR="00BD53B3" w:rsidRPr="00213D55" w:rsidRDefault="00BD53B3" w:rsidP="00E04278">
      <w:pPr>
        <w:spacing w:before="30" w:after="0" w:line="360" w:lineRule="auto"/>
        <w:ind w:left="567" w:right="567" w:firstLine="540"/>
        <w:jc w:val="both"/>
        <w:rPr>
          <w:rFonts w:ascii="Times New Roman" w:hAnsi="Times New Roman"/>
          <w:sz w:val="28"/>
          <w:szCs w:val="28"/>
        </w:rPr>
      </w:pPr>
      <w:r w:rsidRPr="00213D55">
        <w:rPr>
          <w:rFonts w:ascii="Times New Roman" w:hAnsi="Times New Roman"/>
          <w:sz w:val="28"/>
          <w:szCs w:val="28"/>
        </w:rPr>
        <w:t>Использование современных  информационно коммуникативных технологий на уроках английского языка дает возможность повысить мотивацию у учащихся к изучению английского языка и разнообразить этапы урока.</w:t>
      </w:r>
    </w:p>
    <w:p w:rsidR="00BD53B3" w:rsidRPr="00213D55" w:rsidRDefault="00BD53B3" w:rsidP="00E04278">
      <w:pPr>
        <w:spacing w:before="30" w:after="0" w:line="360" w:lineRule="auto"/>
        <w:ind w:left="567" w:right="567" w:firstLine="540"/>
        <w:jc w:val="both"/>
        <w:rPr>
          <w:rFonts w:ascii="Times New Roman" w:hAnsi="Times New Roman"/>
          <w:sz w:val="28"/>
          <w:szCs w:val="28"/>
        </w:rPr>
      </w:pPr>
      <w:r w:rsidRPr="00213D55">
        <w:rPr>
          <w:rFonts w:ascii="Times New Roman" w:hAnsi="Times New Roman"/>
          <w:sz w:val="28"/>
          <w:szCs w:val="28"/>
        </w:rPr>
        <w:t>В проекте представлена разработ</w:t>
      </w:r>
      <w:r w:rsidR="00905A1C">
        <w:rPr>
          <w:rFonts w:ascii="Times New Roman" w:hAnsi="Times New Roman"/>
          <w:sz w:val="28"/>
          <w:szCs w:val="28"/>
        </w:rPr>
        <w:t>ка к уроку английского языка в 7 классе на тему  «гаджетомания</w:t>
      </w:r>
      <w:r w:rsidRPr="00213D55">
        <w:rPr>
          <w:rFonts w:ascii="Times New Roman" w:hAnsi="Times New Roman"/>
          <w:sz w:val="28"/>
          <w:szCs w:val="28"/>
        </w:rPr>
        <w:t>» на основе использования современных информационных технологий на уроках английского языка в общеобр</w:t>
      </w:r>
      <w:r w:rsidR="00905A1C">
        <w:rPr>
          <w:rFonts w:ascii="Times New Roman" w:hAnsi="Times New Roman"/>
          <w:sz w:val="28"/>
          <w:szCs w:val="28"/>
        </w:rPr>
        <w:t xml:space="preserve">азовательной школе. </w:t>
      </w:r>
      <w:r w:rsidRPr="00213D55">
        <w:rPr>
          <w:rFonts w:ascii="Times New Roman" w:hAnsi="Times New Roman"/>
          <w:sz w:val="28"/>
          <w:szCs w:val="28"/>
        </w:rPr>
        <w:t xml:space="preserve"> </w:t>
      </w:r>
    </w:p>
    <w:p w:rsidR="00BD53B3" w:rsidRPr="00213D55" w:rsidRDefault="00BD53B3" w:rsidP="00E04278">
      <w:pPr>
        <w:spacing w:before="30" w:after="0"/>
        <w:ind w:left="567" w:right="567"/>
        <w:rPr>
          <w:rFonts w:ascii="Times New Roman" w:hAnsi="Times New Roman"/>
          <w:color w:val="000000" w:themeColor="text1"/>
          <w:sz w:val="28"/>
          <w:szCs w:val="28"/>
        </w:rPr>
      </w:pPr>
    </w:p>
    <w:p w:rsidR="00BD53B3" w:rsidRPr="00213D55" w:rsidRDefault="00BD53B3" w:rsidP="0099190C">
      <w:pPr>
        <w:spacing w:before="30" w:after="0" w:line="360" w:lineRule="auto"/>
        <w:ind w:left="567" w:right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Актуальность проекта</w:t>
      </w:r>
    </w:p>
    <w:p w:rsidR="00BD53B3" w:rsidRPr="00213D55" w:rsidRDefault="00BD53B3" w:rsidP="00E04278">
      <w:pPr>
        <w:pStyle w:val="a3"/>
        <w:shd w:val="clear" w:color="auto" w:fill="FFFFFF"/>
        <w:spacing w:before="30" w:beforeAutospacing="0" w:after="0" w:afterAutospacing="0" w:line="360" w:lineRule="auto"/>
        <w:ind w:left="567" w:right="567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 Обучение </w:t>
      </w:r>
      <w:r w:rsidR="00D37029" w:rsidRPr="00213D55">
        <w:rPr>
          <w:color w:val="000000" w:themeColor="text1"/>
          <w:sz w:val="28"/>
          <w:szCs w:val="28"/>
        </w:rPr>
        <w:t>иностранному</w:t>
      </w:r>
      <w:r w:rsidRPr="00213D55">
        <w:rPr>
          <w:color w:val="000000" w:themeColor="text1"/>
          <w:sz w:val="28"/>
          <w:szCs w:val="28"/>
        </w:rPr>
        <w:t xml:space="preserve"> языку рассматривается как одно из приоритетных направлений современного школьного образования. Качественное  владение иностранным языком необходимо каждому человеку для вхождения в открытое информационное пространство.</w:t>
      </w:r>
    </w:p>
    <w:p w:rsidR="00BD53B3" w:rsidRPr="00213D55" w:rsidRDefault="00BD53B3" w:rsidP="00E04278">
      <w:pPr>
        <w:pStyle w:val="a3"/>
        <w:shd w:val="clear" w:color="auto" w:fill="FFFFFF"/>
        <w:spacing w:before="30" w:beforeAutospacing="0" w:after="0" w:afterAutospacing="0" w:line="360" w:lineRule="auto"/>
        <w:ind w:left="567" w:right="567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 В условиях современной интеграции Европейских государств повышается мобильность их граждан, связанная с поиском работы, учебы или отдыха. В этой ситуации возрастает роль иностранного языка.  Основная цель которого формирование у школьников иноязычной коммуникативной компетенции то есть способности и готовности осуществлять иноязычное  межличностное и межкультур</w:t>
      </w:r>
      <w:r>
        <w:rPr>
          <w:color w:val="000000" w:themeColor="text1"/>
          <w:sz w:val="28"/>
          <w:szCs w:val="28"/>
        </w:rPr>
        <w:t xml:space="preserve">ное общение с носителями языка. </w:t>
      </w:r>
      <w:r w:rsidRPr="00213D55">
        <w:rPr>
          <w:color w:val="000000" w:themeColor="text1"/>
          <w:sz w:val="28"/>
          <w:szCs w:val="28"/>
        </w:rPr>
        <w:t>Чем больше языков знаешь, тем легче адаптироваться в обществе, тем шире спектр человеческих возможностей, тем выше интеллект.</w:t>
      </w:r>
    </w:p>
    <w:p w:rsidR="00BD53B3" w:rsidRPr="00213D55" w:rsidRDefault="00BD53B3" w:rsidP="00E04278">
      <w:pPr>
        <w:pStyle w:val="a3"/>
        <w:shd w:val="clear" w:color="auto" w:fill="FFFFFF"/>
        <w:spacing w:before="30" w:beforeAutospacing="0" w:after="0" w:afterAutospacing="0" w:line="360" w:lineRule="auto"/>
        <w:ind w:left="567" w:right="567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Федеральный государственный стандарт основного общего образования предъявляет к выпускникам общеобразовательной школы высокие требования в знаниях иностранного языка.</w:t>
      </w:r>
    </w:p>
    <w:p w:rsidR="00BD53B3" w:rsidRPr="00213D55" w:rsidRDefault="00BD53B3" w:rsidP="00E04278">
      <w:pPr>
        <w:pStyle w:val="a3"/>
        <w:shd w:val="clear" w:color="auto" w:fill="FFFFFF"/>
        <w:spacing w:before="0" w:beforeAutospacing="0" w:after="0" w:afterAutospacing="0"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В современных условиях наиболее актуальной задачей образования является формирование коммуникативной культуры учащихся. ИКТ становится наиболее эффективным средством, </w:t>
      </w:r>
      <w:r w:rsidRPr="00213D55">
        <w:rPr>
          <w:color w:val="000000" w:themeColor="text1"/>
          <w:sz w:val="28"/>
          <w:szCs w:val="28"/>
        </w:rPr>
        <w:lastRenderedPageBreak/>
        <w:t>способствующим расширению образовательного пространства современной школы.</w:t>
      </w:r>
    </w:p>
    <w:p w:rsidR="00BD53B3" w:rsidRPr="00213D55" w:rsidRDefault="00BD53B3" w:rsidP="00E04278">
      <w:pPr>
        <w:pStyle w:val="a3"/>
        <w:shd w:val="clear" w:color="auto" w:fill="FFFFFF"/>
        <w:spacing w:before="0" w:beforeAutospacing="0" w:after="0" w:afterAutospacing="0"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В настоящее время необходимо умение получать информацию из разных источников, пользоваться ею и создавать ее самостоятельно. Широкое использование ИКТ открывает для учителя новые возможности в преподавании иностранного языка.</w:t>
      </w:r>
    </w:p>
    <w:p w:rsidR="00BD53B3" w:rsidRPr="00213D55" w:rsidRDefault="00BD53B3" w:rsidP="00E04278">
      <w:pPr>
        <w:pStyle w:val="a3"/>
        <w:shd w:val="clear" w:color="auto" w:fill="FFFFFF"/>
        <w:spacing w:before="0" w:beforeAutospacing="0" w:after="0" w:afterAutospacing="0"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    Знание иностранного языка дает возможность педагогу  использовать в своей деятельности потенциал обширных ресурсов глобальной сети Интернет, а также работать с информационными и коммуни</w:t>
      </w:r>
      <w:r w:rsidR="0093135A">
        <w:rPr>
          <w:color w:val="000000" w:themeColor="text1"/>
          <w:sz w:val="28"/>
          <w:szCs w:val="28"/>
        </w:rPr>
        <w:t>кационными технологиями и мульти</w:t>
      </w:r>
      <w:r w:rsidRPr="00213D55">
        <w:rPr>
          <w:color w:val="000000" w:themeColor="text1"/>
          <w:sz w:val="28"/>
          <w:szCs w:val="28"/>
        </w:rPr>
        <w:t>медийными средствами обучения.</w:t>
      </w:r>
    </w:p>
    <w:p w:rsidR="00BD53B3" w:rsidRPr="00213D55" w:rsidRDefault="00BD53B3" w:rsidP="0099190C">
      <w:pPr>
        <w:pStyle w:val="a3"/>
        <w:shd w:val="clear" w:color="auto" w:fill="FFFFFF"/>
        <w:ind w:left="567" w:right="624"/>
        <w:jc w:val="center"/>
        <w:rPr>
          <w:b/>
          <w:bCs/>
          <w:color w:val="000000" w:themeColor="text1"/>
          <w:sz w:val="28"/>
          <w:szCs w:val="28"/>
        </w:rPr>
      </w:pPr>
      <w:r w:rsidRPr="00213D55">
        <w:rPr>
          <w:b/>
          <w:color w:val="000000" w:themeColor="text1"/>
          <w:sz w:val="28"/>
          <w:szCs w:val="28"/>
        </w:rPr>
        <w:t>Цель и задачи проекта</w:t>
      </w:r>
    </w:p>
    <w:p w:rsidR="00BD53B3" w:rsidRPr="00C25E1E" w:rsidRDefault="00BD53B3" w:rsidP="00E04278">
      <w:pPr>
        <w:pStyle w:val="a3"/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C25E1E">
        <w:rPr>
          <w:b/>
          <w:color w:val="000000" w:themeColor="text1"/>
          <w:sz w:val="28"/>
          <w:szCs w:val="28"/>
        </w:rPr>
        <w:t xml:space="preserve">Цель </w:t>
      </w:r>
      <w:r w:rsidR="00C25E1E" w:rsidRPr="00C25E1E">
        <w:rPr>
          <w:color w:val="000000" w:themeColor="text1"/>
          <w:sz w:val="28"/>
          <w:szCs w:val="28"/>
        </w:rPr>
        <w:t xml:space="preserve">данного проекта </w:t>
      </w:r>
      <w:r w:rsidR="00C25E1E" w:rsidRPr="00C25E1E">
        <w:rPr>
          <w:bCs/>
          <w:color w:val="000000" w:themeColor="text1"/>
          <w:sz w:val="28"/>
          <w:szCs w:val="28"/>
        </w:rPr>
        <w:t>раскрыть</w:t>
      </w:r>
      <w:r w:rsidR="00C25E1E" w:rsidRPr="00C25E1E">
        <w:rPr>
          <w:color w:val="000000"/>
          <w:sz w:val="28"/>
          <w:szCs w:val="28"/>
          <w:shd w:val="clear" w:color="auto" w:fill="FFFFFF"/>
        </w:rPr>
        <w:t xml:space="preserve"> эффективность использования ИКТ и Интернет - ресурсов н</w:t>
      </w:r>
      <w:r w:rsidR="00C25E1E">
        <w:rPr>
          <w:color w:val="000000"/>
          <w:sz w:val="28"/>
          <w:szCs w:val="28"/>
          <w:shd w:val="clear" w:color="auto" w:fill="FFFFFF"/>
        </w:rPr>
        <w:t>а уроке английского языка</w:t>
      </w:r>
      <w:r w:rsidR="00C25E1E" w:rsidRPr="00C25E1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C25E1E" w:rsidRPr="00C25E1E">
        <w:rPr>
          <w:color w:val="000000"/>
          <w:sz w:val="28"/>
          <w:szCs w:val="28"/>
          <w:shd w:val="clear" w:color="auto" w:fill="FFFFFF"/>
        </w:rPr>
        <w:t>и принципы создания образовательных программных средств ИКТ в образовательном процессе в рамках этого предмета, способствующих развитию мотивации учебной деятельности учащихся.</w:t>
      </w:r>
    </w:p>
    <w:p w:rsidR="00BD53B3" w:rsidRPr="00213D55" w:rsidRDefault="00BD53B3" w:rsidP="00E04278">
      <w:pPr>
        <w:spacing w:line="360" w:lineRule="auto"/>
        <w:ind w:left="567" w:right="62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Задачи:</w:t>
      </w:r>
    </w:p>
    <w:p w:rsidR="00BD53B3" w:rsidRPr="00213D55" w:rsidRDefault="00BD53B3" w:rsidP="00E04278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>изучить и обобщить имеющиеся в методике обучения иностранного языка исследования по данной проблеме;</w:t>
      </w:r>
    </w:p>
    <w:p w:rsidR="00BD53B3" w:rsidRPr="00213D55" w:rsidRDefault="00BD53B3" w:rsidP="00E04278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изучить передовой педагогический опыт;</w:t>
      </w:r>
    </w:p>
    <w:p w:rsidR="00BD53B3" w:rsidRPr="00213D55" w:rsidRDefault="00BD53B3" w:rsidP="00E04278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опираясь на знания и практический опыт, проанализировать полученные результаты и сделать выводы;</w:t>
      </w:r>
    </w:p>
    <w:p w:rsidR="00BD53B3" w:rsidRPr="00213D55" w:rsidRDefault="00BD53B3" w:rsidP="00E04278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 xml:space="preserve"> подготовить материал для передачи опыта.</w:t>
      </w:r>
    </w:p>
    <w:p w:rsidR="00BD53B3" w:rsidRPr="00213D55" w:rsidRDefault="00BD53B3" w:rsidP="00E04278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 w:rsidRPr="00213D55">
        <w:rPr>
          <w:color w:val="000000" w:themeColor="text1"/>
          <w:sz w:val="28"/>
          <w:szCs w:val="28"/>
        </w:rPr>
        <w:t>Разработать технологическую карту урока с использованием ИКТ</w:t>
      </w:r>
    </w:p>
    <w:p w:rsidR="00BD53B3" w:rsidRDefault="00BD53B3" w:rsidP="0099190C">
      <w:pPr>
        <w:pStyle w:val="a4"/>
        <w:spacing w:line="360" w:lineRule="auto"/>
        <w:ind w:left="567" w:right="62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Целевая группа проекта</w:t>
      </w:r>
    </w:p>
    <w:p w:rsidR="00BD53B3" w:rsidRDefault="0099190C" w:rsidP="00E04278">
      <w:pPr>
        <w:pStyle w:val="a3"/>
        <w:shd w:val="clear" w:color="auto" w:fill="FFFFFF"/>
        <w:spacing w:line="360" w:lineRule="auto"/>
        <w:ind w:left="567" w:right="62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Преподаватели английского языка, у</w:t>
      </w:r>
      <w:r w:rsidR="00BD53B3" w:rsidRPr="00213D55">
        <w:rPr>
          <w:color w:val="000000" w:themeColor="text1"/>
          <w:sz w:val="28"/>
          <w:szCs w:val="28"/>
        </w:rPr>
        <w:t xml:space="preserve">чащиеся  </w:t>
      </w:r>
      <w:r>
        <w:rPr>
          <w:color w:val="000000" w:themeColor="text1"/>
          <w:sz w:val="28"/>
          <w:szCs w:val="28"/>
        </w:rPr>
        <w:t>7</w:t>
      </w:r>
      <w:r w:rsidR="00BD53B3" w:rsidRPr="00213D55">
        <w:rPr>
          <w:color w:val="000000" w:themeColor="text1"/>
          <w:sz w:val="28"/>
          <w:szCs w:val="28"/>
        </w:rPr>
        <w:t xml:space="preserve"> класса общеобразовательной школы.</w:t>
      </w:r>
    </w:p>
    <w:p w:rsidR="00BD53B3" w:rsidRDefault="00BD53B3" w:rsidP="00E04278">
      <w:pPr>
        <w:pStyle w:val="a4"/>
        <w:spacing w:line="360" w:lineRule="auto"/>
        <w:ind w:left="567" w:right="62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D53B3" w:rsidRDefault="00BD53B3" w:rsidP="00E0385B">
      <w:pPr>
        <w:pStyle w:val="a4"/>
        <w:spacing w:line="360" w:lineRule="auto"/>
        <w:ind w:left="567" w:right="62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Объект и предмет исследования</w:t>
      </w:r>
    </w:p>
    <w:p w:rsidR="00BD53B3" w:rsidRDefault="00BD53B3" w:rsidP="00E04278">
      <w:pPr>
        <w:pStyle w:val="a4"/>
        <w:spacing w:line="360" w:lineRule="auto"/>
        <w:ind w:left="567" w:right="624"/>
        <w:jc w:val="both"/>
        <w:rPr>
          <w:rFonts w:ascii="Times New Roman" w:hAnsi="Times New Roman"/>
          <w:sz w:val="28"/>
          <w:szCs w:val="28"/>
        </w:rPr>
      </w:pPr>
      <w:r w:rsidRPr="00BD53B3">
        <w:rPr>
          <w:rFonts w:ascii="Times New Roman" w:hAnsi="Times New Roman"/>
          <w:color w:val="000000" w:themeColor="text1"/>
          <w:sz w:val="28"/>
          <w:szCs w:val="28"/>
        </w:rPr>
        <w:t xml:space="preserve">Объект исследования: </w:t>
      </w:r>
      <w:r w:rsidRPr="00BD53B3">
        <w:rPr>
          <w:rFonts w:ascii="Times New Roman" w:hAnsi="Times New Roman"/>
          <w:sz w:val="28"/>
          <w:szCs w:val="28"/>
        </w:rPr>
        <w:t>процесс преподавания учебного предмета «Иностранный язык» с использованием современных информационных технологий.</w:t>
      </w:r>
    </w:p>
    <w:p w:rsidR="00BD53B3" w:rsidRPr="00BD53B3" w:rsidRDefault="00BD53B3" w:rsidP="00E04278">
      <w:pPr>
        <w:pStyle w:val="a4"/>
        <w:spacing w:line="360" w:lineRule="auto"/>
        <w:ind w:left="567" w:right="624"/>
        <w:jc w:val="both"/>
        <w:rPr>
          <w:rFonts w:ascii="Times New Roman" w:hAnsi="Times New Roman"/>
          <w:sz w:val="28"/>
          <w:szCs w:val="28"/>
        </w:rPr>
      </w:pPr>
      <w:r w:rsidRPr="00BD53B3">
        <w:rPr>
          <w:rFonts w:ascii="Times New Roman" w:hAnsi="Times New Roman"/>
          <w:sz w:val="28"/>
          <w:szCs w:val="28"/>
        </w:rPr>
        <w:t>Предмет исследования: приемы и методы использования современных информационных технологий на уроках английского языка.</w:t>
      </w:r>
    </w:p>
    <w:p w:rsidR="00BD53B3" w:rsidRPr="00213D55" w:rsidRDefault="00BD53B3" w:rsidP="00E0385B">
      <w:pPr>
        <w:pStyle w:val="a4"/>
        <w:spacing w:line="360" w:lineRule="auto"/>
        <w:ind w:left="567" w:right="62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Жизненный цикл  и этапы реализации проекта</w:t>
      </w:r>
    </w:p>
    <w:p w:rsidR="00BD53B3" w:rsidRPr="00213D55" w:rsidRDefault="00BD53B3" w:rsidP="00E04278">
      <w:pPr>
        <w:spacing w:line="360" w:lineRule="auto"/>
        <w:ind w:left="567" w:right="62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Сроки реализации проекта:    1 год</w:t>
      </w:r>
    </w:p>
    <w:p w:rsidR="00BD53B3" w:rsidRPr="00213D55" w:rsidRDefault="00BD53B3" w:rsidP="00E04278">
      <w:pPr>
        <w:spacing w:line="360" w:lineRule="auto"/>
        <w:ind w:left="567" w:right="62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Этапы реализации проекта:  подготовительный,  основной и заключительный.</w:t>
      </w:r>
    </w:p>
    <w:p w:rsidR="00BD53B3" w:rsidRPr="00BD53B3" w:rsidRDefault="00BD53B3" w:rsidP="00E0385B">
      <w:pPr>
        <w:pStyle w:val="a4"/>
        <w:spacing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53B3">
        <w:rPr>
          <w:rFonts w:ascii="Times New Roman" w:hAnsi="Times New Roman"/>
          <w:b/>
          <w:color w:val="000000" w:themeColor="text1"/>
          <w:sz w:val="28"/>
          <w:szCs w:val="28"/>
        </w:rPr>
        <w:t>Программа проектных мероприятий</w:t>
      </w:r>
    </w:p>
    <w:tbl>
      <w:tblPr>
        <w:tblW w:w="0" w:type="auto"/>
        <w:tblInd w:w="384" w:type="dxa"/>
        <w:tblLayout w:type="fixed"/>
        <w:tblLook w:val="0000"/>
      </w:tblPr>
      <w:tblGrid>
        <w:gridCol w:w="433"/>
        <w:gridCol w:w="2783"/>
        <w:gridCol w:w="2604"/>
        <w:gridCol w:w="1701"/>
        <w:gridCol w:w="992"/>
      </w:tblGrid>
      <w:tr w:rsidR="00BD53B3" w:rsidRPr="00213D55" w:rsidTr="008519A0"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8519A0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Комплекс мер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Срок проведения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Ответственный</w:t>
            </w:r>
          </w:p>
        </w:tc>
      </w:tr>
      <w:tr w:rsidR="00BD53B3" w:rsidRPr="00213D55" w:rsidTr="008519A0">
        <w:tc>
          <w:tcPr>
            <w:tcW w:w="8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Этап 1  Подготовительный</w:t>
            </w:r>
          </w:p>
        </w:tc>
      </w:tr>
      <w:tr w:rsidR="00BD53B3" w:rsidRPr="00213D55" w:rsidTr="008519A0"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93135A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Теоретическое осмыс</w:t>
            </w:r>
            <w:r w:rsidR="00BD53B3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ление проблемы, определени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 наиболее значимых теоретичес</w:t>
            </w:r>
            <w:r w:rsidR="00BD53B3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ких положений, </w:t>
            </w:r>
            <w:r w:rsidR="00BD53B3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разработка и определение задач исследования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Место работы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дней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Автор </w:t>
            </w: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проекта</w:t>
            </w:r>
          </w:p>
        </w:tc>
      </w:tr>
      <w:tr w:rsidR="00BD53B3" w:rsidRPr="00213D55" w:rsidTr="008519A0">
        <w:tc>
          <w:tcPr>
            <w:tcW w:w="8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Этап 2 Основной </w:t>
            </w:r>
          </w:p>
        </w:tc>
      </w:tr>
      <w:tr w:rsidR="00BD53B3" w:rsidRPr="00213D55" w:rsidTr="008519A0"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Применение на уроках иностранного языка видов работы, основанной на зрительном восприятии учащимися учебного материала.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Школа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2017-2018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Учителя</w:t>
            </w:r>
          </w:p>
        </w:tc>
      </w:tr>
      <w:tr w:rsidR="00BD53B3" w:rsidRPr="00213D55" w:rsidTr="008519A0"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Создание мультимедийных презентаций по иностранным языкам.</w:t>
            </w:r>
          </w:p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Style w:val="apple-converted-space"/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Школа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2017-2018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Учителя</w:t>
            </w:r>
          </w:p>
        </w:tc>
      </w:tr>
      <w:tr w:rsidR="00BD53B3" w:rsidRPr="00213D55" w:rsidTr="008519A0"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Использование на уроках и индивидуально мультимедийных программ, приложений для смартфонов, сайтов и видеороликов,  указанных в </w:t>
            </w: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приложении.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D53B3" w:rsidRPr="00213D55" w:rsidTr="008519A0">
        <w:tc>
          <w:tcPr>
            <w:tcW w:w="8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3B3" w:rsidRPr="00213D55" w:rsidRDefault="00BD53B3" w:rsidP="006D4B6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Этап  3. Заключительный</w:t>
            </w:r>
          </w:p>
        </w:tc>
      </w:tr>
    </w:tbl>
    <w:p w:rsidR="00754C50" w:rsidRDefault="00754C50" w:rsidP="003720A6">
      <w:pPr>
        <w:pStyle w:val="a4"/>
        <w:spacing w:line="36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54C50" w:rsidRPr="00213D55" w:rsidRDefault="00BD53B3" w:rsidP="008519A0">
      <w:pPr>
        <w:pStyle w:val="a4"/>
        <w:spacing w:before="30" w:after="100" w:afterAutospacing="1" w:line="360" w:lineRule="auto"/>
        <w:ind w:left="567" w:right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Ожидаемые результаты реализации проекта</w:t>
      </w:r>
    </w:p>
    <w:p w:rsidR="00BD53B3" w:rsidRPr="00213D55" w:rsidRDefault="00BD53B3" w:rsidP="008519A0">
      <w:pPr>
        <w:spacing w:before="30" w:after="100" w:afterAutospacing="1" w:line="360" w:lineRule="auto"/>
        <w:ind w:left="567" w:right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Краткосрочные  результаты</w:t>
      </w:r>
      <w:r w:rsidRPr="00213D55">
        <w:rPr>
          <w:rFonts w:ascii="Times New Roman" w:hAnsi="Times New Roman"/>
          <w:color w:val="000000" w:themeColor="text1"/>
          <w:sz w:val="28"/>
          <w:szCs w:val="28"/>
        </w:rPr>
        <w:t xml:space="preserve">  — 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повышение мотивации к изучению предмет</w:t>
      </w:r>
      <w:r w:rsidR="00E355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а, успеваемости и уровня обучен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ости учащихся. </w:t>
      </w:r>
    </w:p>
    <w:p w:rsidR="00BD53B3" w:rsidRDefault="00BD53B3" w:rsidP="008519A0">
      <w:pPr>
        <w:spacing w:before="30" w:after="100" w:afterAutospacing="1" w:line="360" w:lineRule="auto"/>
        <w:ind w:left="567" w:right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Долгосрочные результаты</w:t>
      </w:r>
      <w:r w:rsidRPr="00213D55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6D4B6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учение свободному ориентированию в использовании ИКТ и умению спонтанно и </w:t>
      </w:r>
      <w:r w:rsidR="006D4B6E"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адекватно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реагировать на различные ситуации общения на английском языке.</w:t>
      </w:r>
    </w:p>
    <w:p w:rsidR="00754C50" w:rsidRPr="00213D55" w:rsidRDefault="00754C50" w:rsidP="008519A0">
      <w:pPr>
        <w:spacing w:before="30" w:after="100" w:afterAutospacing="1" w:line="360" w:lineRule="auto"/>
        <w:ind w:left="567" w:right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Риски реализации проекта и пути их преодоления</w:t>
      </w:r>
    </w:p>
    <w:tbl>
      <w:tblPr>
        <w:tblW w:w="8222" w:type="dxa"/>
        <w:tblInd w:w="675" w:type="dxa"/>
        <w:tblLayout w:type="fixed"/>
        <w:tblLook w:val="0000"/>
      </w:tblPr>
      <w:tblGrid>
        <w:gridCol w:w="2610"/>
        <w:gridCol w:w="3285"/>
        <w:gridCol w:w="2327"/>
      </w:tblGrid>
      <w:tr w:rsidR="00754C50" w:rsidRPr="00213D55" w:rsidTr="008519A0"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3720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Риски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3720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Условия возникновения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3720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Пути преодоления</w:t>
            </w:r>
          </w:p>
        </w:tc>
      </w:tr>
      <w:tr w:rsidR="00754C50" w:rsidRPr="00213D55" w:rsidTr="008519A0"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1.Ухудшение креативной способности учащихся  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Чрезмерное использование информаций от компьютеров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Стимулирование обучающихся не просто на поиск и сбор информации, а на анализ найденного материала;</w:t>
            </w:r>
          </w:p>
        </w:tc>
      </w:tr>
      <w:tr w:rsidR="00754C50" w:rsidRPr="00213D55" w:rsidTr="008519A0"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2.Отсутствие живого общения со сверстниками 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6D4B6E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Чрезмерное</w:t>
            </w:r>
            <w:r w:rsidR="00754C50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пользование ИКТ(смартфонов, телефонов, компьютеров)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Информировать о вреде длительного использования ИКТ.</w:t>
            </w:r>
          </w:p>
        </w:tc>
      </w:tr>
      <w:tr w:rsidR="00754C50" w:rsidRPr="00213D55" w:rsidTr="008519A0"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3.Вред здоровью  </w:t>
            </w: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4.Наличие в сети Интернет и на электронных носителях некачественной, недостоверной информации.</w:t>
            </w: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Невыполнение требований САнПиН</w:t>
            </w: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неконтролируемой информации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Грамотное построение уроков с использованием компьютера; в</w:t>
            </w:r>
            <w:r w:rsidR="006D4B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ыполнение упражнений для профи</w:t>
            </w: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лактики зрительного утомления и снятия мышечного напряжения</w:t>
            </w:r>
          </w:p>
          <w:p w:rsidR="00754C50" w:rsidRPr="00213D55" w:rsidRDefault="00754C50" w:rsidP="002D7741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у обучающихся критического отношения к получаемой информации</w:t>
            </w:r>
          </w:p>
        </w:tc>
      </w:tr>
    </w:tbl>
    <w:p w:rsidR="00754C50" w:rsidRDefault="00754C50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754C50" w:rsidRPr="00213D55" w:rsidRDefault="00754C50" w:rsidP="003720A6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Основные критерии и показатели эффективности реализации проекта:</w:t>
      </w:r>
    </w:p>
    <w:tbl>
      <w:tblPr>
        <w:tblStyle w:val="a5"/>
        <w:tblW w:w="0" w:type="auto"/>
        <w:tblInd w:w="675" w:type="dxa"/>
        <w:tblLook w:val="00A0"/>
      </w:tblPr>
      <w:tblGrid>
        <w:gridCol w:w="2760"/>
        <w:gridCol w:w="2328"/>
        <w:gridCol w:w="3134"/>
      </w:tblGrid>
      <w:tr w:rsidR="00754C50" w:rsidRPr="00213D55" w:rsidTr="002D7741">
        <w:tc>
          <w:tcPr>
            <w:tcW w:w="2760" w:type="dxa"/>
          </w:tcPr>
          <w:p w:rsidR="00754C50" w:rsidRPr="00213D55" w:rsidRDefault="00754C50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Критерий</w:t>
            </w:r>
          </w:p>
        </w:tc>
        <w:tc>
          <w:tcPr>
            <w:tcW w:w="2328" w:type="dxa"/>
          </w:tcPr>
          <w:p w:rsidR="00754C50" w:rsidRPr="00213D55" w:rsidRDefault="00754C50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3134" w:type="dxa"/>
          </w:tcPr>
          <w:p w:rsidR="00754C50" w:rsidRPr="00213D55" w:rsidRDefault="00754C50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Показатель </w:t>
            </w:r>
          </w:p>
        </w:tc>
      </w:tr>
      <w:tr w:rsidR="00754C50" w:rsidRPr="00213D55" w:rsidTr="002D7741">
        <w:tc>
          <w:tcPr>
            <w:tcW w:w="2760" w:type="dxa"/>
          </w:tcPr>
          <w:p w:rsidR="00754C50" w:rsidRPr="00213D55" w:rsidRDefault="00754C50" w:rsidP="003934D9">
            <w:pPr>
              <w:pStyle w:val="a4"/>
              <w:numPr>
                <w:ilvl w:val="0"/>
                <w:numId w:val="4"/>
              </w:numPr>
              <w:spacing w:line="36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Число педагогов, активно использующих ИКТ.</w:t>
            </w:r>
          </w:p>
        </w:tc>
        <w:tc>
          <w:tcPr>
            <w:tcW w:w="2328" w:type="dxa"/>
          </w:tcPr>
          <w:p w:rsidR="00754C50" w:rsidRPr="00213D55" w:rsidRDefault="00754C50" w:rsidP="003720A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3134" w:type="dxa"/>
          </w:tcPr>
          <w:p w:rsidR="00754C50" w:rsidRPr="00213D55" w:rsidRDefault="00754C50" w:rsidP="003720A6">
            <w:pPr>
              <w:pStyle w:val="a4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Оснащенность  кабинетов средствами ИКТ </w:t>
            </w:r>
          </w:p>
        </w:tc>
      </w:tr>
      <w:tr w:rsidR="00754C50" w:rsidRPr="00213D55" w:rsidTr="002D7741">
        <w:tc>
          <w:tcPr>
            <w:tcW w:w="2760" w:type="dxa"/>
          </w:tcPr>
          <w:p w:rsidR="00754C50" w:rsidRPr="00213D55" w:rsidRDefault="003934D9" w:rsidP="003934D9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2.Результаты участия </w:t>
            </w:r>
            <w:r w:rsidR="00754C50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</w:t>
            </w:r>
            <w:r w:rsidR="00754C50"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олимпиадах, конкурсах, конференциях.</w:t>
            </w:r>
          </w:p>
        </w:tc>
        <w:tc>
          <w:tcPr>
            <w:tcW w:w="2328" w:type="dxa"/>
          </w:tcPr>
          <w:p w:rsidR="00754C50" w:rsidRPr="00213D55" w:rsidRDefault="00754C50" w:rsidP="003720A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10-30%</w:t>
            </w:r>
          </w:p>
        </w:tc>
        <w:tc>
          <w:tcPr>
            <w:tcW w:w="3134" w:type="dxa"/>
          </w:tcPr>
          <w:p w:rsidR="00754C50" w:rsidRPr="00213D55" w:rsidRDefault="00754C50" w:rsidP="003720A6">
            <w:pPr>
              <w:pStyle w:val="a4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Победители и призеры</w:t>
            </w:r>
          </w:p>
        </w:tc>
      </w:tr>
      <w:tr w:rsidR="00754C50" w:rsidRPr="00213D55" w:rsidTr="002D7741">
        <w:tc>
          <w:tcPr>
            <w:tcW w:w="2760" w:type="dxa"/>
          </w:tcPr>
          <w:p w:rsidR="00754C50" w:rsidRPr="00213D55" w:rsidRDefault="00754C50" w:rsidP="003720A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3.Личные достижения учителей.</w:t>
            </w:r>
          </w:p>
        </w:tc>
        <w:tc>
          <w:tcPr>
            <w:tcW w:w="2328" w:type="dxa"/>
          </w:tcPr>
          <w:p w:rsidR="00754C50" w:rsidRPr="00213D55" w:rsidRDefault="00754C50" w:rsidP="003720A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3134" w:type="dxa"/>
          </w:tcPr>
          <w:p w:rsidR="00754C50" w:rsidRPr="00213D55" w:rsidRDefault="00754C50" w:rsidP="003934D9">
            <w:pPr>
              <w:pStyle w:val="a4"/>
              <w:numPr>
                <w:ilvl w:val="0"/>
                <w:numId w:val="4"/>
              </w:numPr>
              <w:spacing w:line="36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13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Публикации, отзывы о работе, грамоты, персональные сайты</w:t>
            </w:r>
          </w:p>
        </w:tc>
      </w:tr>
    </w:tbl>
    <w:p w:rsidR="00754C50" w:rsidRDefault="00754C50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54C50" w:rsidRDefault="00754C50" w:rsidP="003C579A">
      <w:pPr>
        <w:spacing w:before="30" w:after="0" w:line="360" w:lineRule="auto"/>
        <w:ind w:left="567" w:right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Дальнейшее развитие проекта</w:t>
      </w:r>
    </w:p>
    <w:p w:rsidR="00754C50" w:rsidRPr="00706B96" w:rsidRDefault="00DE3ECC" w:rsidP="002D7741">
      <w:pPr>
        <w:spacing w:before="30" w:after="0" w:line="360" w:lineRule="auto"/>
        <w:ind w:left="567" w:righ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6B96">
        <w:rPr>
          <w:rFonts w:ascii="Times New Roman" w:hAnsi="Times New Roman"/>
          <w:sz w:val="28"/>
          <w:szCs w:val="28"/>
        </w:rPr>
        <w:t xml:space="preserve">По окончании проекта деятельность в выбранном направлении должна быть продолжена, так как </w:t>
      </w:r>
      <w:r w:rsidR="00706B96">
        <w:rPr>
          <w:rFonts w:ascii="Times New Roman" w:hAnsi="Times New Roman"/>
          <w:sz w:val="28"/>
          <w:szCs w:val="28"/>
        </w:rPr>
        <w:t>и</w:t>
      </w:r>
      <w:r w:rsidR="00706B96" w:rsidRPr="00706B96">
        <w:rPr>
          <w:rFonts w:ascii="Times New Roman" w:hAnsi="Times New Roman"/>
          <w:sz w:val="28"/>
          <w:szCs w:val="28"/>
        </w:rPr>
        <w:t>спользование информационно-коммуникационных технологий на уроках иностранного языка раскрывает огромные возможности компьютера как эффективного средства обучения. Компьютерные обучающие программы позволяют тренировать различные виды речевой деятельности и сочетать их в разных комбинациях, осознать языковые явления, способствуют формированию лингвистических способностей, создают коммуникативные ситуации, автоматизируют языковые и речевые действия, а также обеспечивают реализацию индивидуального подхода и интенсификацию самостоятельной работы учащихся.</w:t>
      </w:r>
    </w:p>
    <w:p w:rsidR="00754C50" w:rsidRPr="00213D55" w:rsidRDefault="00754C50" w:rsidP="007A36A1">
      <w:pPr>
        <w:spacing w:before="30" w:after="0" w:line="360" w:lineRule="auto"/>
        <w:ind w:left="567" w:right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b/>
          <w:color w:val="000000" w:themeColor="text1"/>
          <w:sz w:val="28"/>
          <w:szCs w:val="28"/>
        </w:rPr>
        <w:t>Заключение</w:t>
      </w:r>
    </w:p>
    <w:p w:rsidR="00754C50" w:rsidRPr="00213D55" w:rsidRDefault="00754C50" w:rsidP="002D7741">
      <w:pPr>
        <w:spacing w:before="30" w:after="0" w:line="36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 xml:space="preserve">Таким образом,  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задачи модернизации образования не могут быть решены без оптимального внедрения информационных технологий во все его сферы. Использование информационных технологий дает толчок развитию новых форм и содержания традиционных видов деятельности учащихся, что ведет к их осуществлению на более высоком уровне. Работа с компьютером должна быть организована так, чтобы с первых же уроков начальной ступени обучения она стала мощным психолого-</w:t>
      </w:r>
      <w:r w:rsidRPr="00213D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педагогическим средством формирования потребностно-мотивационного плана деятельности школьников, средством поддержания и дальнейшего развития их интереса к изучаемому предмету.  Правильно организованная работа учащихся с компьютером может способствовать в частности росту их познавательного и коммуникативного интереса, что в свою очередь будет содействовать активизации и расширению возможностей самостоятельной работы обучаемых по овладению английским языком, как на уроке, так и во внеурочное время.</w:t>
      </w:r>
    </w:p>
    <w:p w:rsidR="00754C50" w:rsidRPr="00754C50" w:rsidRDefault="00754C50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36C9" w:rsidRPr="00213D55" w:rsidRDefault="00E736C9" w:rsidP="002D2613">
      <w:pPr>
        <w:spacing w:before="30" w:line="360" w:lineRule="auto"/>
        <w:ind w:left="567" w:right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Список используемых документов и источников информации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1.Гальскова Н.Д. Современная методика обучения иностранным языкам М., 2000.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213D55">
        <w:rPr>
          <w:rFonts w:ascii="Times New Roman" w:hAnsi="Times New Roman"/>
          <w:color w:val="000000" w:themeColor="text1"/>
          <w:sz w:val="28"/>
          <w:szCs w:val="28"/>
        </w:rPr>
        <w:t>.Веб-ресурсы: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Яковлев А.И.: Информационно-коммуникационные технологии в образовании. ... [Электронный ресурс]. – Режим доступа http://cor.edu.27.ru/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Электронные технологии в системе образования... [Электронный ресурс]. – Режим доступа.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http://som.fio.ru/getblob.asp?id= 10007856# Тос26155139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Использование новых информационных технологий в преподавании английского языка в средней школе ...[Электронный ресурс]. – Режим доступа http://portal.krsnet.ru/razdels/uchitelia/rmo/metod/ang/itdokald.htm</w:t>
      </w:r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 xml:space="preserve">Единая коллекция Цифровых Образовательных Ресурсов... [Электронный ресурс]. – Режим доступа </w:t>
      </w:r>
      <w:hyperlink r:id="rId8" w:history="1">
        <w:r w:rsidRPr="00213D55">
          <w:rPr>
            <w:rStyle w:val="a6"/>
            <w:rFonts w:ascii="Times New Roman" w:hAnsi="Times New Roman"/>
            <w:color w:val="000000" w:themeColor="text1"/>
            <w:sz w:val="28"/>
            <w:szCs w:val="28"/>
          </w:rPr>
          <w:t>http://school-collection.edu.ru</w:t>
        </w:r>
      </w:hyperlink>
    </w:p>
    <w:p w:rsidR="00E736C9" w:rsidRPr="00213D55" w:rsidRDefault="00E736C9" w:rsidP="002D7741">
      <w:pPr>
        <w:shd w:val="clear" w:color="auto" w:fill="FFFFFF"/>
        <w:spacing w:before="30" w:after="0" w:line="240" w:lineRule="auto"/>
        <w:ind w:left="567" w:right="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D55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E736C9" w:rsidRPr="00213D55" w:rsidRDefault="00E736C9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54C50" w:rsidRDefault="00754C50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936D05" w:rsidRDefault="00936D05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936D05" w:rsidRDefault="00936D05" w:rsidP="003720A6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CF311F" w:rsidRDefault="00CF311F" w:rsidP="00CF311F">
      <w:pPr>
        <w:pStyle w:val="a3"/>
        <w:ind w:left="72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№1</w:t>
      </w:r>
    </w:p>
    <w:p w:rsidR="00CF311F" w:rsidRPr="00B14348" w:rsidRDefault="00B14348" w:rsidP="00B14348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Сценарный план урока</w:t>
      </w:r>
    </w:p>
    <w:p w:rsidR="00CF311F" w:rsidRPr="00B14348" w:rsidRDefault="00CF311F" w:rsidP="00CF311F">
      <w:pPr>
        <w:ind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Тема: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Гаджетомания. Чтение, говорение, письмо.</w:t>
      </w:r>
    </w:p>
    <w:p w:rsidR="00CF311F" w:rsidRPr="00B14348" w:rsidRDefault="00CF311F" w:rsidP="00CF311F">
      <w:pPr>
        <w:ind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Цель: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организовать деятельность учащихся по изучению и активизации лексического материала, совершенствованию навыков чтения, говорения и письма.</w:t>
      </w:r>
    </w:p>
    <w:p w:rsidR="00CF311F" w:rsidRPr="00B14348" w:rsidRDefault="00CF311F" w:rsidP="00CF311F">
      <w:pPr>
        <w:ind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Задачи: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F311F" w:rsidRPr="00B14348" w:rsidRDefault="00CF311F" w:rsidP="00CF311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u w:val="single"/>
        </w:rPr>
        <w:t>Образовательные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: изучение и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активизация лексических единиц, изучение  новых речевых оборотов и разговорных клише, совершенствование навыков чтения, говорения и письма</w:t>
      </w:r>
      <w:r w:rsidRPr="00B14348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F311F" w:rsidRPr="00B14348" w:rsidRDefault="00CF311F" w:rsidP="00CF311F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 w:themeColor="text1"/>
        </w:rPr>
      </w:pPr>
      <w:r w:rsidRPr="00B14348">
        <w:rPr>
          <w:color w:val="000000" w:themeColor="text1"/>
          <w:u w:val="single"/>
        </w:rPr>
        <w:t>Развивающие:</w:t>
      </w:r>
      <w:r w:rsidRPr="00B14348">
        <w:rPr>
          <w:color w:val="000000" w:themeColor="text1"/>
        </w:rPr>
        <w:t xml:space="preserve"> развитие навыков аудирования, чтения, говорения и письма; развивать память, внимание, мышление, познавательные интересы.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u w:val="single"/>
        </w:rPr>
        <w:t>Воспитательные: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348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B14348">
        <w:rPr>
          <w:rFonts w:ascii="Times New Roman" w:hAnsi="Times New Roman"/>
          <w:sz w:val="24"/>
          <w:szCs w:val="24"/>
        </w:rPr>
        <w:t xml:space="preserve"> способствовать осознанию возможностей самореализации средствами иностранного языка; воспитывать познавательные интересы к окружающему миру, техническому прогрессу, гордость за достижения науки и техники; воспитывать культуру поведения через освоение норм этикета: умение выражать просьбу о помощи, запрашивать и давать инструкции. воспитывать уважение к разным мнениям; развивать креативность.</w:t>
      </w:r>
    </w:p>
    <w:p w:rsidR="00CF311F" w:rsidRPr="00B14348" w:rsidRDefault="00CF311F" w:rsidP="00CF311F">
      <w:pPr>
        <w:ind w:firstLine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Оборудование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. Учебник, тетрадь, карточки</w:t>
      </w:r>
      <w:r w:rsidR="00A3524A">
        <w:rPr>
          <w:rFonts w:ascii="Times New Roman" w:hAnsi="Times New Roman"/>
          <w:color w:val="000000" w:themeColor="text1"/>
          <w:sz w:val="24"/>
          <w:szCs w:val="24"/>
        </w:rPr>
        <w:t>,проектор.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CF311F" w:rsidRPr="00B14348" w:rsidRDefault="00CF311F" w:rsidP="00CF311F">
      <w:pPr>
        <w:ind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Тип урока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. Комбинированный урок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Ход урока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1. Организационный этап</w:t>
      </w:r>
    </w:p>
    <w:p w:rsidR="00CF311F" w:rsidRPr="00B14348" w:rsidRDefault="00CF311F" w:rsidP="00CF311F">
      <w:pPr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</w:pPr>
      <w:r w:rsidRPr="00B14348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1) Приветствие учителя, проверка готовности учащихся к уроку, определение отсутствующих, организация внимания учащихся</w:t>
      </w:r>
    </w:p>
    <w:p w:rsidR="00CF311F" w:rsidRPr="00B14348" w:rsidRDefault="00CF311F" w:rsidP="00CF311F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2) Речевая разминка</w:t>
      </w:r>
      <w:r w:rsidRPr="00B14348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 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2. Постановка цели и задач урока. Мотивация учебной деятельности учащихся</w:t>
      </w:r>
    </w:p>
    <w:p w:rsidR="00CF311F" w:rsidRPr="00B14348" w:rsidRDefault="00CF311F" w:rsidP="00CF311F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B14348">
        <w:rPr>
          <w:b/>
          <w:color w:val="000000" w:themeColor="text1"/>
          <w:lang w:val="en-US"/>
        </w:rPr>
        <w:t>T</w:t>
      </w:r>
      <w:r w:rsidRPr="00B14348">
        <w:rPr>
          <w:b/>
          <w:color w:val="000000" w:themeColor="text1"/>
        </w:rPr>
        <w:t>: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Try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to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guess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what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we</w:t>
      </w:r>
      <w:r w:rsidRPr="00B14348">
        <w:rPr>
          <w:color w:val="000000" w:themeColor="text1"/>
        </w:rPr>
        <w:t>’</w:t>
      </w:r>
      <w:r w:rsidRPr="00B14348">
        <w:rPr>
          <w:color w:val="000000" w:themeColor="text1"/>
          <w:lang w:val="en-US"/>
        </w:rPr>
        <w:t>ll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speak</w:t>
      </w:r>
      <w:r w:rsidRPr="00B14348">
        <w:rPr>
          <w:color w:val="000000" w:themeColor="text1"/>
        </w:rPr>
        <w:t xml:space="preserve"> </w:t>
      </w:r>
      <w:r w:rsidRPr="00B14348">
        <w:rPr>
          <w:color w:val="000000" w:themeColor="text1"/>
          <w:lang w:val="en-US"/>
        </w:rPr>
        <w:t>about</w:t>
      </w:r>
      <w:r w:rsidRPr="00B14348">
        <w:rPr>
          <w:color w:val="000000" w:themeColor="text1"/>
        </w:rPr>
        <w:t>?</w:t>
      </w:r>
    </w:p>
    <w:p w:rsidR="00CF311F" w:rsidRPr="00B14348" w:rsidRDefault="00CF311F" w:rsidP="00CF311F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>Учащиеся делятся на три группы. Работа с карточками. Учащиеся описывают картинки и стараются вывести тему урока.</w:t>
      </w:r>
    </w:p>
    <w:p w:rsidR="00CF311F" w:rsidRPr="00B14348" w:rsidRDefault="00CF311F" w:rsidP="00CF311F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>Учитель объявляет план урока.</w:t>
      </w:r>
    </w:p>
    <w:p w:rsidR="00CF311F" w:rsidRPr="00B14348" w:rsidRDefault="00CF311F" w:rsidP="00CF311F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B14348">
        <w:rPr>
          <w:color w:val="000000" w:themeColor="text1"/>
        </w:rPr>
        <w:t>Учащиеся рассказывают, что они ожидают выучить на уроке.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3. Проверка домашнего задания, воспроизведение и коррекция опорных знаний учащихся. Актуализация знаний</w:t>
      </w:r>
    </w:p>
    <w:p w:rsidR="00CF311F" w:rsidRPr="00B14348" w:rsidRDefault="00CF311F" w:rsidP="00CF311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>Учащиеся зачитывают предложения из тетрадей.</w:t>
      </w:r>
    </w:p>
    <w:p w:rsidR="00CF311F" w:rsidRPr="00B14348" w:rsidRDefault="00CF311F" w:rsidP="00CF311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>Работа в группах по карточкам. Соединить гаджет и его название.</w:t>
      </w:r>
    </w:p>
    <w:p w:rsidR="00CF311F" w:rsidRPr="00B14348" w:rsidRDefault="00CF311F" w:rsidP="00CF311F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4. Первичное 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усвоение новых знаний</w:t>
      </w:r>
    </w:p>
    <w:p w:rsidR="00CF311F" w:rsidRPr="00B14348" w:rsidRDefault="00CF311F" w:rsidP="00CF311F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Лексика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Упр. 1, с. 48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Объяснение значения новых слов. Фонетическая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отработка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listen to music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send e-mail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surf the Net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take pictures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watch films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play with it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read electronic books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talk to friends and family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send text messages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store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music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files</w:t>
      </w:r>
    </w:p>
    <w:p w:rsidR="00CF311F" w:rsidRPr="00B14348" w:rsidRDefault="00CF311F" w:rsidP="00CF311F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Упр. 1, с. 48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Практика употребления лексики. Составление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предложений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sz w:val="21"/>
          <w:szCs w:val="21"/>
          <w:lang w:val="en-US"/>
        </w:rPr>
        <w:t xml:space="preserve">A: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I use a mobile phone to call my family and friends or to send SMS. I also use it to take pictures.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How about you?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sz w:val="21"/>
          <w:szCs w:val="21"/>
          <w:lang w:val="en-US"/>
        </w:rPr>
        <w:t xml:space="preserve">B: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I also use my mobile phone for that, but I also use it to play games and listen to the radio.</w:t>
      </w:r>
    </w:p>
    <w:p w:rsidR="00CF311F" w:rsidRPr="00B14348" w:rsidRDefault="00CF311F" w:rsidP="00CF311F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Физкультминутка</w:t>
      </w:r>
    </w:p>
    <w:p w:rsidR="00CF311F" w:rsidRPr="00B14348" w:rsidRDefault="00CF311F" w:rsidP="00CF311F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6. 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Первичная проверка понимания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Аудирование Чтение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1) Упр. 2, с. 48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Прогнозирование содержания текста по иллюстрации</w:t>
      </w:r>
      <w:r w:rsidRPr="00B14348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It is a virtual pet. It is a game that allows you to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pretend you have a pet.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2) Упр. 2, с. 48 </w:t>
      </w:r>
      <w:r w:rsidRPr="00B14348">
        <w:rPr>
          <w:rFonts w:ascii="Times New Roman" w:hAnsi="Times New Roman"/>
          <w:color w:val="000000" w:themeColor="text1"/>
          <w:sz w:val="24"/>
          <w:szCs w:val="24"/>
        </w:rPr>
        <w:t>Аудирование с выборочным пониманием на слух заданной информации.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Bridget is going to buy a virtual pet in an electronics shop.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7. Первичное закрепление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Чтение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1) Упр. 2, с. 48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Поисковое чтение. Объяснение значения выделенных слов. Учащиеся работают по карточкам</w:t>
      </w:r>
      <w:r w:rsidRPr="00B14348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 xml:space="preserve">virtual pet (n): </w:t>
      </w:r>
      <w:r w:rsidRPr="00B14348">
        <w:rPr>
          <w:rFonts w:ascii="Times New Roman" w:hAnsi="Times New Roman"/>
          <w:i/>
          <w:iCs/>
          <w:sz w:val="21"/>
          <w:szCs w:val="21"/>
        </w:rPr>
        <w:t xml:space="preserve">an electronic pet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(электронная игрушка, заменяющая домашнее животное, виртуальный питомец)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lastRenderedPageBreak/>
        <w:t xml:space="preserve">computerised (adj):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a machine controlled by a computer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компьютеризированный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puppy (n):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a very young dog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щенок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buttons (n):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small objects on a machine that you press to make it work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кнопки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take care of (exp):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to watch and protect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заботиться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come off it (exp):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don’t be silly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не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валяй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дурака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affection (n):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love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привязанность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have a point (exp): </w:t>
      </w: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be right about sth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(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быть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отчасти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 xml:space="preserve"> 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</w:rPr>
        <w:t>правым</w:t>
      </w:r>
      <w:r w:rsidRPr="00B14348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)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2) Упр. 2, с. 48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Изучающее чтение. Дополнение предложений</w:t>
      </w:r>
      <w:r w:rsidRPr="00B14348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1 buy a virtual pet. 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2 a computerised pet. 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 xml:space="preserve">3 you press a button to feed it. 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  <w:r w:rsidRPr="00B14348">
        <w:rPr>
          <w:rFonts w:ascii="Times New Roman" w:hAnsi="Times New Roman"/>
          <w:i/>
          <w:iCs/>
          <w:sz w:val="21"/>
          <w:szCs w:val="21"/>
          <w:lang w:val="en-US"/>
        </w:rPr>
        <w:t>4 show any affection.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  <w:lang w:val="en-US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3) 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Упр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. 2, 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с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. 48</w:t>
      </w: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Чтение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ролям</w:t>
      </w:r>
      <w:r w:rsidRPr="00B143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.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8. Контроль усвоения, обсуждение допущенных ошибок и их коррекция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Говорение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1) Упр. 7, с. 49  Работа в парах. </w:t>
      </w:r>
      <w:r w:rsidRPr="00B14348">
        <w:rPr>
          <w:rFonts w:ascii="Times New Roman" w:hAnsi="Times New Roman"/>
          <w:bCs/>
          <w:color w:val="000000" w:themeColor="text1"/>
          <w:sz w:val="24"/>
          <w:szCs w:val="24"/>
        </w:rPr>
        <w:t>Диалогическая речь. Составление и инсценировка диалога-обмена мнениями на основе прочитанного.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Аудирование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2) Упр. 8, с. 49  </w:t>
      </w:r>
      <w:r w:rsidRPr="00B14348">
        <w:rPr>
          <w:rFonts w:ascii="Times New Roman" w:hAnsi="Times New Roman"/>
          <w:bCs/>
          <w:color w:val="000000" w:themeColor="text1"/>
          <w:sz w:val="24"/>
          <w:szCs w:val="24"/>
        </w:rPr>
        <w:t>Аудирование с выборочным пониманием заданной информации с опорой на контекст.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</w:rPr>
      </w:pPr>
      <w:r w:rsidRPr="00B14348">
        <w:rPr>
          <w:rFonts w:ascii="Times New Roman" w:hAnsi="Times New Roman"/>
          <w:i/>
          <w:iCs/>
          <w:sz w:val="21"/>
          <w:szCs w:val="21"/>
        </w:rPr>
        <w:t xml:space="preserve">1. headphones 2. speaker 3. 2 000 4. </w:t>
      </w:r>
      <w:r w:rsidRPr="00B14348">
        <w:rPr>
          <w:rFonts w:ascii="Times New Roman" w:hAnsi="Times New Roman"/>
          <w:sz w:val="21"/>
          <w:szCs w:val="21"/>
        </w:rPr>
        <w:t>Ј</w:t>
      </w:r>
      <w:r w:rsidRPr="00B14348">
        <w:rPr>
          <w:rFonts w:ascii="Times New Roman" w:hAnsi="Times New Roman"/>
          <w:i/>
          <w:iCs/>
          <w:sz w:val="21"/>
          <w:szCs w:val="21"/>
        </w:rPr>
        <w:t>199 5. 0800 755 844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>Письмо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i/>
          <w:iCs/>
          <w:sz w:val="21"/>
          <w:szCs w:val="21"/>
        </w:rPr>
      </w:pPr>
      <w:r w:rsidRPr="00B1434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3) Упр. 9, с. 49  </w:t>
      </w:r>
      <w:r w:rsidRPr="00B14348">
        <w:rPr>
          <w:rFonts w:ascii="Times New Roman" w:hAnsi="Times New Roman"/>
          <w:bCs/>
          <w:color w:val="000000" w:themeColor="text1"/>
          <w:sz w:val="24"/>
          <w:szCs w:val="24"/>
        </w:rPr>
        <w:t>Работа в группах. Продуктивное письмо. Составление рекламы электронного устройства.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9. Информация о домашнем задании, инструктаж по его выполнению</w:t>
      </w:r>
    </w:p>
    <w:p w:rsidR="00CF311F" w:rsidRPr="00B14348" w:rsidRDefault="00CF311F" w:rsidP="00CF311F">
      <w:pPr>
        <w:autoSpaceDE w:val="0"/>
        <w:autoSpaceDN w:val="0"/>
        <w:adjustRightInd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Упр. 9(с. 49) составить рекламу электронного устройства </w:t>
      </w:r>
    </w:p>
    <w:p w:rsidR="00CF311F" w:rsidRPr="00B14348" w:rsidRDefault="00CF311F" w:rsidP="00CF311F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10. Рефлексия (подведение итогов занятия)</w:t>
      </w:r>
    </w:p>
    <w:p w:rsidR="00CF311F" w:rsidRPr="00B14348" w:rsidRDefault="00CF311F" w:rsidP="00CF311F">
      <w:pPr>
        <w:autoSpaceDE w:val="0"/>
        <w:autoSpaceDN w:val="0"/>
        <w:adjustRightInd w:val="0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>- Учащиеся вспоминают 10  новых слов, освоенных на уроке. Составляют с ними предложения.</w:t>
      </w:r>
    </w:p>
    <w:p w:rsidR="00CF311F" w:rsidRPr="00B14348" w:rsidRDefault="00CF311F" w:rsidP="00CF311F">
      <w:pPr>
        <w:autoSpaceDE w:val="0"/>
        <w:autoSpaceDN w:val="0"/>
        <w:adjustRightInd w:val="0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color w:val="000000" w:themeColor="text1"/>
          <w:sz w:val="24"/>
          <w:szCs w:val="24"/>
        </w:rPr>
        <w:t xml:space="preserve">- В парах обсуждают, что нового они узнали на уроке. </w:t>
      </w:r>
    </w:p>
    <w:p w:rsidR="00CF311F" w:rsidRPr="00D80699" w:rsidRDefault="00CF311F" w:rsidP="00CF311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Т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. :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Your marks are..</w:t>
      </w:r>
      <w:r w:rsidRPr="00B14348">
        <w:rPr>
          <w:rFonts w:ascii="Times New Roman" w:hAnsi="Times New Roman"/>
          <w:i/>
          <w:color w:val="000000" w:themeColor="text1"/>
          <w:sz w:val="24"/>
          <w:szCs w:val="24"/>
          <w:lang w:val="en-US"/>
        </w:rPr>
        <w:t xml:space="preserve">. 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</w:rPr>
        <w:t>Т</w:t>
      </w:r>
      <w:r w:rsidRPr="00B14348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.:</w:t>
      </w:r>
      <w:r w:rsidRPr="00B1434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The lesson is over. Goodbye!</w:t>
      </w:r>
    </w:p>
    <w:p w:rsidR="00CF311F" w:rsidRDefault="00CF311F" w:rsidP="00CF311F">
      <w:pPr>
        <w:rPr>
          <w:color w:val="000000" w:themeColor="text1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CF311F" w:rsidRPr="00F04C5D" w:rsidTr="00CF311F">
        <w:tc>
          <w:tcPr>
            <w:tcW w:w="10421" w:type="dxa"/>
          </w:tcPr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3446780</wp:posOffset>
                  </wp:positionH>
                  <wp:positionV relativeFrom="paragraph">
                    <wp:posOffset>262255</wp:posOffset>
                  </wp:positionV>
                  <wp:extent cx="1704975" cy="1137285"/>
                  <wp:effectExtent l="19050" t="0" r="9525" b="0"/>
                  <wp:wrapNone/>
                  <wp:docPr id="14" name="Picture 12" descr="http://oscar.ofm.co.za/img/a1__201432413743678u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oscar.ofm.co.za/img/a1__201432413743678u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2168702</wp:posOffset>
                  </wp:positionH>
                  <wp:positionV relativeFrom="paragraph">
                    <wp:posOffset>124475</wp:posOffset>
                  </wp:positionV>
                  <wp:extent cx="1278122" cy="1275907"/>
                  <wp:effectExtent l="19050" t="0" r="0" b="0"/>
                  <wp:wrapNone/>
                  <wp:docPr id="24" name="Picture 24" descr="http://www.pxel.ru/images/products/891d0f3e07beb60ba0396c95710c719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pxel.ru/images/products/891d0f3e07beb60ba0396c95710c719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122" cy="1275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e-book device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5017770</wp:posOffset>
                  </wp:positionH>
                  <wp:positionV relativeFrom="paragraph">
                    <wp:posOffset>427990</wp:posOffset>
                  </wp:positionV>
                  <wp:extent cx="1350645" cy="1116330"/>
                  <wp:effectExtent l="19050" t="0" r="1905" b="0"/>
                  <wp:wrapNone/>
                  <wp:docPr id="27" name="Picture 27" descr="http://pricevector.ru/media/images/SourceProductImage/821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pricevector.ru/media/images/SourceProductImage/821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headphones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1955800</wp:posOffset>
                  </wp:positionH>
                  <wp:positionV relativeFrom="paragraph">
                    <wp:posOffset>274320</wp:posOffset>
                  </wp:positionV>
                  <wp:extent cx="1586230" cy="1105535"/>
                  <wp:effectExtent l="19050" t="0" r="0" b="0"/>
                  <wp:wrapNone/>
                  <wp:docPr id="30" name="Picture 30" descr="http://www.57.kh.ua/sites/default/files/24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57.kh.ua/sites/default/files/24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30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DVD player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3638076</wp:posOffset>
                  </wp:positionH>
                  <wp:positionV relativeFrom="paragraph">
                    <wp:posOffset>418820</wp:posOffset>
                  </wp:positionV>
                  <wp:extent cx="1512038" cy="1158949"/>
                  <wp:effectExtent l="19050" t="0" r="0" b="0"/>
                  <wp:wrapNone/>
                  <wp:docPr id="18" name="Picture 18" descr="http://itprofi.in.ua/images/Kytsenko/el-knigi/remont_ehlektronnykh_knig.jpg.pagespeed.ce.Mzp77FQ_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itprofi.in.ua/images/Kytsenko/el-knigi/remont_ehlektronnykh_knig.jpg.pagespeed.ce.Mzp77FQ_f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038" cy="1158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MP3 player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color w:val="000000" w:themeColor="text1"/>
                <w:sz w:val="44"/>
                <w:szCs w:val="24"/>
                <w:lang w:val="en-US"/>
              </w:rPr>
              <w:t>m</w:t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obile phone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3444609</wp:posOffset>
                  </wp:positionH>
                  <wp:positionV relativeFrom="paragraph">
                    <wp:posOffset>398854</wp:posOffset>
                  </wp:positionV>
                  <wp:extent cx="1196074" cy="1297172"/>
                  <wp:effectExtent l="19050" t="0" r="4076" b="0"/>
                  <wp:wrapNone/>
                  <wp:docPr id="33" name="Picture 33" descr="http://2.bp.blogspot.com/-XhGyAWncmj8/UHte3o-x4XI/AAAAAAAADpA/V-0vDG9i5YY/s1600/ai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2.bp.blogspot.com/-XhGyAWncmj8/UHte3o-x4XI/AAAAAAAADpA/V-0vDG9i5YY/s1600/ai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074" cy="1297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4871587</wp:posOffset>
                  </wp:positionH>
                  <wp:positionV relativeFrom="paragraph">
                    <wp:posOffset>473282</wp:posOffset>
                  </wp:positionV>
                  <wp:extent cx="1384448" cy="1297172"/>
                  <wp:effectExtent l="19050" t="0" r="6202" b="0"/>
                  <wp:wrapNone/>
                  <wp:docPr id="21" name="Picture 21" descr="https://im0-tub-ua.yandex.net/i?id=84970c0c3637232bcf6d8a38ad2dab17&amp;n=33&amp;h=225&amp;w=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im0-tub-ua.yandex.net/i?id=84970c0c3637232bcf6d8a38ad2dab17&amp;n=33&amp;h=225&amp;w=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448" cy="1297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 w:themeColor="text1"/>
                <w:sz w:val="44"/>
                <w:szCs w:val="24"/>
                <w:lang w:val="en-US"/>
              </w:rPr>
              <w:t>d</w:t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igital camera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noProof/>
                <w:color w:val="000000" w:themeColor="text1"/>
                <w:sz w:val="4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1828460</wp:posOffset>
                  </wp:positionH>
                  <wp:positionV relativeFrom="paragraph">
                    <wp:posOffset>12050</wp:posOffset>
                  </wp:positionV>
                  <wp:extent cx="1395081" cy="1116419"/>
                  <wp:effectExtent l="19050" t="0" r="0" b="0"/>
                  <wp:wrapNone/>
                  <wp:docPr id="15" name="Picture 15" descr="https://itmag.ua/upload/iblock/905/905aeba5bfa568a8e74363fdc51155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itmag.ua/upload/iblock/905/905aeba5bfa568a8e74363fdc51155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081" cy="1116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 w:themeColor="text1"/>
                <w:sz w:val="44"/>
                <w:szCs w:val="24"/>
                <w:lang w:val="en-US"/>
              </w:rPr>
              <w:t>l</w:t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aptop</w:t>
            </w:r>
          </w:p>
          <w:p w:rsidR="00CF311F" w:rsidRPr="00707CA5" w:rsidRDefault="00CF311F" w:rsidP="00CF311F">
            <w:pPr>
              <w:pStyle w:val="a4"/>
              <w:numPr>
                <w:ilvl w:val="0"/>
                <w:numId w:val="16"/>
              </w:numPr>
              <w:spacing w:line="480" w:lineRule="auto"/>
              <w:ind w:left="425" w:hanging="357"/>
              <w:jc w:val="both"/>
              <w:rPr>
                <w:color w:val="000000" w:themeColor="text1"/>
                <w:sz w:val="44"/>
                <w:szCs w:val="24"/>
                <w:lang w:val="en-US"/>
              </w:rPr>
            </w:pPr>
            <w:r>
              <w:rPr>
                <w:color w:val="000000" w:themeColor="text1"/>
                <w:sz w:val="44"/>
                <w:szCs w:val="24"/>
                <w:lang w:val="en-US"/>
              </w:rPr>
              <w:t>r</w:t>
            </w:r>
            <w:r w:rsidRPr="00707CA5">
              <w:rPr>
                <w:color w:val="000000" w:themeColor="text1"/>
                <w:sz w:val="44"/>
                <w:szCs w:val="24"/>
                <w:lang w:val="en-US"/>
              </w:rPr>
              <w:t>obot pet</w:t>
            </w:r>
          </w:p>
        </w:tc>
      </w:tr>
    </w:tbl>
    <w:p w:rsidR="00CF311F" w:rsidRPr="00F04C5D" w:rsidRDefault="00CF311F" w:rsidP="00CF311F">
      <w:pPr>
        <w:rPr>
          <w:color w:val="000000" w:themeColor="text1"/>
          <w:sz w:val="24"/>
          <w:szCs w:val="24"/>
          <w:lang w:val="en-US"/>
        </w:rPr>
      </w:pPr>
    </w:p>
    <w:tbl>
      <w:tblPr>
        <w:tblStyle w:val="a5"/>
        <w:tblW w:w="0" w:type="auto"/>
        <w:tblLook w:val="04A0"/>
      </w:tblPr>
      <w:tblGrid>
        <w:gridCol w:w="3189"/>
        <w:gridCol w:w="3191"/>
        <w:gridCol w:w="3191"/>
      </w:tblGrid>
      <w:tr w:rsidR="00CF311F" w:rsidRPr="00303C4E" w:rsidTr="00D80699">
        <w:tc>
          <w:tcPr>
            <w:tcW w:w="3189" w:type="dxa"/>
          </w:tcPr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listen to music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e-mail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surf the Net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take pictures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watch films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play with it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read electronic books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talk to friends and family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text messages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store music files</w:t>
            </w:r>
          </w:p>
          <w:p w:rsidR="00CF311F" w:rsidRPr="00303C4E" w:rsidRDefault="00CF311F" w:rsidP="00CF311F">
            <w:pPr>
              <w:rPr>
                <w:color w:val="000000" w:themeColor="text1"/>
                <w:sz w:val="28"/>
                <w:szCs w:val="24"/>
              </w:rPr>
            </w:pPr>
          </w:p>
          <w:p w:rsidR="00CF311F" w:rsidRPr="00303C4E" w:rsidRDefault="00CF311F" w:rsidP="00CF311F">
            <w:pPr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3191" w:type="dxa"/>
          </w:tcPr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listen to music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e-mail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surf the Net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take pictures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watch films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play with it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read electronic books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talk to friends and family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text messages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store music files</w:t>
            </w:r>
          </w:p>
          <w:p w:rsidR="00CF311F" w:rsidRPr="00303C4E" w:rsidRDefault="00CF311F" w:rsidP="00CF311F">
            <w:pPr>
              <w:rPr>
                <w:color w:val="000000" w:themeColor="text1"/>
                <w:sz w:val="28"/>
                <w:szCs w:val="24"/>
                <w:lang w:val="en-US"/>
              </w:rPr>
            </w:pPr>
          </w:p>
        </w:tc>
        <w:tc>
          <w:tcPr>
            <w:tcW w:w="3191" w:type="dxa"/>
          </w:tcPr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listen to music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e-mail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surf the Net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take pictures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watch films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play with it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read electronic books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talk to friends and family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send text messages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4"/>
                <w:lang w:val="en-US"/>
              </w:rPr>
            </w:pPr>
            <w:r w:rsidRPr="00303C4E">
              <w:rPr>
                <w:color w:val="000000" w:themeColor="text1"/>
                <w:sz w:val="28"/>
                <w:szCs w:val="24"/>
                <w:lang w:val="en-US"/>
              </w:rPr>
              <w:t>store music files</w:t>
            </w:r>
          </w:p>
          <w:p w:rsidR="00CF311F" w:rsidRPr="00303C4E" w:rsidRDefault="00CF311F" w:rsidP="00CF311F">
            <w:pPr>
              <w:rPr>
                <w:color w:val="000000" w:themeColor="text1"/>
                <w:sz w:val="28"/>
                <w:szCs w:val="24"/>
                <w:lang w:val="en-US"/>
              </w:rPr>
            </w:pPr>
          </w:p>
        </w:tc>
      </w:tr>
    </w:tbl>
    <w:p w:rsidR="00CF311F" w:rsidRDefault="00CF311F" w:rsidP="00CF311F">
      <w:pPr>
        <w:rPr>
          <w:color w:val="000000" w:themeColor="text1"/>
          <w:sz w:val="4"/>
          <w:szCs w:val="24"/>
        </w:rPr>
      </w:pPr>
    </w:p>
    <w:p w:rsidR="00D80699" w:rsidRDefault="00D80699" w:rsidP="00CF311F">
      <w:pPr>
        <w:rPr>
          <w:color w:val="000000" w:themeColor="text1"/>
          <w:sz w:val="4"/>
          <w:szCs w:val="24"/>
        </w:rPr>
      </w:pPr>
    </w:p>
    <w:tbl>
      <w:tblPr>
        <w:tblStyle w:val="a5"/>
        <w:tblW w:w="0" w:type="auto"/>
        <w:tblLook w:val="04A0"/>
      </w:tblPr>
      <w:tblGrid>
        <w:gridCol w:w="2427"/>
        <w:gridCol w:w="4177"/>
        <w:gridCol w:w="2967"/>
      </w:tblGrid>
      <w:tr w:rsidR="00CF311F" w:rsidRPr="00303C4E" w:rsidTr="00CF311F">
        <w:tc>
          <w:tcPr>
            <w:tcW w:w="2660" w:type="dxa"/>
          </w:tcPr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lastRenderedPageBreak/>
              <w:t xml:space="preserve">virtual pet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computerised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puppy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buttons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take care of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come off it </w:t>
            </w:r>
          </w:p>
          <w:p w:rsidR="00CF311F" w:rsidRPr="00303C4E" w:rsidRDefault="00CF311F" w:rsidP="00CF311F">
            <w:pPr>
              <w:autoSpaceDE w:val="0"/>
              <w:autoSpaceDN w:val="0"/>
              <w:adjustRightInd w:val="0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affection </w:t>
            </w:r>
          </w:p>
          <w:p w:rsidR="00CF311F" w:rsidRPr="00303C4E" w:rsidRDefault="00CF311F" w:rsidP="00CF311F">
            <w:pPr>
              <w:rPr>
                <w:color w:val="000000" w:themeColor="text1"/>
                <w:sz w:val="31"/>
                <w:szCs w:val="24"/>
                <w:lang w:val="en-US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have a point </w:t>
            </w:r>
          </w:p>
        </w:tc>
        <w:tc>
          <w:tcPr>
            <w:tcW w:w="3827" w:type="dxa"/>
          </w:tcPr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щенок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заботиться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компьютеризированный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не валяй дурака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быть</w:t>
            </w: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 </w:t>
            </w: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отчасти</w:t>
            </w: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  <w:lang w:val="en-US"/>
              </w:rPr>
              <w:t xml:space="preserve"> </w:t>
            </w: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правым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электронная игрушка, заменяющая домашнее животное, виртуальный питомец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кнопки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55"/>
              <w:jc w:val="both"/>
              <w:rPr>
                <w:color w:val="000000" w:themeColor="text1"/>
                <w:sz w:val="31"/>
                <w:szCs w:val="24"/>
              </w:rPr>
            </w:pPr>
            <w:r w:rsidRPr="00303C4E">
              <w:rPr>
                <w:rFonts w:ascii="FreeSetC-BoldItalic" w:hAnsi="FreeSetC-BoldItalic" w:cs="FreeSetC-BoldItalic"/>
                <w:bCs/>
                <w:i/>
                <w:iCs/>
                <w:sz w:val="31"/>
                <w:szCs w:val="21"/>
              </w:rPr>
              <w:t>привязанность</w:t>
            </w:r>
          </w:p>
        </w:tc>
        <w:tc>
          <w:tcPr>
            <w:tcW w:w="3934" w:type="dxa"/>
          </w:tcPr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to watch and protect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a machine controlled by a computer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don’t be silly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be right about sth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a very young dog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small objects on a machine that you press to make it work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rFonts w:ascii="FreeSetC-Italic" w:hAnsi="FreeSetC-Italic" w:cs="FreeSetC-Italic"/>
                <w:i/>
                <w:iCs/>
                <w:sz w:val="31"/>
                <w:szCs w:val="21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 xml:space="preserve">an electronic pet </w:t>
            </w:r>
          </w:p>
          <w:p w:rsidR="00CF311F" w:rsidRPr="00303C4E" w:rsidRDefault="00CF311F" w:rsidP="00CF311F">
            <w:pPr>
              <w:pStyle w:val="a4"/>
              <w:numPr>
                <w:ilvl w:val="0"/>
                <w:numId w:val="15"/>
              </w:numPr>
              <w:ind w:left="317"/>
              <w:jc w:val="both"/>
              <w:rPr>
                <w:color w:val="000000" w:themeColor="text1"/>
                <w:sz w:val="31"/>
                <w:szCs w:val="24"/>
              </w:rPr>
            </w:pPr>
            <w:r w:rsidRPr="00303C4E">
              <w:rPr>
                <w:rFonts w:ascii="FreeSetC-Italic" w:hAnsi="FreeSetC-Italic" w:cs="FreeSetC-Italic"/>
                <w:i/>
                <w:iCs/>
                <w:sz w:val="31"/>
                <w:szCs w:val="21"/>
                <w:lang w:val="en-US"/>
              </w:rPr>
              <w:t>love</w:t>
            </w:r>
          </w:p>
        </w:tc>
      </w:tr>
    </w:tbl>
    <w:p w:rsidR="00CF311F" w:rsidRDefault="00CF311F" w:rsidP="00CF311F">
      <w:pPr>
        <w:rPr>
          <w:color w:val="000000" w:themeColor="text1"/>
          <w:sz w:val="28"/>
          <w:szCs w:val="24"/>
        </w:rPr>
      </w:pPr>
    </w:p>
    <w:tbl>
      <w:tblPr>
        <w:tblStyle w:val="a5"/>
        <w:tblW w:w="11058" w:type="dxa"/>
        <w:tblInd w:w="-318" w:type="dxa"/>
        <w:tblLook w:val="04A0"/>
      </w:tblPr>
      <w:tblGrid>
        <w:gridCol w:w="5529"/>
        <w:gridCol w:w="5529"/>
      </w:tblGrid>
      <w:tr w:rsidR="00CF311F" w:rsidTr="00CF311F">
        <w:tc>
          <w:tcPr>
            <w:tcW w:w="5529" w:type="dxa"/>
          </w:tcPr>
          <w:p w:rsidR="00CF311F" w:rsidRDefault="00CF311F" w:rsidP="00CF311F">
            <w:pPr>
              <w:rPr>
                <w:color w:val="000000" w:themeColor="text1"/>
                <w:sz w:val="28"/>
                <w:szCs w:val="24"/>
              </w:rPr>
            </w:pPr>
            <w:r>
              <w:rPr>
                <w:noProof/>
                <w:color w:val="000000" w:themeColor="text1"/>
                <w:sz w:val="28"/>
                <w:szCs w:val="24"/>
              </w:rPr>
              <w:drawing>
                <wp:inline distT="0" distB="0" distL="0" distR="0">
                  <wp:extent cx="3325625" cy="2328530"/>
                  <wp:effectExtent l="19050" t="0" r="81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381" cy="2335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CF311F" w:rsidRDefault="00CF311F" w:rsidP="00CF311F">
            <w:pPr>
              <w:rPr>
                <w:color w:val="000000" w:themeColor="text1"/>
                <w:sz w:val="28"/>
                <w:szCs w:val="24"/>
              </w:rPr>
            </w:pPr>
            <w:r w:rsidRPr="00F04C5D">
              <w:rPr>
                <w:noProof/>
                <w:color w:val="000000" w:themeColor="text1"/>
                <w:sz w:val="28"/>
                <w:szCs w:val="24"/>
              </w:rPr>
              <w:drawing>
                <wp:inline distT="0" distB="0" distL="0" distR="0">
                  <wp:extent cx="3325625" cy="2328530"/>
                  <wp:effectExtent l="19050" t="0" r="8125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381" cy="2335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0699" w:rsidTr="00CF311F">
        <w:tc>
          <w:tcPr>
            <w:tcW w:w="5529" w:type="dxa"/>
          </w:tcPr>
          <w:p w:rsidR="00D80699" w:rsidRPr="00F04C5D" w:rsidRDefault="00D80699" w:rsidP="00CF311F">
            <w:pPr>
              <w:rPr>
                <w:noProof/>
                <w:color w:val="000000" w:themeColor="text1"/>
                <w:sz w:val="28"/>
                <w:szCs w:val="24"/>
              </w:rPr>
            </w:pPr>
          </w:p>
        </w:tc>
        <w:tc>
          <w:tcPr>
            <w:tcW w:w="5529" w:type="dxa"/>
          </w:tcPr>
          <w:p w:rsidR="00D80699" w:rsidRPr="00F04C5D" w:rsidRDefault="00D80699" w:rsidP="00CF311F">
            <w:pPr>
              <w:rPr>
                <w:color w:val="000000" w:themeColor="text1"/>
                <w:sz w:val="28"/>
                <w:szCs w:val="24"/>
              </w:rPr>
            </w:pPr>
          </w:p>
        </w:tc>
      </w:tr>
    </w:tbl>
    <w:p w:rsidR="00CF311F" w:rsidRPr="00CF311F" w:rsidRDefault="00CF311F" w:rsidP="00CF311F">
      <w:pPr>
        <w:pStyle w:val="a3"/>
        <w:ind w:left="720"/>
        <w:rPr>
          <w:b/>
          <w:color w:val="000000"/>
          <w:sz w:val="28"/>
          <w:szCs w:val="28"/>
        </w:rPr>
      </w:pPr>
    </w:p>
    <w:p w:rsidR="00CF311F" w:rsidRDefault="00CF311F" w:rsidP="00CF311F">
      <w:pPr>
        <w:pStyle w:val="a3"/>
        <w:ind w:left="720"/>
        <w:rPr>
          <w:rFonts w:ascii="Helvetica" w:hAnsi="Helvetica" w:cs="Helvetica"/>
          <w:color w:val="000000"/>
          <w:sz w:val="27"/>
          <w:szCs w:val="27"/>
        </w:rPr>
      </w:pPr>
    </w:p>
    <w:p w:rsidR="001B5C15" w:rsidRDefault="001B5C15" w:rsidP="001B5C15">
      <w:pPr>
        <w:pStyle w:val="a3"/>
        <w:ind w:left="720"/>
        <w:jc w:val="right"/>
        <w:rPr>
          <w:rFonts w:asciiTheme="minorHAnsi" w:hAnsiTheme="minorHAnsi" w:cs="Helvetica"/>
          <w:color w:val="000000"/>
          <w:sz w:val="27"/>
          <w:szCs w:val="27"/>
        </w:rPr>
      </w:pPr>
    </w:p>
    <w:p w:rsidR="001B5C15" w:rsidRDefault="001B5C15" w:rsidP="001B5C15">
      <w:pPr>
        <w:pStyle w:val="a3"/>
        <w:ind w:left="720"/>
        <w:rPr>
          <w:rFonts w:asciiTheme="minorHAnsi" w:hAnsiTheme="minorHAnsi" w:cs="Helvetica"/>
          <w:color w:val="000000"/>
          <w:sz w:val="27"/>
          <w:szCs w:val="27"/>
        </w:rPr>
      </w:pPr>
    </w:p>
    <w:p w:rsidR="001B5C15" w:rsidRDefault="001B5C15" w:rsidP="001B5C15">
      <w:pPr>
        <w:pStyle w:val="a3"/>
        <w:ind w:left="720"/>
        <w:rPr>
          <w:rFonts w:asciiTheme="minorHAnsi" w:hAnsiTheme="minorHAnsi" w:cs="Helvetica"/>
          <w:color w:val="000000"/>
          <w:sz w:val="27"/>
          <w:szCs w:val="27"/>
        </w:rPr>
      </w:pPr>
    </w:p>
    <w:p w:rsidR="00D80699" w:rsidRDefault="00D80699" w:rsidP="001B5C15">
      <w:pPr>
        <w:pStyle w:val="a3"/>
        <w:ind w:left="720"/>
        <w:jc w:val="right"/>
        <w:rPr>
          <w:b/>
          <w:color w:val="000000"/>
          <w:sz w:val="28"/>
          <w:szCs w:val="28"/>
        </w:rPr>
      </w:pPr>
    </w:p>
    <w:p w:rsidR="00D80699" w:rsidRDefault="00D80699" w:rsidP="001B5C15">
      <w:pPr>
        <w:pStyle w:val="a3"/>
        <w:ind w:left="720"/>
        <w:jc w:val="right"/>
        <w:rPr>
          <w:b/>
          <w:color w:val="000000"/>
          <w:sz w:val="28"/>
          <w:szCs w:val="28"/>
        </w:rPr>
      </w:pPr>
    </w:p>
    <w:p w:rsidR="00D80699" w:rsidRDefault="00D80699" w:rsidP="001B5C15">
      <w:pPr>
        <w:pStyle w:val="a3"/>
        <w:ind w:left="720"/>
        <w:jc w:val="right"/>
        <w:rPr>
          <w:b/>
          <w:color w:val="000000"/>
          <w:sz w:val="28"/>
          <w:szCs w:val="28"/>
        </w:rPr>
      </w:pPr>
    </w:p>
    <w:p w:rsidR="001B5C15" w:rsidRDefault="001B5C15" w:rsidP="001B5C15">
      <w:pPr>
        <w:pStyle w:val="a3"/>
        <w:ind w:left="72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№2</w:t>
      </w:r>
    </w:p>
    <w:p w:rsidR="00F674D7" w:rsidRPr="001B5C15" w:rsidRDefault="001B5C15" w:rsidP="001B5C15">
      <w:pPr>
        <w:pStyle w:val="a3"/>
        <w:ind w:left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hyperlink r:id="rId18" w:history="1">
        <w:r w:rsidR="00F674D7">
          <w:rPr>
            <w:rStyle w:val="a6"/>
            <w:color w:val="000000"/>
            <w:sz w:val="27"/>
            <w:szCs w:val="27"/>
          </w:rPr>
          <w:t>http://fcior.edu.ru/search.page?phrase=listening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сайте Федерального центра информационно-образовательных ресурсов можно найти большое количество ОМС (открытые образовательные модульные мультимедиа системы) по английскому языку на разные темы.</w:t>
      </w:r>
    </w:p>
    <w:p w:rsidR="00F674D7" w:rsidRDefault="001B5C15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t>2.</w:t>
      </w:r>
      <w:hyperlink r:id="rId19" w:history="1">
        <w:r w:rsidR="00F674D7">
          <w:rPr>
            <w:rStyle w:val="a6"/>
            <w:color w:val="000000"/>
            <w:sz w:val="27"/>
            <w:szCs w:val="27"/>
          </w:rPr>
          <w:t>www.elf-english.ru</w:t>
        </w:r>
      </w:hyperlink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 разделах сайта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0" w:history="1">
        <w:r w:rsidR="00F674D7">
          <w:rPr>
            <w:rStyle w:val="a6"/>
            <w:color w:val="000000"/>
            <w:sz w:val="27"/>
            <w:szCs w:val="27"/>
          </w:rPr>
          <w:t>http</w:t>
        </w:r>
        <w:r w:rsidR="00F674D7">
          <w:rPr>
            <w:rStyle w:val="a6"/>
            <w:sz w:val="27"/>
            <w:szCs w:val="27"/>
          </w:rPr>
          <w:t>://esl-lab.com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 аудиоролики на сайте распределены на три группы по уровню сложности. К каждому ролику есть не только текст, но и целый комплект заданий, а также пояснение отдельных слов и выражений (пояснение тоже на английском, конечно же).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1" w:history="1">
        <w:r w:rsidR="00F674D7">
          <w:rPr>
            <w:rStyle w:val="a6"/>
            <w:color w:val="000000"/>
            <w:sz w:val="27"/>
            <w:szCs w:val="27"/>
          </w:rPr>
          <w:t>dailyesl.com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повседневные темы для начинающих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2" w:history="1">
        <w:r w:rsidR="00F674D7">
          <w:rPr>
            <w:rStyle w:val="a6"/>
            <w:color w:val="000000"/>
            <w:sz w:val="27"/>
            <w:szCs w:val="27"/>
          </w:rPr>
          <w:t>ezslang.com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разговорный американский сленг в диалогах, с разъяснениями и упражнениями,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3" w:history="1">
        <w:r w:rsidR="00F674D7">
          <w:rPr>
            <w:rStyle w:val="a6"/>
            <w:color w:val="000000"/>
            <w:sz w:val="27"/>
            <w:szCs w:val="27"/>
          </w:rPr>
          <w:t>audioenglish.net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аудио-блог со скриптами, материалы распределены по уровням владения английским, а также по курсам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Разговорный английский, английский для путешествий, бизнес английский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 др.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4" w:history="1">
        <w:r w:rsidR="00F674D7">
          <w:rPr>
            <w:rStyle w:val="a6"/>
            <w:color w:val="000000"/>
            <w:sz w:val="27"/>
            <w:szCs w:val="27"/>
          </w:rPr>
          <w:t>englishclub.com</w:t>
        </w:r>
      </w:hyperlink>
      <w:r w:rsidR="00F674D7">
        <w:rPr>
          <w:color w:val="000000"/>
          <w:sz w:val="27"/>
          <w:szCs w:val="27"/>
        </w:rPr>
        <w:t>.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Упражнения на заполнение пропусков в сенсационных новостях.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5" w:history="1">
        <w:r w:rsidR="00F674D7">
          <w:rPr>
            <w:rStyle w:val="a6"/>
            <w:color w:val="000000"/>
            <w:sz w:val="27"/>
            <w:szCs w:val="27"/>
          </w:rPr>
          <w:t>5minuteenglish.com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аудио-файлы со скриптами, объяснение устойчивых словосочетаний, мини-тесты на понимание услышанного.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6" w:history="1">
        <w:r w:rsidR="00F674D7">
          <w:rPr>
            <w:rStyle w:val="a6"/>
            <w:color w:val="000000"/>
            <w:sz w:val="27"/>
            <w:szCs w:val="27"/>
          </w:rPr>
          <w:t>365 ESL Short Stories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короткие истории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для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уровня intermediate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 кроссвордами и диктантами.</w:t>
      </w:r>
    </w:p>
    <w:p w:rsidR="00F674D7" w:rsidRDefault="002C0609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7" w:history="1">
        <w:r w:rsidR="00F674D7">
          <w:rPr>
            <w:rStyle w:val="a6"/>
            <w:color w:val="000000"/>
            <w:sz w:val="27"/>
            <w:szCs w:val="27"/>
          </w:rPr>
          <w:t>lcfclubs.com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множество интерактивных красочных мультиков-историй и презентаций. Для маленьких детей –</w:t>
      </w:r>
      <w:r>
        <w:rPr>
          <w:rStyle w:val="apple-converted-space"/>
          <w:color w:val="000000"/>
          <w:sz w:val="27"/>
          <w:szCs w:val="27"/>
        </w:rPr>
        <w:t> </w:t>
      </w:r>
      <w:hyperlink r:id="rId28" w:history="1">
        <w:r>
          <w:rPr>
            <w:rStyle w:val="a6"/>
            <w:color w:val="000000"/>
            <w:sz w:val="27"/>
            <w:szCs w:val="27"/>
          </w:rPr>
          <w:t>мультики-стишки и короткие сказки.</w:t>
        </w:r>
      </w:hyperlink>
    </w:p>
    <w:p w:rsidR="00F674D7" w:rsidRDefault="002C0609" w:rsidP="001B5C15">
      <w:pPr>
        <w:pStyle w:val="a3"/>
        <w:numPr>
          <w:ilvl w:val="0"/>
          <w:numId w:val="11"/>
        </w:numPr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29" w:history="1">
        <w:r w:rsidR="00F674D7">
          <w:rPr>
            <w:rStyle w:val="a6"/>
            <w:color w:val="000000"/>
            <w:sz w:val="27"/>
            <w:szCs w:val="27"/>
          </w:rPr>
          <w:t>http://www.youtube.com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YouTube перед вами открывается возможность найти аудиоматериалы любого уровня сложности, любой «версии» английского (британский, американский, австралийский и пр.), и любой тематики.</w:t>
      </w:r>
    </w:p>
    <w:p w:rsidR="00F674D7" w:rsidRDefault="002C0609" w:rsidP="001B5C15">
      <w:pPr>
        <w:pStyle w:val="a3"/>
        <w:numPr>
          <w:ilvl w:val="0"/>
          <w:numId w:val="12"/>
        </w:numPr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30" w:history="1">
        <w:r w:rsidR="00F674D7">
          <w:rPr>
            <w:rStyle w:val="a6"/>
            <w:color w:val="000000"/>
            <w:sz w:val="27"/>
            <w:szCs w:val="27"/>
          </w:rPr>
          <w:t>http://learnenglish.britishcouncil.org/en</w:t>
        </w:r>
      </w:hyperlink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 большинству аудиороликов есть тексты. Это позволяет использовать материалы как вам заблагорассудится: хоть с текстом, </w:t>
      </w:r>
      <w:r>
        <w:rPr>
          <w:color w:val="000000"/>
          <w:sz w:val="27"/>
          <w:szCs w:val="27"/>
        </w:rPr>
        <w:lastRenderedPageBreak/>
        <w:t>хоть без него, или – чередуя разные варианты. Кроме того, ко многим аудиороликам есть специальные задания. Они проверяют понимание текста и помогают запомнить слова, обороты.</w:t>
      </w:r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 разделах сайта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Listen&amp;Watch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как раз то, что нужно для занятий аудированием. Материалы там весьма разнообразные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Elementary Podcasts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аудиоматериалы специально для уровня elementary. Программа существует с апреля 2008 года, каждый месяц туда добавляется новый аудиоролик. Слушать можно онлайн и выполнять упражнения и задания прямо на сайте, или скачать аудио в формате mp3.</w:t>
      </w:r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Big City Small World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«мыльная опера» в аудиоформате. Стиль речи – разговорный, несколько легко запоминающихся персонажей, каждая серия – примерно по 5-8 минут. Есть задания и текст к каждой серии.</w:t>
      </w:r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Word on the Street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–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повседневный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английский язык в разных бытовых ситуациях. Отличие от двух предыдущих передач: здесь не только аудио, но и видео (обычно по 3-4 минуты). Герои перемещаются по разным районам Лондона и другим английским городам. Текст есть не ко всем роликам, но к большинству. Плюс задания.</w:t>
      </w:r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Stories&amp;Poems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очень полезная рубрика. Английская поэзия (например, стихи Киплинга) звучит для начинающих довольно необычно: другая ритмика и интонации очень хорошо чувствуются, это отличное упражнение. Ну, и удовольствие тоже получите, конечно.</w:t>
      </w:r>
    </w:p>
    <w:p w:rsidR="00F674D7" w:rsidRDefault="00F674D7" w:rsidP="001B5C15">
      <w:pPr>
        <w:pStyle w:val="a3"/>
        <w:numPr>
          <w:ilvl w:val="0"/>
          <w:numId w:val="13"/>
        </w:numPr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http://lengish.com/tests/listening</w:t>
      </w:r>
    </w:p>
    <w:p w:rsidR="00F674D7" w:rsidRDefault="00F674D7" w:rsidP="001B5C15">
      <w:pPr>
        <w:pStyle w:val="a3"/>
        <w:shd w:val="clear" w:color="auto" w:fill="FFFFFF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Тесты на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аудирование по английскому языку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позволят улучшить способности воспринимать устную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английскую речь на слух</w:t>
      </w:r>
      <w:r>
        <w:rPr>
          <w:b/>
          <w:bCs/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Выполняя тесты на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аудирование по английскому</w:t>
      </w:r>
      <w:r>
        <w:rPr>
          <w:color w:val="000000"/>
          <w:sz w:val="27"/>
          <w:szCs w:val="27"/>
        </w:rPr>
        <w:t>, можно не только улучшаете навыки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понимания английской речи</w:t>
      </w:r>
      <w:r>
        <w:rPr>
          <w:color w:val="000000"/>
          <w:sz w:val="27"/>
          <w:szCs w:val="27"/>
        </w:rPr>
        <w:t>, но и ближе познакомитесь с живым общением на английском языке, узнать новые слова и выражения, услышать, как звучат слова и фразы. В общем, пользу от выполнения таких тестов трудно переоценить. И кроме всего вышеперечисленного, тесты на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b w:val="0"/>
          <w:bCs w:val="0"/>
          <w:color w:val="000000"/>
          <w:sz w:val="27"/>
          <w:szCs w:val="27"/>
        </w:rPr>
        <w:t>аудирование по английскому языку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являются еще и познавательными и содержат в себе много интересной и новой информации.</w:t>
      </w:r>
    </w:p>
    <w:p w:rsidR="00F674D7" w:rsidRDefault="002C0609" w:rsidP="001B5C15">
      <w:pPr>
        <w:pStyle w:val="a3"/>
        <w:numPr>
          <w:ilvl w:val="0"/>
          <w:numId w:val="14"/>
        </w:numPr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hyperlink r:id="rId31" w:history="1">
        <w:r w:rsidR="00F674D7">
          <w:rPr>
            <w:rStyle w:val="a6"/>
            <w:color w:val="000000"/>
            <w:sz w:val="27"/>
            <w:szCs w:val="27"/>
          </w:rPr>
          <w:t>www.onestopenglish.com</w:t>
        </w:r>
      </w:hyperlink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этом сайте вы найдете множество качественных, но при этом бесплатных материалов для изучения английского языка, в том числе -</w:t>
      </w:r>
      <w:r>
        <w:rPr>
          <w:rStyle w:val="apple-converted-space"/>
          <w:color w:val="000000"/>
          <w:sz w:val="27"/>
          <w:szCs w:val="27"/>
        </w:rPr>
        <w:t> </w:t>
      </w:r>
      <w:hyperlink r:id="rId32" w:history="1">
        <w:r>
          <w:rPr>
            <w:rStyle w:val="a6"/>
            <w:color w:val="000000"/>
            <w:sz w:val="27"/>
            <w:szCs w:val="27"/>
          </w:rPr>
          <w:t>материалы для слушания</w:t>
        </w:r>
      </w:hyperlink>
      <w:r>
        <w:rPr>
          <w:color w:val="000000"/>
          <w:sz w:val="27"/>
          <w:szCs w:val="27"/>
        </w:rPr>
        <w:t>.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www.esl.about.com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Сайт для развития навыков аудирования. Содержит задания разных уровней сложности</w:t>
      </w:r>
    </w:p>
    <w:p w:rsidR="00F674D7" w:rsidRDefault="00F674D7" w:rsidP="001B5C15">
      <w:pPr>
        <w:pStyle w:val="a3"/>
        <w:spacing w:before="30" w:beforeAutospacing="0" w:after="30" w:afterAutospacing="0"/>
        <w:ind w:left="567" w:right="567"/>
        <w:rPr>
          <w:rFonts w:ascii="Helvetica" w:hAnsi="Helvetica" w:cs="Helvetica"/>
          <w:color w:val="000000"/>
          <w:sz w:val="27"/>
          <w:szCs w:val="27"/>
        </w:rPr>
      </w:pPr>
    </w:p>
    <w:p w:rsidR="00FC2B7C" w:rsidRDefault="00F674D7" w:rsidP="00FC2B7C">
      <w:pPr>
        <w:pStyle w:val="a3"/>
        <w:spacing w:before="30" w:beforeAutospacing="0" w:after="30" w:afterAutospacing="0"/>
        <w:ind w:left="567" w:right="567"/>
        <w:rPr>
          <w:rFonts w:asciiTheme="minorHAnsi" w:hAnsiTheme="minorHAnsi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F674D7" w:rsidRPr="00FC2B7C" w:rsidRDefault="003A7BCE" w:rsidP="00FC2B7C">
      <w:pPr>
        <w:pStyle w:val="a3"/>
        <w:spacing w:before="30" w:beforeAutospacing="0" w:after="30" w:afterAutospacing="0"/>
        <w:ind w:left="567" w:right="567"/>
        <w:jc w:val="right"/>
        <w:rPr>
          <w:rFonts w:ascii="Helvetica" w:hAnsi="Helvetica" w:cs="Helvetica"/>
          <w:color w:val="000000"/>
          <w:sz w:val="27"/>
          <w:szCs w:val="27"/>
        </w:rPr>
      </w:pPr>
      <w:r w:rsidRPr="003A7BCE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Приложение №3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В процессе обучения говорению важно обратить особое внимание на порядок слов в английском предложении (см. на сайте</w:t>
      </w:r>
      <w:r>
        <w:rPr>
          <w:rStyle w:val="apple-converted-space"/>
          <w:color w:val="000000"/>
          <w:sz w:val="27"/>
          <w:szCs w:val="27"/>
        </w:rPr>
        <w:t> </w:t>
      </w:r>
      <w:hyperlink r:id="rId33" w:history="1">
        <w:r>
          <w:rPr>
            <w:rStyle w:val="a6"/>
            <w:color w:val="000000"/>
            <w:sz w:val="27"/>
            <w:szCs w:val="27"/>
          </w:rPr>
          <w:t>http://www.dltk-teach.com</w:t>
        </w:r>
      </w:hyperlink>
      <w:r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br/>
        <w:t>Наряду с методическими рекомендациями есть готовые карточки для использования их с разными группами слов:</w:t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7"/>
          <w:b w:val="0"/>
          <w:bCs w:val="0"/>
          <w:color w:val="000000"/>
          <w:sz w:val="27"/>
          <w:szCs w:val="27"/>
        </w:rPr>
        <w:t>Helpers —помощники (артикли, ч</w:t>
      </w:r>
      <w:r>
        <w:rPr>
          <w:rStyle w:val="a7"/>
          <w:color w:val="000000"/>
          <w:sz w:val="27"/>
          <w:szCs w:val="27"/>
        </w:rPr>
        <w:t>астицы)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Nouns — существительные (8 существительных)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Verbs — глаголы (6 глаголов)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Colors — цвета (6 цветов)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Emotions — эмоции (4)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Принцип работы с этим материалом следующий. Учитель выкладывает три карточки —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Helpers, nouns and emotions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 составляет из слов на карточках предложение, например: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The boy was happy.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Учащиеся создают свои предложение по аналогии. Дальше учитель выкладывает остальные карточки —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Verbs and colors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— и предлагает следующее предложение: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The boy ate the apple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 т. д.</w:t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2.Такое задание,  как “Get silly”, стимулирует учащихся к созданию своих собственных смешных предложений.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Задание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8"/>
          <w:color w:val="000000"/>
          <w:sz w:val="27"/>
          <w:szCs w:val="27"/>
        </w:rPr>
        <w:t>Memory play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игра на запоминание, позволяющая закрепить умения составления предложений.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Работа происходит в следующем ключе: учитель показывает и читает своё предложение дважды: </w:t>
      </w:r>
      <w:r>
        <w:rPr>
          <w:rStyle w:val="a7"/>
          <w:color w:val="000000"/>
          <w:sz w:val="27"/>
          <w:szCs w:val="27"/>
        </w:rPr>
        <w:t>The monster kissed a dinosaur.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Карточка глагола убирается и кладётся вместе с другими глаголами: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kicked, ate, hugged, kissed.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Учащийся выбирает нужный ему глагол и читает вслух предложение. Вместе с глаголом могут убираться оба существительных.</w:t>
      </w:r>
      <w:r>
        <w:rPr>
          <w:color w:val="000000"/>
          <w:sz w:val="27"/>
          <w:szCs w:val="27"/>
        </w:rPr>
        <w:br/>
        <w:t>В дальнейшем учащиеся могут включить своё предложение в коротенький рассказ. Пять предложение на начальном этапе – это уже мини-рассказ.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4.Это задание помогает учащимся освоить структуру рассказа, осознать тот факт, что рассказ имеет начало, середину и конец. Аналогичную работу можно проводить и по другим темам.</w:t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5.Одним из средств в обучении говорению является компьютерная программа “</w:t>
      </w:r>
      <w:r>
        <w:rPr>
          <w:rStyle w:val="a7"/>
          <w:color w:val="000000"/>
          <w:sz w:val="27"/>
          <w:szCs w:val="27"/>
        </w:rPr>
        <w:t>Paint</w:t>
      </w:r>
      <w:r>
        <w:rPr>
          <w:color w:val="000000"/>
          <w:sz w:val="27"/>
          <w:szCs w:val="27"/>
        </w:rPr>
        <w:t>”. Так, при инвентаризации лексики по теме “</w:t>
      </w:r>
      <w:r>
        <w:rPr>
          <w:rStyle w:val="a7"/>
          <w:color w:val="000000"/>
          <w:sz w:val="27"/>
          <w:szCs w:val="27"/>
        </w:rPr>
        <w:t>Meet our pets</w:t>
      </w:r>
      <w:r>
        <w:rPr>
          <w:color w:val="000000"/>
          <w:sz w:val="27"/>
          <w:szCs w:val="27"/>
        </w:rPr>
        <w:t>” учащиеся, пользуясь программой, рисуют и рассказывают о своих домашних животных, опираясь на слова и вопросы типа:</w:t>
      </w:r>
      <w:r>
        <w:rPr>
          <w:rStyle w:val="a7"/>
          <w:b w:val="0"/>
          <w:bCs w:val="0"/>
          <w:color w:val="000000"/>
          <w:sz w:val="27"/>
          <w:szCs w:val="27"/>
        </w:rPr>
        <w:t>What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is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this?</w:t>
      </w:r>
      <w:r>
        <w:rPr>
          <w:b/>
          <w:bCs/>
          <w:color w:val="000000"/>
          <w:sz w:val="27"/>
          <w:szCs w:val="27"/>
        </w:rPr>
        <w:br/>
      </w:r>
      <w:r w:rsidRPr="00F674D7">
        <w:rPr>
          <w:rStyle w:val="a7"/>
          <w:b w:val="0"/>
          <w:bCs w:val="0"/>
          <w:color w:val="000000"/>
          <w:sz w:val="27"/>
          <w:szCs w:val="27"/>
          <w:lang w:val="en-US"/>
        </w:rPr>
        <w:t>What size is it?</w:t>
      </w:r>
      <w:r w:rsidRPr="00F674D7">
        <w:rPr>
          <w:b/>
          <w:bCs/>
          <w:color w:val="000000"/>
          <w:sz w:val="27"/>
          <w:szCs w:val="27"/>
          <w:lang w:val="en-US"/>
        </w:rPr>
        <w:br/>
      </w:r>
      <w:r w:rsidRPr="00F674D7">
        <w:rPr>
          <w:rStyle w:val="a7"/>
          <w:b w:val="0"/>
          <w:bCs w:val="0"/>
          <w:color w:val="000000"/>
          <w:sz w:val="27"/>
          <w:szCs w:val="27"/>
          <w:lang w:val="en-US"/>
        </w:rPr>
        <w:t>What does it look like?</w:t>
      </w:r>
      <w:r w:rsidRPr="00F674D7">
        <w:rPr>
          <w:b/>
          <w:bCs/>
          <w:color w:val="000000"/>
          <w:sz w:val="27"/>
          <w:szCs w:val="27"/>
          <w:lang w:val="en-US"/>
        </w:rPr>
        <w:br/>
      </w:r>
      <w:r w:rsidRPr="00F674D7">
        <w:rPr>
          <w:rStyle w:val="a7"/>
          <w:b w:val="0"/>
          <w:bCs w:val="0"/>
          <w:color w:val="000000"/>
          <w:sz w:val="27"/>
          <w:szCs w:val="27"/>
          <w:lang w:val="en-US"/>
        </w:rPr>
        <w:t>What color is it?</w:t>
      </w:r>
      <w:r w:rsidRPr="00F674D7">
        <w:rPr>
          <w:b/>
          <w:bCs/>
          <w:color w:val="000000"/>
          <w:sz w:val="27"/>
          <w:szCs w:val="27"/>
          <w:lang w:val="en-US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What can it do?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a7"/>
          <w:b w:val="0"/>
          <w:bCs w:val="0"/>
          <w:color w:val="000000"/>
          <w:sz w:val="27"/>
          <w:szCs w:val="27"/>
        </w:rPr>
        <w:t>What founds can it make?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Учащиеся представляют свои мини-проекты на таких медианосителях, как флеш-карта или диск. Дальнейшая работа с представленным материалом очень разнообразна. Это и тренировка вопросов, отработка степеней сравнения и составление мини-диалогов типа: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средней школе (5-й–6-й классы) учащиеся уже знакомы с программой</w:t>
      </w:r>
      <w:r>
        <w:rPr>
          <w:rStyle w:val="a7"/>
          <w:color w:val="000000"/>
          <w:sz w:val="27"/>
          <w:szCs w:val="27"/>
        </w:rPr>
        <w:t>PowerPoint</w:t>
      </w:r>
      <w:r>
        <w:rPr>
          <w:color w:val="000000"/>
          <w:sz w:val="27"/>
          <w:szCs w:val="27"/>
        </w:rPr>
        <w:t>, умеют создавать logo-миры, используя звук. Так, относительно той же темы, звучит описание животного или диалог о нём, учащиеся должны догадаться, что это за животное. В дальнейшем, представляя свои проекты (например в</w:t>
      </w:r>
      <w:r>
        <w:rPr>
          <w:rStyle w:val="a7"/>
          <w:color w:val="000000"/>
          <w:sz w:val="27"/>
          <w:szCs w:val="27"/>
        </w:rPr>
        <w:t>PowerPoint</w:t>
      </w:r>
      <w:r>
        <w:rPr>
          <w:color w:val="000000"/>
          <w:sz w:val="27"/>
          <w:szCs w:val="27"/>
        </w:rPr>
        <w:t>), учащиеся демонстрируют свою работу, сами рассказывая о животном или представляя свой проект со звуковым слоем. Сделать это не представляет большого труда, так как звукозапись и проигрыватель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Windows Media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для записи и воспроизведения звуковых файлов встроены в операционную систему.</w:t>
      </w:r>
    </w:p>
    <w:p w:rsidR="00F674D7" w:rsidRDefault="00F674D7" w:rsidP="00F674D7">
      <w:pPr>
        <w:pStyle w:val="a3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6.Хотелось бы поподробнее остановиться на использовании ИКТ на таком элементе обучения говорению, как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7"/>
          <w:color w:val="000000"/>
          <w:sz w:val="27"/>
          <w:szCs w:val="27"/>
        </w:rPr>
        <w:t>Storytelling</w:t>
      </w:r>
      <w:r>
        <w:rPr>
          <w:color w:val="000000"/>
          <w:sz w:val="27"/>
          <w:szCs w:val="27"/>
        </w:rPr>
        <w:t>. Рассказы или коротенькие сказки могут быть использованы как для расширения лексики по изучаемой теме, так и для развития умений монологической речи. Языковое наполнение сказки богаче, чем язык книги для учащегося. Рассказы являются языковым опытом для ребёнка. Они мотвируют и расширяют социокультурную и дискуссионную компетенции.</w:t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D22551" w:rsidRDefault="00D22551" w:rsidP="00D22551">
      <w:pPr>
        <w:pStyle w:val="a3"/>
        <w:rPr>
          <w:rFonts w:ascii="Helvetica" w:hAnsi="Helvetica" w:cs="Helvetica"/>
          <w:color w:val="000000"/>
          <w:sz w:val="27"/>
          <w:szCs w:val="27"/>
        </w:rPr>
      </w:pPr>
    </w:p>
    <w:p w:rsidR="00F674D7" w:rsidRDefault="00F674D7" w:rsidP="00F674D7">
      <w:pPr>
        <w:pStyle w:val="a3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br/>
      </w:r>
    </w:p>
    <w:p w:rsidR="00F674D7" w:rsidRPr="00213D55" w:rsidRDefault="00F674D7" w:rsidP="00F674D7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sectPr w:rsidR="00F674D7" w:rsidRPr="00213D55" w:rsidSect="0010728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933" w:rsidRDefault="00F11933" w:rsidP="00552790">
      <w:pPr>
        <w:spacing w:after="0" w:line="240" w:lineRule="auto"/>
      </w:pPr>
      <w:r>
        <w:separator/>
      </w:r>
    </w:p>
  </w:endnote>
  <w:endnote w:type="continuationSeparator" w:id="0">
    <w:p w:rsidR="00F11933" w:rsidRDefault="00F11933" w:rsidP="0055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933" w:rsidRDefault="00F11933" w:rsidP="00552790">
      <w:pPr>
        <w:spacing w:after="0" w:line="240" w:lineRule="auto"/>
      </w:pPr>
      <w:r>
        <w:separator/>
      </w:r>
    </w:p>
  </w:footnote>
  <w:footnote w:type="continuationSeparator" w:id="0">
    <w:p w:rsidR="00F11933" w:rsidRDefault="00F11933" w:rsidP="0055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90" w:rsidRDefault="0055279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BBD"/>
    <w:multiLevelType w:val="hybridMultilevel"/>
    <w:tmpl w:val="8D50C034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301F2"/>
    <w:multiLevelType w:val="hybridMultilevel"/>
    <w:tmpl w:val="7DDA9920"/>
    <w:lvl w:ilvl="0" w:tplc="FFFFFFFF">
      <w:numFmt w:val="bullet"/>
      <w:lvlText w:val="•"/>
      <w:lvlJc w:val="left"/>
      <w:pPr>
        <w:ind w:left="720" w:hanging="360"/>
      </w:pPr>
      <w:rPr>
        <w:rFonts w:ascii="@Baltica" w:hAnsi="@Baltica" w:cs="@Baltic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3AFC"/>
    <w:multiLevelType w:val="hybridMultilevel"/>
    <w:tmpl w:val="3118C54A"/>
    <w:lvl w:ilvl="0" w:tplc="FFFFFFFF">
      <w:numFmt w:val="bullet"/>
      <w:lvlText w:val="•"/>
      <w:lvlJc w:val="left"/>
      <w:pPr>
        <w:ind w:left="720" w:hanging="360"/>
      </w:pPr>
      <w:rPr>
        <w:rFonts w:ascii="@Baltica" w:hAnsi="@Baltica" w:cs="@Baltic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75AA1"/>
    <w:multiLevelType w:val="hybridMultilevel"/>
    <w:tmpl w:val="DA44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B4C7C"/>
    <w:multiLevelType w:val="hybridMultilevel"/>
    <w:tmpl w:val="8D50C034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F02E5"/>
    <w:multiLevelType w:val="multilevel"/>
    <w:tmpl w:val="90DAA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7541AB"/>
    <w:multiLevelType w:val="multilevel"/>
    <w:tmpl w:val="EC78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2E97E7F"/>
    <w:multiLevelType w:val="multilevel"/>
    <w:tmpl w:val="32020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4927BE"/>
    <w:multiLevelType w:val="hybridMultilevel"/>
    <w:tmpl w:val="985CB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4FA2"/>
    <w:multiLevelType w:val="multilevel"/>
    <w:tmpl w:val="945E45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7F02AA"/>
    <w:multiLevelType w:val="hybridMultilevel"/>
    <w:tmpl w:val="937C7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262B2"/>
    <w:multiLevelType w:val="multilevel"/>
    <w:tmpl w:val="06821F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23467F"/>
    <w:multiLevelType w:val="hybridMultilevel"/>
    <w:tmpl w:val="4484FDE8"/>
    <w:lvl w:ilvl="0" w:tplc="3BDCB2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132120"/>
    <w:multiLevelType w:val="hybridMultilevel"/>
    <w:tmpl w:val="276A88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5B2093F"/>
    <w:multiLevelType w:val="multilevel"/>
    <w:tmpl w:val="BC2A0C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542B1"/>
    <w:multiLevelType w:val="multilevel"/>
    <w:tmpl w:val="A04049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1C7D02"/>
    <w:multiLevelType w:val="hybridMultilevel"/>
    <w:tmpl w:val="BD863514"/>
    <w:lvl w:ilvl="0" w:tplc="B4AA7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61A27"/>
    <w:multiLevelType w:val="hybridMultilevel"/>
    <w:tmpl w:val="8D50C034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3"/>
  </w:num>
  <w:num w:numId="5">
    <w:abstractNumId w:val="16"/>
  </w:num>
  <w:num w:numId="6">
    <w:abstractNumId w:val="6"/>
  </w:num>
  <w:num w:numId="7">
    <w:abstractNumId w:val="17"/>
  </w:num>
  <w:num w:numId="8">
    <w:abstractNumId w:val="0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15"/>
  </w:num>
  <w:num w:numId="15">
    <w:abstractNumId w:val="2"/>
  </w:num>
  <w:num w:numId="16">
    <w:abstractNumId w:val="1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3B3"/>
    <w:rsid w:val="00107280"/>
    <w:rsid w:val="001B5C15"/>
    <w:rsid w:val="00280EBC"/>
    <w:rsid w:val="002C0609"/>
    <w:rsid w:val="002D2613"/>
    <w:rsid w:val="002D7741"/>
    <w:rsid w:val="002F4B90"/>
    <w:rsid w:val="00316258"/>
    <w:rsid w:val="00322868"/>
    <w:rsid w:val="003720A6"/>
    <w:rsid w:val="003934D9"/>
    <w:rsid w:val="003A7BCE"/>
    <w:rsid w:val="003C579A"/>
    <w:rsid w:val="00552790"/>
    <w:rsid w:val="00636071"/>
    <w:rsid w:val="006D4B6E"/>
    <w:rsid w:val="00706B96"/>
    <w:rsid w:val="00754C50"/>
    <w:rsid w:val="007A36A1"/>
    <w:rsid w:val="007F190B"/>
    <w:rsid w:val="008519A0"/>
    <w:rsid w:val="00905A1C"/>
    <w:rsid w:val="0093135A"/>
    <w:rsid w:val="00936D05"/>
    <w:rsid w:val="00945DE1"/>
    <w:rsid w:val="0099190C"/>
    <w:rsid w:val="00A3234B"/>
    <w:rsid w:val="00A3524A"/>
    <w:rsid w:val="00B14348"/>
    <w:rsid w:val="00B4675F"/>
    <w:rsid w:val="00B53633"/>
    <w:rsid w:val="00BA24E1"/>
    <w:rsid w:val="00BD53B3"/>
    <w:rsid w:val="00BF340E"/>
    <w:rsid w:val="00C25E1E"/>
    <w:rsid w:val="00CF311F"/>
    <w:rsid w:val="00CF5BD3"/>
    <w:rsid w:val="00D22551"/>
    <w:rsid w:val="00D37029"/>
    <w:rsid w:val="00D80699"/>
    <w:rsid w:val="00DE3ECC"/>
    <w:rsid w:val="00E0385B"/>
    <w:rsid w:val="00E04278"/>
    <w:rsid w:val="00E35565"/>
    <w:rsid w:val="00E736C9"/>
    <w:rsid w:val="00EE5723"/>
    <w:rsid w:val="00F018C4"/>
    <w:rsid w:val="00F11933"/>
    <w:rsid w:val="00F674D7"/>
    <w:rsid w:val="00FC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3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3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53B3"/>
    <w:pPr>
      <w:ind w:left="720"/>
      <w:contextualSpacing/>
    </w:pPr>
  </w:style>
  <w:style w:type="table" w:styleId="a5">
    <w:name w:val="Table Grid"/>
    <w:basedOn w:val="a1"/>
    <w:uiPriority w:val="59"/>
    <w:rsid w:val="00BD53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D53B3"/>
  </w:style>
  <w:style w:type="character" w:styleId="a6">
    <w:name w:val="Hyperlink"/>
    <w:basedOn w:val="a0"/>
    <w:uiPriority w:val="99"/>
    <w:unhideWhenUsed/>
    <w:rsid w:val="00E736C9"/>
    <w:rPr>
      <w:color w:val="0000FF"/>
      <w:u w:val="single"/>
    </w:rPr>
  </w:style>
  <w:style w:type="character" w:styleId="a7">
    <w:name w:val="Strong"/>
    <w:basedOn w:val="a0"/>
    <w:uiPriority w:val="22"/>
    <w:qFormat/>
    <w:rsid w:val="00F674D7"/>
    <w:rPr>
      <w:b/>
      <w:bCs/>
    </w:rPr>
  </w:style>
  <w:style w:type="character" w:styleId="a8">
    <w:name w:val="Emphasis"/>
    <w:basedOn w:val="a0"/>
    <w:uiPriority w:val="20"/>
    <w:qFormat/>
    <w:rsid w:val="00F674D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F3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1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5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279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55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279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metod-kopilka.ru/go.html?href=http%3A%2F%2Ffcior.edu.ru%2Fsearch.page%3Fphrase%3Dlistening" TargetMode="External"/><Relationship Id="rId26" Type="http://schemas.openxmlformats.org/officeDocument/2006/relationships/hyperlink" Target="http://www.metod-kopilka.ru/go.html?href=http%3A%2F%2Felf-english.ru%2Fgoto%2Fhttp%3A%2Fwww.eslfast.com%2F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metod-kopilka.ru/go.html?href=http%3A%2F%2Felf-english.ru%2Fgoto%2Fhttp%3A%2Fwww.dailyesl.com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emf"/><Relationship Id="rId25" Type="http://schemas.openxmlformats.org/officeDocument/2006/relationships/hyperlink" Target="http://www.metod-kopilka.ru/go.html?href=http%3A%2F%2Felf-english.ru%2Fgoto%2Fhttp%3A%2F5minuteenglish.com%2Flistening.htm" TargetMode="External"/><Relationship Id="rId33" Type="http://schemas.openxmlformats.org/officeDocument/2006/relationships/hyperlink" Target="http://www.metod-kopilka.ru/go.html?href=http%3A%2F%2Fwww.dltk-teach.com%2F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www.metod-kopilka.ru/go.html?href=http%3A%2F%2Fesl-lab.com%2F" TargetMode="External"/><Relationship Id="rId29" Type="http://schemas.openxmlformats.org/officeDocument/2006/relationships/hyperlink" Target="http://www.metod-kopilka.ru/go.html?href=http%3A%2F%2Fwww.youtube.com%2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metod-kopilka.ru/go.html?href=http%3A%2F%2Felf-english.ru%2Fgoto%2Fhttp%3A%2Fwww.englishclub.com%2Flistening%2Fnews.htm" TargetMode="External"/><Relationship Id="rId32" Type="http://schemas.openxmlformats.org/officeDocument/2006/relationships/hyperlink" Target="http://www.metod-kopilka.ru/go.html?href=http%3A%2F%2Fredirect.subscribe.ru%2F_%2F-%2Fwww.onestopenglish.com%2Fskills%2Flistening%2F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www.metod-kopilka.ru/go.html?href=http%3A%2F%2Felf-english.ru%2Fgoto%2Fhttp%3A%2Fwww.audioenglish.net%2Fenglish-learning%2Fefl_practical_english.htm" TargetMode="External"/><Relationship Id="rId28" Type="http://schemas.openxmlformats.org/officeDocument/2006/relationships/hyperlink" Target="http://www.metod-kopilka.ru/go.html?href=http%3A%2F%2Felf-english.ru%2Fgoto%2Fhttp%3A%2Fwww.angles365.com%2Fclassroom%2Finfantil.htm" TargetMode="External"/><Relationship Id="rId36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www.metod-kopilka.ru/go.html?href=http%3A%2F%2Fwww.elf-english.ru%2F" TargetMode="External"/><Relationship Id="rId31" Type="http://schemas.openxmlformats.org/officeDocument/2006/relationships/hyperlink" Target="http://www.metod-kopilka.ru/go.html?href=http%3A%2F%2Fwww.onestopenglish.com%2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www.metod-kopilka.ru/go.html?href=http%3A%2F%2Felf-english.ru%2Fgoto%2Fhttp%3A%2Fwww.ezslang.com%2F" TargetMode="External"/><Relationship Id="rId27" Type="http://schemas.openxmlformats.org/officeDocument/2006/relationships/hyperlink" Target="http://www.metod-kopilka.ru/go.html?href=http%3A%2F%2Felf-english.ru%2Fgoto%2Fhttp%3A%2Fwww.lcfclubs.com%2Fenglishzone%2Fpracticezone%2FEN-Stories.asp" TargetMode="External"/><Relationship Id="rId30" Type="http://schemas.openxmlformats.org/officeDocument/2006/relationships/hyperlink" Target="http://www.metod-kopilka.ru/go.html?href=http%3A%2F%2Flearnenglish.britishcouncil.org%2Fen%2F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8EBA5-48AA-4B7A-BA5D-8BA45883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19</Pages>
  <Words>3435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 кс</dc:creator>
  <cp:keywords/>
  <dc:description/>
  <cp:lastModifiedBy>Admin</cp:lastModifiedBy>
  <cp:revision>34</cp:revision>
  <dcterms:created xsi:type="dcterms:W3CDTF">2017-03-21T11:45:00Z</dcterms:created>
  <dcterms:modified xsi:type="dcterms:W3CDTF">2023-10-16T10:23:00Z</dcterms:modified>
</cp:coreProperties>
</file>