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DD7" w:rsidRPr="00954795" w:rsidRDefault="00334278" w:rsidP="00A644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b/>
          <w:sz w:val="28"/>
          <w:szCs w:val="28"/>
        </w:rPr>
        <w:t>ПРОЕКТНАЯ ДЕЯТЕЛЬНОСТЬ КАК СРЕДСТВО ПАТРИОТИЧЕСКОГО ВОСПИТАНИЯ МЛАДШИХ ШКОЛЬНИКОВ</w:t>
      </w:r>
    </w:p>
    <w:p w:rsidR="00AA4DD7" w:rsidRPr="00954795" w:rsidRDefault="00AA4DD7" w:rsidP="00A644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4DD7" w:rsidRPr="000B0DD3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D3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0B0DD3">
        <w:rPr>
          <w:rFonts w:ascii="Times New Roman" w:hAnsi="Times New Roman" w:cs="Times New Roman"/>
          <w:i/>
          <w:sz w:val="28"/>
          <w:szCs w:val="28"/>
        </w:rPr>
        <w:t xml:space="preserve"> Статья посвящена вопросам патриотического воспитания младших школьников. Освещены особенности и актуальность патриотического воспитания детей в период обучения в начальной школе. Рассматривается метод проектов как условие повышения патриотической воспитанности во внеурочной деятельности.</w:t>
      </w:r>
    </w:p>
    <w:p w:rsidR="00AA4DD7" w:rsidRPr="000B0DD3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D3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0B0DD3">
        <w:rPr>
          <w:rFonts w:ascii="Times New Roman" w:hAnsi="Times New Roman" w:cs="Times New Roman"/>
          <w:i/>
          <w:sz w:val="28"/>
          <w:szCs w:val="28"/>
        </w:rPr>
        <w:t xml:space="preserve"> патриотическое воспитание, патриотизм, проектная деятельность, метод проектов, младший школьник.</w:t>
      </w:r>
    </w:p>
    <w:p w:rsidR="00334278" w:rsidRPr="00954795" w:rsidRDefault="00334278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AA4DD7" w:rsidRPr="00954795" w:rsidRDefault="00615114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Важнейшей </w:t>
      </w:r>
      <w:r w:rsidR="00AA4DD7" w:rsidRPr="00954795">
        <w:rPr>
          <w:rFonts w:ascii="Times New Roman" w:hAnsi="Times New Roman" w:cs="Times New Roman"/>
          <w:sz w:val="28"/>
          <w:szCs w:val="28"/>
        </w:rPr>
        <w:t xml:space="preserve"> целью современного и отечественного образования и одной из приоритетных 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патриота России. Патриотическое воспитание – важное направление в работе учителя. Растить настоящих людей с высоким нравственным потенциалом, умеющих любить, трудиться, а если надо, то и защищать Отечество, - эта задача всегда была и будет для школы одной из главных. Патриотическое воспитание начинается в детском возрасте с чувства любви к родным людям, родному краю, традициям, природе, поэтому необходимо привить чувство любви к малой родине с детства, чтобы воспитать чувства гордости и уважения к своей стране, на основе которого формируется высокое чувство любви к Родине. Школа в современных условиях становится центром воспитания подрастающего поколения в данном направлении, поэтому важно, чтобы каждого ребенка сформировалось чувство патриотизма. </w:t>
      </w: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Патриотическое воспитание школьников — это систематическая и целенаправленная деятельность по формированию у учащихся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 [1]. Проблема патриотического воспитания отражена в Федеральном государственном образовательном стандарте начального общего образования (ФГОС НОО), в котором прописаны личностные качества младших школьников. Личностные характеристики младшего школьника описаны в федеральном государственном образовательном стандарте начального общего образования в виде портрета выпускника начальной школы. В нем отмечаются, что выпускник начальной школы должен любить свой народ, край и Родину, уважать и принимать ценности семьи и общества, быть любознательным, активным и заинтересованным в познании мира и др.</w:t>
      </w:r>
    </w:p>
    <w:p w:rsidR="00CA0F1A" w:rsidRPr="00954795" w:rsidRDefault="000B0DD3" w:rsidP="00773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граждан страны, государства всегда было актуальной проблемой образования в любой стране, но на современном этапе развития общества России, в период глобализации</w:t>
      </w:r>
      <w:r w:rsidR="00773B92">
        <w:rPr>
          <w:rFonts w:ascii="Times New Roman" w:hAnsi="Times New Roman" w:cs="Times New Roman"/>
          <w:sz w:val="28"/>
          <w:szCs w:val="28"/>
        </w:rPr>
        <w:t xml:space="preserve"> и других жизненных процессов</w:t>
      </w:r>
      <w:r>
        <w:rPr>
          <w:rFonts w:ascii="Times New Roman" w:hAnsi="Times New Roman" w:cs="Times New Roman"/>
          <w:sz w:val="28"/>
          <w:szCs w:val="28"/>
        </w:rPr>
        <w:t xml:space="preserve"> стало наиболее острой. Так, любовь к своему отечеству</w:t>
      </w:r>
      <w:r w:rsidR="00773B92">
        <w:rPr>
          <w:rFonts w:ascii="Times New Roman" w:hAnsi="Times New Roman" w:cs="Times New Roman"/>
          <w:sz w:val="28"/>
          <w:szCs w:val="28"/>
        </w:rPr>
        <w:t xml:space="preserve">, преданность, готовность служить Родине – это проблемы воспитания, составляющие теорию и практику патриотического воспитания. Отечественных </w:t>
      </w:r>
      <w:r w:rsidR="00773B92">
        <w:rPr>
          <w:rFonts w:ascii="Times New Roman" w:hAnsi="Times New Roman" w:cs="Times New Roman"/>
          <w:sz w:val="28"/>
          <w:szCs w:val="28"/>
        </w:rPr>
        <w:lastRenderedPageBreak/>
        <w:t xml:space="preserve">просветителей и педагогов всегда волновали проблемы патриотического воспитания подрастающего поколения и молодежи. На наш взгляд, исторически сложившиеся традиции патриотического воспитания в отечественной педагогике имеют корни из советского прошлого. С тех времен отечественная школа всегда уделяло важное внимание воспитанию подрастающего поколения, воспитания у них нравственных качеств личности, </w:t>
      </w:r>
      <w:r w:rsidR="00A64460" w:rsidRPr="00954795">
        <w:rPr>
          <w:rFonts w:ascii="Times New Roman" w:hAnsi="Times New Roman" w:cs="Times New Roman"/>
          <w:sz w:val="28"/>
          <w:szCs w:val="28"/>
        </w:rPr>
        <w:t xml:space="preserve">коллективизма, гражданственности, любви к своей Родине, уважительного отношения к истории своей Родины, к геральдике, к своему народу. </w:t>
      </w:r>
      <w:r w:rsidR="00773B92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4876D7" w:rsidRPr="00954795">
        <w:rPr>
          <w:rFonts w:ascii="Times New Roman" w:hAnsi="Times New Roman" w:cs="Times New Roman"/>
          <w:sz w:val="28"/>
          <w:szCs w:val="28"/>
        </w:rPr>
        <w:t>В.А. Сухомлинск</w:t>
      </w:r>
      <w:r w:rsidR="00773B92">
        <w:rPr>
          <w:rFonts w:ascii="Times New Roman" w:hAnsi="Times New Roman" w:cs="Times New Roman"/>
          <w:sz w:val="28"/>
          <w:szCs w:val="28"/>
        </w:rPr>
        <w:t>ого</w:t>
      </w:r>
      <w:r w:rsidR="004876D7" w:rsidRPr="00954795">
        <w:rPr>
          <w:rFonts w:ascii="Times New Roman" w:hAnsi="Times New Roman" w:cs="Times New Roman"/>
          <w:sz w:val="28"/>
          <w:szCs w:val="28"/>
        </w:rPr>
        <w:t>,</w:t>
      </w:r>
      <w:r w:rsidR="00AB71ED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4876D7" w:rsidRPr="00954795">
        <w:rPr>
          <w:rFonts w:ascii="Times New Roman" w:hAnsi="Times New Roman" w:cs="Times New Roman"/>
          <w:sz w:val="28"/>
          <w:szCs w:val="28"/>
        </w:rPr>
        <w:t xml:space="preserve"> </w:t>
      </w:r>
      <w:r w:rsidR="00AB71ED">
        <w:rPr>
          <w:rFonts w:ascii="Times New Roman" w:hAnsi="Times New Roman" w:cs="Times New Roman"/>
          <w:sz w:val="28"/>
          <w:szCs w:val="28"/>
        </w:rPr>
        <w:t xml:space="preserve">повседневного труда являются одной из важных конечных целей воспитания подрастающего поколения в школе, здесь труд следует рассматривать как труд для общества в русле патриотической деятельности, а педагог в этом является организатором, движущей силой формирования личности растущего гражданина. </w:t>
      </w:r>
      <w:r w:rsidR="00CA0F1A" w:rsidRPr="00954795">
        <w:rPr>
          <w:rFonts w:ascii="Times New Roman" w:hAnsi="Times New Roman" w:cs="Times New Roman"/>
          <w:sz w:val="28"/>
          <w:szCs w:val="28"/>
        </w:rPr>
        <w:t xml:space="preserve">К.Д. Ушинский писал: «Воспитание,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другого народа». Это справедливо, ведь гражданское и патриотическое воспитание – залог успешного воспитания подрастающего поколения [5].  </w:t>
      </w:r>
    </w:p>
    <w:p w:rsidR="00A64460" w:rsidRPr="00954795" w:rsidRDefault="00CA0F1A" w:rsidP="00CA0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Новая воспитательная система с необходимостью должна быть ориентирована на патриотическое воспитание, что является основной задачей российского образования. Не случайно А. Н.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Вырщиков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 отмечает, что «решая проблему патриотического воспитания школьников, современное общеобразовательное учреждение сосредоточивает свои усилия на формирование у детей ценностного отношения к явлениям общественной жизни, любви к Родине и своей малой родине» [2].</w:t>
      </w:r>
    </w:p>
    <w:p w:rsidR="00A64460" w:rsidRPr="00954795" w:rsidRDefault="004876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bCs/>
          <w:iCs/>
          <w:sz w:val="28"/>
          <w:szCs w:val="28"/>
        </w:rPr>
        <w:t>Патриотизм – это общественный и нравственный принцип отношения людей к своей стране. Он выражается в мировоззрении, нравственных идеалах, нормах поведения человека и проявляется в его поступках и деятельности. Вместе с тем, патриотизм проявляется и в коллективных чувствах, оценках, в отношении к своему народу, его образу жизни, истории, культуре, государству, системе основополагающих ценностей.</w:t>
      </w:r>
    </w:p>
    <w:p w:rsidR="00A64460" w:rsidRPr="00954795" w:rsidRDefault="00A64460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Президент РФ Владимир Владимирович Путин на заседании государственного совета отмечает, что патриотическое воспитание должно стать частью школьного обучения. Он заявил: "Это направление должно возвращаться в школы. Патриотическое воспитание должно быть органичной частью жизни общества. Уверен, что патриотическое воспитание должно быть не только стройной государственной системой, но прежде всего органичной частью жизни самого общества. И только объединив усилия, консолидировав лучшие практики и инициативы, мы сможем вырастить поколения, которые знают свою страну, чувствуют сопричастность ее судьбе, ответственность за ее будущее. И главное, верят в нее".</w:t>
      </w:r>
    </w:p>
    <w:p w:rsidR="00CA0F1A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iCs/>
          <w:sz w:val="28"/>
          <w:szCs w:val="28"/>
        </w:rPr>
        <w:t xml:space="preserve">Известно, что ребенок в младшем школьном возрасте особо восприимчив к внешним факторам влияния, это объясняет его </w:t>
      </w:r>
      <w:r w:rsidRPr="00954795">
        <w:rPr>
          <w:rFonts w:ascii="Times New Roman" w:hAnsi="Times New Roman" w:cs="Times New Roman"/>
          <w:sz w:val="28"/>
          <w:szCs w:val="28"/>
        </w:rPr>
        <w:t xml:space="preserve">любознательность, отзывчивость, искренность в сочувствии и сопереживанию. Именно в этот период психофизического развития ребенка формируется его эмоциональная </w:t>
      </w:r>
      <w:r w:rsidRPr="00954795">
        <w:rPr>
          <w:rFonts w:ascii="Times New Roman" w:hAnsi="Times New Roman" w:cs="Times New Roman"/>
          <w:sz w:val="28"/>
          <w:szCs w:val="28"/>
        </w:rPr>
        <w:lastRenderedPageBreak/>
        <w:t>сфера, которая в дальнейшей жизни будет определять его отношение к окружающему миру и жизни в целом</w:t>
      </w:r>
      <w:r w:rsidR="00CA0F1A" w:rsidRPr="00954795">
        <w:rPr>
          <w:rFonts w:ascii="Times New Roman" w:hAnsi="Times New Roman" w:cs="Times New Roman"/>
          <w:sz w:val="28"/>
          <w:szCs w:val="28"/>
        </w:rPr>
        <w:t xml:space="preserve"> [3</w:t>
      </w:r>
      <w:r w:rsidRPr="00954795">
        <w:rPr>
          <w:rFonts w:ascii="Times New Roman" w:hAnsi="Times New Roman" w:cs="Times New Roman"/>
          <w:sz w:val="28"/>
          <w:szCs w:val="28"/>
        </w:rPr>
        <w:t>].  Поэтому следует отметить, что этот период развития человека, считается одним из благоприятных для эмоционально-психологического воздействия взрослыми на ребенка. Данный возрастной отрезок в жизни человека позволяет задерживать сформированные образы в памяти на долгие годы, поэтому считается целесообразным и актуальным значение патриотического воспитания, формирования духовно-нравственных основ, чувств, эмоций, мышления, актуализация личности ребенка.</w:t>
      </w:r>
      <w:r w:rsidR="00CA0F1A" w:rsidRPr="00954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DD7" w:rsidRPr="00954795" w:rsidRDefault="00CA0F1A" w:rsidP="00CA0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Новое время требует от школы использование в обучении приемов и методов, которые формируют умения самостоятельно добывать новые знания, собирать необходимую информацию, выдвигать гипотезы, делать выводы и умозаключения. </w:t>
      </w:r>
      <w:r w:rsidR="00AA4DD7" w:rsidRPr="00954795">
        <w:rPr>
          <w:rFonts w:ascii="Times New Roman" w:hAnsi="Times New Roman" w:cs="Times New Roman"/>
          <w:sz w:val="28"/>
          <w:szCs w:val="28"/>
        </w:rPr>
        <w:t xml:space="preserve">Проблему патриотического воспитания в начальной школе учителя пытаются решать, используют различные технологии, но самыми действенными, на наш взгляд, является проектная деятельность. </w:t>
      </w:r>
      <w:r w:rsidR="00AB71ED">
        <w:rPr>
          <w:rFonts w:ascii="Times New Roman" w:hAnsi="Times New Roman" w:cs="Times New Roman"/>
          <w:sz w:val="28"/>
          <w:szCs w:val="28"/>
        </w:rPr>
        <w:t xml:space="preserve">Известно, что основой проектной деятельности является метод проектов. Смысл метода проектов состоит </w:t>
      </w:r>
      <w:r w:rsidR="00AA4DD7" w:rsidRPr="00954795">
        <w:rPr>
          <w:rFonts w:ascii="Times New Roman" w:hAnsi="Times New Roman" w:cs="Times New Roman"/>
          <w:sz w:val="28"/>
          <w:szCs w:val="28"/>
        </w:rPr>
        <w:t xml:space="preserve">в создании </w:t>
      </w:r>
      <w:r w:rsidR="00AB71ED">
        <w:rPr>
          <w:rFonts w:ascii="Times New Roman" w:hAnsi="Times New Roman" w:cs="Times New Roman"/>
          <w:sz w:val="28"/>
          <w:szCs w:val="28"/>
        </w:rPr>
        <w:t xml:space="preserve">благоприятных </w:t>
      </w:r>
      <w:r w:rsidR="00AA4DD7" w:rsidRPr="00954795">
        <w:rPr>
          <w:rFonts w:ascii="Times New Roman" w:hAnsi="Times New Roman" w:cs="Times New Roman"/>
          <w:sz w:val="28"/>
          <w:szCs w:val="28"/>
        </w:rPr>
        <w:t>условий для самостоятельного усвоения школьниками учебного материала в процессе выполнения проектов. Метод проектов является актуальным и действенным в формировании активной позиции учащихся. В процессе проектной деятельности формируются не просто умения, а компетенции, то есть умения, непосредственно сопряженные с опытом их применения в практической деятельности. Чтобы углубить знания учащихся о родном крае, о культурных и исторических традициях, духовности своего народа, о семье и школе, дружбе и преданности поможет метод проектов с использованием местного материала. Метод проектов зародился во второй половине ХIХ века в сельскохозяйственных школах США и основывался на теоретических концепциях «прагматической педагогики», основоположником которой был американский философ-идеалист Джон Дьюи (1859 – 1952).</w:t>
      </w:r>
    </w:p>
    <w:p w:rsidR="00CE77A0" w:rsidRPr="00954795" w:rsidRDefault="00AA4DD7" w:rsidP="00CE77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Метод проектов – это способ организации самостоятельной деятельности учащихся, направленный на решение задачи проекта, интегрирующий в себе проблемный подход, групповые методы, рефлексивные, исследовательские, поисковые и другие методики. Приобретение обучающимися патриотических убеждений и опыта практической деятельности является главным результатом применения проектов в патриотическом воспитании</w:t>
      </w:r>
      <w:r w:rsidR="00CA0F1A" w:rsidRPr="00954795">
        <w:rPr>
          <w:rFonts w:ascii="Times New Roman" w:hAnsi="Times New Roman" w:cs="Times New Roman"/>
          <w:sz w:val="28"/>
          <w:szCs w:val="28"/>
        </w:rPr>
        <w:t xml:space="preserve"> [6</w:t>
      </w:r>
      <w:r w:rsidRPr="00954795">
        <w:rPr>
          <w:rFonts w:ascii="Times New Roman" w:hAnsi="Times New Roman" w:cs="Times New Roman"/>
          <w:sz w:val="28"/>
          <w:szCs w:val="28"/>
        </w:rPr>
        <w:t xml:space="preserve">]. </w:t>
      </w:r>
      <w:r w:rsidR="00CE77A0" w:rsidRPr="00954795">
        <w:rPr>
          <w:rFonts w:ascii="Times New Roman" w:hAnsi="Times New Roman" w:cs="Times New Roman"/>
          <w:bCs/>
          <w:sz w:val="28"/>
          <w:szCs w:val="28"/>
        </w:rPr>
        <w:t>Проектная деятельность – один из методов, направленный на выработку самостоятельных исследовательских умений, способствующий развитию творческих способностей и логического мышления, объединяющий знания, полученные в ходе учебного процесса и приобщающий к конкретным жизненно важным проблемам.</w:t>
      </w:r>
    </w:p>
    <w:p w:rsidR="00615114" w:rsidRPr="00954795" w:rsidRDefault="00AA4DD7" w:rsidP="006151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Для выявления уровня патриотической воспитанности младших школьников, нами были использованы такие методики, как «С чего начинается Родина?» методом беседы, дискуссии Е.В. Федотовой, «Что такое Родина?» методом незаконченных предложений, «Мое отношение к малой родине» в форме сочинения-рассуждения. </w:t>
      </w:r>
      <w:r w:rsidR="00615114" w:rsidRPr="00954795">
        <w:rPr>
          <w:rFonts w:ascii="Times New Roman" w:hAnsi="Times New Roman" w:cs="Times New Roman"/>
          <w:bCs/>
          <w:sz w:val="28"/>
          <w:szCs w:val="28"/>
        </w:rPr>
        <w:t>Экспериментальная работа проводилась на базе МБОУ «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Онерская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им. Героя России М.М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lastRenderedPageBreak/>
        <w:t>Стрекаловского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» и «МБОУ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Дюпсюнская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 средняя школа им. И.Н.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Жиркова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Усть-Алданского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 улуса. Для осуществления эксперимента были определены контрольная и экспериментальная группы 3 классов: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Онерской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 СОШ - экспериментальная группа – 13 человек, </w:t>
      </w:r>
      <w:proofErr w:type="spellStart"/>
      <w:r w:rsidR="00615114" w:rsidRPr="00954795">
        <w:rPr>
          <w:rFonts w:ascii="Times New Roman" w:hAnsi="Times New Roman" w:cs="Times New Roman"/>
          <w:bCs/>
          <w:sz w:val="28"/>
          <w:szCs w:val="28"/>
        </w:rPr>
        <w:t>Дюпсюнская</w:t>
      </w:r>
      <w:proofErr w:type="spellEnd"/>
      <w:r w:rsidR="00615114" w:rsidRPr="00954795">
        <w:rPr>
          <w:rFonts w:ascii="Times New Roman" w:hAnsi="Times New Roman" w:cs="Times New Roman"/>
          <w:bCs/>
          <w:sz w:val="28"/>
          <w:szCs w:val="28"/>
        </w:rPr>
        <w:t xml:space="preserve"> СОШ – 15 человек - контрольная группа. </w:t>
      </w:r>
    </w:p>
    <w:p w:rsidR="00CE77A0" w:rsidRPr="00954795" w:rsidRDefault="00AA4DD7" w:rsidP="00CE77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Проанализировав результаты констатирующего этапа эксперимента, мы определили проблему, что необходимо провести экспериментальную работу по повышению патриотической воспитанности учащихся.</w:t>
      </w:r>
      <w:r w:rsidR="00CE77A0" w:rsidRPr="00954795">
        <w:rPr>
          <w:rFonts w:ascii="Times New Roman" w:hAnsi="Times New Roman" w:cs="Times New Roman"/>
          <w:bCs/>
          <w:sz w:val="28"/>
          <w:szCs w:val="28"/>
        </w:rPr>
        <w:t xml:space="preserve"> По итогам диагностики выяснилось, мы выявили, что высокий уровень у младших школьников экспериментальной группы ниже результатов высокого уровня контрольной группы. Проанализировав ответы учеников экспериментального и контрольного класса, можно сделать вывод, что большая часть младших школьников имеют низкий уровень патриотической воспитанности. </w:t>
      </w:r>
    </w:p>
    <w:p w:rsidR="00AA4DD7" w:rsidRPr="00954795" w:rsidRDefault="00AA4DD7" w:rsidP="006151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Чтобы воспитать чувства гордости и уважения к своей стране, необходимо привить чувство любви к малой родине.  На наш взгляд, патриотическое воспитание эффективнее всего формировать через самостоятельное познание малой родины в проектной деятельности. Так, нами разработан и проведен проект патриотического воспитания младших школьников «Память жива», посвященный к 105-летию героя России Михаила Михайловича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Стрекаловского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, имя которого носит МБОУ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Онерская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 средняя школа, в 3 классе в экспериментальной группе, в ходе работы кружка “Юный патриот». Как известно патриотизм начинается с любви к малой родине, а малая Родина – это в прежде всего люди. Чувство Родины начинается у ребенка с отношения к семье, к своим родителям и прародителям — к матери, отцу, бабушке, дедушке. Это нити, связывающие его с родным домом и своей малой Родиной. Любовь к родному селу, знание его истории – это основа, на которой может осуществиться духовный рост не только представителей старшего поколения, но самых маленьких представителей общества – детей. </w:t>
      </w: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Так, мы определили цели и задачи проекта, разработали и утвердили программу проектной деятельности формирующего этапа экспериментальной работы, а также проанализировали материально-технических базы и педагогических условий реализации проекта. Целью нашего проекта является увековечивание имени героя нашего села, его истории; воспитание чувства патриотизма и гордости за свою страну, героизм народа; знать и чтить память героев страны, героев-земляков. Работа над проектом будет проходить в течение всего учебного года. В результате выполнения этого проекта у учащихся повысится уровень патриотической воспитанности, научатся работать в группе, расширится словарные знания о своей малой родине, о его героях. Конечным продуктом проектной деятельности является книга, посвященная герою России Михаила Михайловича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Стрекаловского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, разработанная самими детьми по собранному материалу. </w:t>
      </w: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На занятиях по тематическому блоку «Герой нашего села» в первую очередь начали работу с знакомства детей с понятия «Родина», используя </w:t>
      </w:r>
      <w:r w:rsidRPr="00954795">
        <w:rPr>
          <w:rFonts w:ascii="Times New Roman" w:hAnsi="Times New Roman" w:cs="Times New Roman"/>
          <w:iCs/>
          <w:sz w:val="28"/>
          <w:szCs w:val="28"/>
        </w:rPr>
        <w:t>метод заочных путешествий</w:t>
      </w:r>
      <w:r w:rsidRPr="00954795">
        <w:rPr>
          <w:rFonts w:ascii="Times New Roman" w:hAnsi="Times New Roman" w:cs="Times New Roman"/>
          <w:sz w:val="28"/>
          <w:szCs w:val="28"/>
        </w:rPr>
        <w:t xml:space="preserve"> по историческим и культурным достопримечательностям нашей республики, а знакомство с Россией, целесообразно организовать в </w:t>
      </w:r>
      <w:r w:rsidRPr="00954795">
        <w:rPr>
          <w:rFonts w:ascii="Times New Roman" w:hAnsi="Times New Roman" w:cs="Times New Roman"/>
          <w:sz w:val="28"/>
          <w:szCs w:val="28"/>
        </w:rPr>
        <w:lastRenderedPageBreak/>
        <w:t xml:space="preserve">форме коллективного творческого дела «Путешествие по родной стране». План нашей работы также включал в себя такие мероприятия, как «Встреча с детьми и внуками героя», волонтерское движение «Помощь ветеранам», «Поход – десант на место рождения героя», что позволило детям по-настоящему почувствовать, что такое «патриот». Формирование необходимых патриоту отношений, принятие личностью образцов патриотизма невозможно без деятельности по передаче новым поколениям общественно-исторического опыта, планомерное и целенаправленное воздействие на духовное и физическое развитие личности в целях формирования преданности и гордости за свое Отечеству, подготовки к общественной жизни и производительному труду. </w:t>
      </w:r>
    </w:p>
    <w:p w:rsidR="00AA4DD7" w:rsidRPr="00954795" w:rsidRDefault="00AA4DD7" w:rsidP="00CE77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После проведения экспериментальной работы, мы провели повторную диагностику для выявления уровня </w:t>
      </w:r>
      <w:r w:rsidR="00615114" w:rsidRPr="00954795">
        <w:rPr>
          <w:rFonts w:ascii="Times New Roman" w:hAnsi="Times New Roman" w:cs="Times New Roman"/>
          <w:sz w:val="28"/>
          <w:szCs w:val="28"/>
        </w:rPr>
        <w:t xml:space="preserve">сформированности </w:t>
      </w:r>
      <w:r w:rsidRPr="00954795">
        <w:rPr>
          <w:rFonts w:ascii="Times New Roman" w:hAnsi="Times New Roman" w:cs="Times New Roman"/>
          <w:sz w:val="28"/>
          <w:szCs w:val="28"/>
        </w:rPr>
        <w:t>патриотической воспитанности учащихся и выявили, что число детей со средний уровнем патриотической воспитанности в экспериментальной группе понизился до 23%, а количество детей с низким уровнем понизился до 15%, а число детей с высоким уровнем повысился</w:t>
      </w:r>
      <w:r w:rsidR="00615114" w:rsidRPr="00954795">
        <w:rPr>
          <w:rFonts w:ascii="Times New Roman" w:hAnsi="Times New Roman" w:cs="Times New Roman"/>
          <w:sz w:val="28"/>
          <w:szCs w:val="28"/>
        </w:rPr>
        <w:t xml:space="preserve"> до 62%. А в контрольной группе, </w:t>
      </w:r>
      <w:r w:rsidRPr="00954795">
        <w:rPr>
          <w:rFonts w:ascii="Times New Roman" w:hAnsi="Times New Roman" w:cs="Times New Roman"/>
          <w:sz w:val="28"/>
          <w:szCs w:val="28"/>
        </w:rPr>
        <w:t xml:space="preserve">после проведения контрольных диагностик, уровень сформированности </w:t>
      </w:r>
      <w:r w:rsidR="00615114" w:rsidRPr="00954795">
        <w:rPr>
          <w:rFonts w:ascii="Times New Roman" w:hAnsi="Times New Roman" w:cs="Times New Roman"/>
          <w:sz w:val="28"/>
          <w:szCs w:val="28"/>
        </w:rPr>
        <w:t xml:space="preserve">патриотической воспитанности </w:t>
      </w:r>
      <w:r w:rsidRPr="00954795">
        <w:rPr>
          <w:rFonts w:ascii="Times New Roman" w:hAnsi="Times New Roman" w:cs="Times New Roman"/>
          <w:sz w:val="28"/>
          <w:szCs w:val="28"/>
        </w:rPr>
        <w:t xml:space="preserve">особо </w:t>
      </w:r>
      <w:r w:rsidR="00615114" w:rsidRPr="00954795">
        <w:rPr>
          <w:rFonts w:ascii="Times New Roman" w:hAnsi="Times New Roman" w:cs="Times New Roman"/>
          <w:sz w:val="28"/>
          <w:szCs w:val="28"/>
        </w:rPr>
        <w:t xml:space="preserve">не </w:t>
      </w:r>
      <w:r w:rsidRPr="00954795">
        <w:rPr>
          <w:rFonts w:ascii="Times New Roman" w:hAnsi="Times New Roman" w:cs="Times New Roman"/>
          <w:sz w:val="28"/>
          <w:szCs w:val="28"/>
        </w:rPr>
        <w:t xml:space="preserve">изменился. </w:t>
      </w:r>
      <w:r w:rsidR="00CE77A0" w:rsidRPr="00954795">
        <w:rPr>
          <w:rFonts w:ascii="Times New Roman" w:hAnsi="Times New Roman" w:cs="Times New Roman"/>
          <w:sz w:val="28"/>
          <w:szCs w:val="28"/>
        </w:rPr>
        <w:t xml:space="preserve">Работа над проектом проходила в течение всего учебного года. В результате выполнения этого проекта у учащихся повысился уровень патриотической воспитанности, научились работать в группе, расширили знания о своей малой родине, о его героях. Конечным продуктом проектной деятельности является книга, посвященная герою России Михаила Михайловича </w:t>
      </w:r>
      <w:proofErr w:type="spellStart"/>
      <w:r w:rsidR="00CE77A0" w:rsidRPr="00954795">
        <w:rPr>
          <w:rFonts w:ascii="Times New Roman" w:hAnsi="Times New Roman" w:cs="Times New Roman"/>
          <w:sz w:val="28"/>
          <w:szCs w:val="28"/>
        </w:rPr>
        <w:t>Стрекаловского</w:t>
      </w:r>
      <w:proofErr w:type="spellEnd"/>
      <w:r w:rsidR="00CE77A0" w:rsidRPr="00954795">
        <w:rPr>
          <w:rFonts w:ascii="Times New Roman" w:hAnsi="Times New Roman" w:cs="Times New Roman"/>
          <w:sz w:val="28"/>
          <w:szCs w:val="28"/>
        </w:rPr>
        <w:t>, разработанная самими детьми по собранному материалу.</w:t>
      </w: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Таким образом, на основе опытно-практического исследования можно сделать вывод, что реализация проекта по патриотическому воспитания младших школьников «Память жива», посвященный к 105-летию героя России Михаила Михайловича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Стрекаловского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 позволил повысить уровень патриотической воспитанности у младших школьников в экспериментальной группе. Поэтому, если в начальной школе для патриотического воспитания во внеурочной деятельности систематически использовать проектную деятельность, то со временем сформируется высокое чувство любви к Родине, к родным людям, родному краю, традициям, природе.</w:t>
      </w: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CA0F1A" w:rsidRPr="00954795" w:rsidRDefault="00CA0F1A" w:rsidP="00A64460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Ануфриев Е.А. Воспитание патриотизма во внеурочной деятельности: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.-метод,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. для студентов </w:t>
      </w: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педагогич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>. специальностей / Г. Н. Мусс. - Оренбург: Экспресс-печать, 2008. - 42 с.</w:t>
      </w:r>
    </w:p>
    <w:p w:rsidR="00CA0F1A" w:rsidRPr="00954795" w:rsidRDefault="00CA0F1A" w:rsidP="00CA0F1A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Вырщиков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 А.Н. Нравственно-патриотическое воспитание детей младшего школьного возраста. Планирование и конспекты занятий СПб.: «ООО Изд. «Детство-пресс», 2010. – 192 с.</w:t>
      </w:r>
    </w:p>
    <w:p w:rsidR="00CA0F1A" w:rsidRPr="00954795" w:rsidRDefault="00CA0F1A" w:rsidP="00A64460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795">
        <w:rPr>
          <w:rFonts w:ascii="Times New Roman" w:hAnsi="Times New Roman" w:cs="Times New Roman"/>
          <w:sz w:val="28"/>
          <w:szCs w:val="28"/>
        </w:rPr>
        <w:t>Мальковская</w:t>
      </w:r>
      <w:proofErr w:type="spellEnd"/>
      <w:r w:rsidRPr="00954795">
        <w:rPr>
          <w:rFonts w:ascii="Times New Roman" w:hAnsi="Times New Roman" w:cs="Times New Roman"/>
          <w:sz w:val="28"/>
          <w:szCs w:val="28"/>
        </w:rPr>
        <w:t xml:space="preserve"> Т. Н. С чего начинается Родина? (Опыт работы по патриотическому воспитанию. – </w:t>
      </w:r>
      <w:proofErr w:type="gramStart"/>
      <w:r w:rsidRPr="00954795">
        <w:rPr>
          <w:rFonts w:ascii="Times New Roman" w:hAnsi="Times New Roman" w:cs="Times New Roman"/>
          <w:sz w:val="28"/>
          <w:szCs w:val="28"/>
        </w:rPr>
        <w:t>М:ТЦ</w:t>
      </w:r>
      <w:proofErr w:type="gramEnd"/>
      <w:r w:rsidRPr="00954795">
        <w:rPr>
          <w:rFonts w:ascii="Times New Roman" w:hAnsi="Times New Roman" w:cs="Times New Roman"/>
          <w:sz w:val="28"/>
          <w:szCs w:val="28"/>
        </w:rPr>
        <w:t xml:space="preserve"> Сфера, 2005. – 192с.</w:t>
      </w:r>
    </w:p>
    <w:p w:rsidR="00CA0F1A" w:rsidRPr="00954795" w:rsidRDefault="00CA0F1A" w:rsidP="00A64460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Марченко Е.В. Патриотическое воспитание – важная составляющая будущего страны / Фестиваль педагогических идей </w:t>
      </w:r>
      <w:r w:rsidRPr="00954795">
        <w:rPr>
          <w:rFonts w:ascii="Times New Roman" w:hAnsi="Times New Roman" w:cs="Times New Roman"/>
          <w:sz w:val="28"/>
          <w:szCs w:val="28"/>
        </w:rPr>
        <w:lastRenderedPageBreak/>
        <w:t xml:space="preserve">«Открытый урок» / Электронный ресурс </w:t>
      </w:r>
      <w:hyperlink r:id="rId5" w:history="1">
        <w:r w:rsidRPr="00954795">
          <w:rPr>
            <w:rStyle w:val="a4"/>
            <w:rFonts w:ascii="Times New Roman" w:hAnsi="Times New Roman" w:cs="Times New Roman"/>
            <w:sz w:val="28"/>
            <w:szCs w:val="28"/>
          </w:rPr>
          <w:t>http://открытыйурок.рф/статьи/611668/</w:t>
        </w:r>
      </w:hyperlink>
    </w:p>
    <w:p w:rsidR="00CA0F1A" w:rsidRPr="00954795" w:rsidRDefault="00CA0F1A" w:rsidP="00CA0F1A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 xml:space="preserve">Ушинский К. Д. О народности в общественном воспитании / К. Д. Ушинский // Собрание </w:t>
      </w:r>
      <w:proofErr w:type="gramStart"/>
      <w:r w:rsidRPr="00954795">
        <w:rPr>
          <w:rFonts w:ascii="Times New Roman" w:hAnsi="Times New Roman" w:cs="Times New Roman"/>
          <w:sz w:val="28"/>
          <w:szCs w:val="28"/>
        </w:rPr>
        <w:t>соч. :</w:t>
      </w:r>
      <w:proofErr w:type="gramEnd"/>
      <w:r w:rsidRPr="00954795">
        <w:rPr>
          <w:rFonts w:ascii="Times New Roman" w:hAnsi="Times New Roman" w:cs="Times New Roman"/>
          <w:sz w:val="28"/>
          <w:szCs w:val="28"/>
        </w:rPr>
        <w:t xml:space="preserve"> в 6 т. Т. 1. – М. : Педагогика, 2000. – С. 160. </w:t>
      </w:r>
    </w:p>
    <w:p w:rsidR="00CA0F1A" w:rsidRPr="00954795" w:rsidRDefault="00CA0F1A" w:rsidP="00CA0F1A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95">
        <w:rPr>
          <w:rFonts w:ascii="Times New Roman" w:hAnsi="Times New Roman" w:cs="Times New Roman"/>
          <w:sz w:val="28"/>
          <w:szCs w:val="28"/>
        </w:rPr>
        <w:t>Щербакова С. Г. Организация проектной деятельности в образовательном учреждении. - Волгоград: ИТД Корифей, 2007. - 96 с.</w:t>
      </w:r>
    </w:p>
    <w:p w:rsidR="00CA0F1A" w:rsidRPr="00954795" w:rsidRDefault="00CA0F1A" w:rsidP="00CA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F1A" w:rsidRPr="00954795" w:rsidRDefault="00CA0F1A" w:rsidP="00CA0F1A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AA4DD7" w:rsidRPr="00954795" w:rsidRDefault="00AA4DD7" w:rsidP="00A64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E1" w:rsidRPr="00954795" w:rsidRDefault="002901E1" w:rsidP="00A644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901E1" w:rsidRPr="00954795" w:rsidSect="009547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7CCC"/>
    <w:multiLevelType w:val="multilevel"/>
    <w:tmpl w:val="5CCE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38E"/>
    <w:multiLevelType w:val="hybridMultilevel"/>
    <w:tmpl w:val="6DB08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98D"/>
    <w:rsid w:val="000B0DD3"/>
    <w:rsid w:val="00241039"/>
    <w:rsid w:val="002901E1"/>
    <w:rsid w:val="0032591B"/>
    <w:rsid w:val="00334278"/>
    <w:rsid w:val="003F498D"/>
    <w:rsid w:val="004876D7"/>
    <w:rsid w:val="00615114"/>
    <w:rsid w:val="00773B92"/>
    <w:rsid w:val="007D60BA"/>
    <w:rsid w:val="00902BAF"/>
    <w:rsid w:val="00954795"/>
    <w:rsid w:val="00A64460"/>
    <w:rsid w:val="00AA4DD7"/>
    <w:rsid w:val="00AB71ED"/>
    <w:rsid w:val="00CA0F1A"/>
    <w:rsid w:val="00CE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B5B1"/>
  <w15:docId w15:val="{55562EF9-6BE4-4605-BF75-A4D39735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4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D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4DD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3427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278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6;&#1090;&#1082;&#1088;&#1099;&#1090;&#1099;&#1081;&#1091;&#1088;&#1086;&#1082;.&#1088;&#1092;/&#1089;&#1090;&#1072;&#1090;&#1100;&#1080;/6116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Danilov</cp:lastModifiedBy>
  <cp:revision>6</cp:revision>
  <dcterms:created xsi:type="dcterms:W3CDTF">2019-04-01T12:14:00Z</dcterms:created>
  <dcterms:modified xsi:type="dcterms:W3CDTF">2023-11-29T04:41:00Z</dcterms:modified>
</cp:coreProperties>
</file>