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7BB0A" w14:textId="33A44125" w:rsidR="00E12E76" w:rsidRPr="007F0B85" w:rsidRDefault="00E9015D" w:rsidP="00E9015D">
      <w:pPr>
        <w:spacing w:after="0" w:line="360" w:lineRule="auto"/>
        <w:jc w:val="center"/>
        <w:rPr>
          <w:rFonts w:ascii="Times New Roman" w:hAnsi="Times New Roman" w:cs="Times New Roman"/>
          <w:b/>
          <w:bCs/>
          <w:spacing w:val="4"/>
          <w:sz w:val="28"/>
          <w:szCs w:val="28"/>
        </w:rPr>
      </w:pPr>
      <w:r w:rsidRPr="007F0B85">
        <w:rPr>
          <w:rFonts w:ascii="Times New Roman" w:hAnsi="Times New Roman" w:cs="Times New Roman"/>
          <w:b/>
          <w:bCs/>
          <w:spacing w:val="4"/>
          <w:sz w:val="28"/>
          <w:szCs w:val="28"/>
        </w:rPr>
        <w:t>ПРОБЛЕМА БИЛИНГВИЗМА В НАЧАЛЬНОЙ ШКОЛЕ</w:t>
      </w:r>
    </w:p>
    <w:p w14:paraId="770BF484" w14:textId="77777777" w:rsidR="00E12E76" w:rsidRPr="007F0B85" w:rsidRDefault="00E12E76" w:rsidP="00E12E76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14:paraId="7B7EE51E" w14:textId="77777777" w:rsidR="00C54BD3" w:rsidRPr="007F0B85" w:rsidRDefault="00C54BD3" w:rsidP="00C54BD3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7F0B85">
        <w:rPr>
          <w:rFonts w:ascii="Times New Roman" w:hAnsi="Times New Roman" w:cs="Times New Roman"/>
          <w:spacing w:val="4"/>
          <w:sz w:val="28"/>
          <w:szCs w:val="28"/>
        </w:rPr>
        <w:t>В связи с долгой историей многонационального состава на территории Чувашии и увеличением миграционных процессов, возникает необходимость пересмотреть подход к образованию в школах. Особенно важно это в начальной школе, где обучение должно приобрести не только "общеобразовательный", но и "полиэтнический" характер.</w:t>
      </w:r>
    </w:p>
    <w:p w14:paraId="25F13218" w14:textId="77777777" w:rsidR="00C54BD3" w:rsidRPr="007F0B85" w:rsidRDefault="00C54BD3" w:rsidP="00C54BD3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7F0B85">
        <w:rPr>
          <w:rFonts w:ascii="Times New Roman" w:hAnsi="Times New Roman" w:cs="Times New Roman"/>
          <w:spacing w:val="4"/>
          <w:sz w:val="28"/>
          <w:szCs w:val="28"/>
        </w:rPr>
        <w:t>Часто учителя жалуются на то, что родители сохраняют свои традиции и язык, не уделяя достаточного внимания тому, как их дети учатся на русском языке. Даже в присутствии педагогов родители предпочитают общаться с детьми на своем родном языке.</w:t>
      </w:r>
    </w:p>
    <w:p w14:paraId="55EAA1CD" w14:textId="17E5C348" w:rsidR="00C54BD3" w:rsidRPr="007F0B85" w:rsidRDefault="00C54BD3" w:rsidP="00C54BD3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7F0B85">
        <w:rPr>
          <w:rFonts w:ascii="Times New Roman" w:hAnsi="Times New Roman" w:cs="Times New Roman"/>
          <w:spacing w:val="4"/>
          <w:sz w:val="28"/>
          <w:szCs w:val="28"/>
        </w:rPr>
        <w:t>В</w:t>
      </w:r>
      <w:r w:rsidRPr="007F0B85">
        <w:rPr>
          <w:rFonts w:ascii="Times New Roman" w:hAnsi="Times New Roman" w:cs="Times New Roman"/>
          <w:spacing w:val="4"/>
          <w:sz w:val="28"/>
          <w:szCs w:val="28"/>
        </w:rPr>
        <w:t xml:space="preserve"> начальных классах образовательной школы не предусмотрена система поддержки для детей, у которых русский язык не является родным. Иногда такие дети направляются в коррекционные классы, но методика обучения остаётся прежней, лишь увеличивая нагрузку на ученика.</w:t>
      </w:r>
    </w:p>
    <w:p w14:paraId="5119F6B4" w14:textId="77777777" w:rsidR="00C54BD3" w:rsidRPr="007F0B85" w:rsidRDefault="00C54BD3" w:rsidP="00C54BD3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7F0B85">
        <w:rPr>
          <w:rFonts w:ascii="Times New Roman" w:hAnsi="Times New Roman" w:cs="Times New Roman"/>
          <w:spacing w:val="4"/>
          <w:sz w:val="28"/>
          <w:szCs w:val="28"/>
        </w:rPr>
        <w:t>Учебники для первого класса содержат большое количество заданий, требующих не только владения языком, но и знания общекультурной информации. Например, в новой «азбуке», созданной в рамках государственного стандарта, практически все задания для высказывания ученика основаны на знании русских народных сказок и их персонажей.</w:t>
      </w:r>
    </w:p>
    <w:p w14:paraId="5AD3CD45" w14:textId="77777777" w:rsidR="00C54BD3" w:rsidRPr="007F0B85" w:rsidRDefault="00C54BD3" w:rsidP="00E12E76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7F0B85">
        <w:rPr>
          <w:rFonts w:ascii="Times New Roman" w:hAnsi="Times New Roman" w:cs="Times New Roman"/>
          <w:spacing w:val="4"/>
          <w:sz w:val="28"/>
          <w:szCs w:val="28"/>
        </w:rPr>
        <w:t>Овладение предметами, такими как арифметика, часто сопряжено с определенными трудностями. Нередко это связано с недостаточной подготовкой ученика к использованию математических терминов на русском языке. Из-за этого у преподавателя может сложиться впечатление, что ученик просто не знает материал. Взаимодействие учителя с учениками также может быть затруднено. Такие указания, как "перечисли", "сформулируй задачу", "произнеси ответ", даже в неформальной обстановке в семье никогда не прозвучат, требуется специальная подготовка у ученика. Эту проблему можно было бы решить, подготавливая ученика к школе с помощью соответствующих методик.</w:t>
      </w:r>
    </w:p>
    <w:p w14:paraId="6CB50E51" w14:textId="249228E6" w:rsidR="009A70BA" w:rsidRPr="007F0B85" w:rsidRDefault="009A70BA" w:rsidP="009A70BA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7F0B85">
        <w:rPr>
          <w:rFonts w:ascii="Times New Roman" w:hAnsi="Times New Roman" w:cs="Times New Roman"/>
          <w:spacing w:val="4"/>
          <w:sz w:val="28"/>
          <w:szCs w:val="28"/>
        </w:rPr>
        <w:lastRenderedPageBreak/>
        <w:t>Классы</w:t>
      </w:r>
      <w:r w:rsidRPr="007F0B85">
        <w:rPr>
          <w:rFonts w:ascii="Times New Roman" w:hAnsi="Times New Roman" w:cs="Times New Roman"/>
          <w:spacing w:val="4"/>
          <w:sz w:val="28"/>
          <w:szCs w:val="28"/>
        </w:rPr>
        <w:t xml:space="preserve"> в начальной школе составляются из более чем 25 учеников, обширный учебный план делает невозможным достаточное внимание к таким детям. возможно, создание небольших групп, хотя бы на начальной ступени образования, помогло бы им.</w:t>
      </w:r>
    </w:p>
    <w:p w14:paraId="725A85E3" w14:textId="77777777" w:rsidR="009A70BA" w:rsidRPr="007F0B85" w:rsidRDefault="009A70BA" w:rsidP="009A70BA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7F0B85">
        <w:rPr>
          <w:rFonts w:ascii="Times New Roman" w:hAnsi="Times New Roman" w:cs="Times New Roman"/>
          <w:spacing w:val="4"/>
          <w:sz w:val="28"/>
          <w:szCs w:val="28"/>
        </w:rPr>
        <w:t>некоторые считают, что учебники, ориентированные на национальную культуру, могут помочь этим детям и их семьям. однако они могут быть эффективны только в случае, если учитель владеет родным языком детей, а также русским языком и имеет специальное обучение как логопед для правильного произношения звуков. но это затруднено в условиях многонациональной школы, где в одной группе учатся дети нескольких национальностей.</w:t>
      </w:r>
    </w:p>
    <w:p w14:paraId="1376C646" w14:textId="77777777" w:rsidR="009A70BA" w:rsidRPr="007F0B85" w:rsidRDefault="009A70BA" w:rsidP="00E12E76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7F0B85">
        <w:rPr>
          <w:rFonts w:ascii="Times New Roman" w:hAnsi="Times New Roman" w:cs="Times New Roman"/>
          <w:spacing w:val="4"/>
          <w:sz w:val="28"/>
          <w:szCs w:val="28"/>
        </w:rPr>
        <w:t>Если дети-мигранты планируют учиться в общеобразовательной школе в России, им необходима помощь в изучении русского языка. Этот процесс является не только ключевым для успешного обучения, но и важным для адаптации ученика к новой школьной среде. Продолжительность адаптации зависит от двух основных факторов: на каком уровне ребенок начал изучать русский язык в России и сколько времени он уже проживает в стране.</w:t>
      </w:r>
    </w:p>
    <w:p w14:paraId="2193EB05" w14:textId="77777777" w:rsidR="009A70BA" w:rsidRPr="007F0B85" w:rsidRDefault="009A70BA" w:rsidP="009A70BA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7F0B85">
        <w:rPr>
          <w:rFonts w:ascii="Times New Roman" w:hAnsi="Times New Roman" w:cs="Times New Roman"/>
          <w:spacing w:val="4"/>
          <w:sz w:val="28"/>
          <w:szCs w:val="28"/>
        </w:rPr>
        <w:t xml:space="preserve">Во-первых, необходим методический аппарат, включающий в себя нормативные акты, коррекционно-развивающие программы и методические материалы. В случае отсутствия полной методической поддержки, дети-мигранты обучаются по общеобразовательным программам, что произошло и в нашей школе. </w:t>
      </w:r>
    </w:p>
    <w:p w14:paraId="5BEB614B" w14:textId="77777777" w:rsidR="009A70BA" w:rsidRPr="007F0B85" w:rsidRDefault="009A70BA" w:rsidP="009A70BA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7F0B85">
        <w:rPr>
          <w:rFonts w:ascii="Times New Roman" w:hAnsi="Times New Roman" w:cs="Times New Roman"/>
          <w:spacing w:val="4"/>
          <w:sz w:val="28"/>
          <w:szCs w:val="28"/>
        </w:rPr>
        <w:t>Для учителя важно учитывать особенность детей-мигрантов: они воспринимают закономерности русского языка через призму своего родного языка и передают явления родного языка в русскую речь, что часто приводит к ошибкам. Этот перенос называется интерференцией.</w:t>
      </w:r>
    </w:p>
    <w:p w14:paraId="07F68910" w14:textId="77777777" w:rsidR="009A70BA" w:rsidRPr="007F0B85" w:rsidRDefault="009A70BA" w:rsidP="00E12E76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7F0B85">
        <w:rPr>
          <w:rFonts w:ascii="Times New Roman" w:hAnsi="Times New Roman" w:cs="Times New Roman"/>
          <w:spacing w:val="4"/>
          <w:sz w:val="28"/>
          <w:szCs w:val="28"/>
        </w:rPr>
        <w:t xml:space="preserve">Сформировать навыки владения языком у детей, изучающих иностранный язык, основывается на глубоком понимании и усвоении грамматических структур. Обобщенные правила лежат в основе обучения, и </w:t>
      </w:r>
      <w:r w:rsidRPr="007F0B85">
        <w:rPr>
          <w:rFonts w:ascii="Times New Roman" w:hAnsi="Times New Roman" w:cs="Times New Roman"/>
          <w:spacing w:val="4"/>
          <w:sz w:val="28"/>
          <w:szCs w:val="28"/>
        </w:rPr>
        <w:lastRenderedPageBreak/>
        <w:t>исключения не учитываются. Учебный материал усваивается целиком, а методика обучения строится от частного к общему.</w:t>
      </w:r>
    </w:p>
    <w:p w14:paraId="2A39B4F3" w14:textId="77777777" w:rsidR="009A70BA" w:rsidRPr="007F0B85" w:rsidRDefault="009A70BA" w:rsidP="00E12E76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7F0B85">
        <w:rPr>
          <w:rFonts w:ascii="Times New Roman" w:hAnsi="Times New Roman" w:cs="Times New Roman"/>
          <w:spacing w:val="4"/>
          <w:sz w:val="28"/>
          <w:szCs w:val="28"/>
        </w:rPr>
        <w:t>Ученики, владеющие двумя языками, часто испытывают затруднения при чтении, у них ограниченный словарный запас, они не могут понимать переносное значение слов и не способны четко пересказывать текст. Эти затруднения возникают из-за недостаточного владения русским языком. Тем не менее, основные принципы русского языка должны быть усвоены полностью для успешного обучения в будущем.</w:t>
      </w:r>
    </w:p>
    <w:p w14:paraId="5C684FEF" w14:textId="77777777" w:rsidR="009A70BA" w:rsidRPr="007F0B85" w:rsidRDefault="009A70BA" w:rsidP="00E9015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7F0B85">
        <w:rPr>
          <w:rFonts w:ascii="Times New Roman" w:hAnsi="Times New Roman" w:cs="Times New Roman"/>
          <w:spacing w:val="4"/>
          <w:sz w:val="28"/>
          <w:szCs w:val="28"/>
        </w:rPr>
        <w:t>Результатами обучения детей, чей родной язык не является русским, являются основные практические навыки: способность к чтению и анализу прочитанного, умение распознавать явления языка и речи, а также умение работать с лексиконом (использовать словарные ресурсы для определения значения и правильного использования слов).</w:t>
      </w:r>
    </w:p>
    <w:p w14:paraId="51E944FB" w14:textId="77777777" w:rsidR="009A70BA" w:rsidRPr="007F0B85" w:rsidRDefault="009A70BA" w:rsidP="00E12E76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7F0B85">
        <w:rPr>
          <w:rFonts w:ascii="Times New Roman" w:hAnsi="Times New Roman" w:cs="Times New Roman"/>
          <w:spacing w:val="4"/>
          <w:sz w:val="28"/>
          <w:szCs w:val="28"/>
        </w:rPr>
        <w:t xml:space="preserve">В процессе обучения второму языку важной является цель - развитие у учащихся умения общаться на этом языке. Однако в случае обучения русскому языку в полиэтнических классах данная методика не применима, так как преподавание ведется по программе </w:t>
      </w:r>
      <w:r w:rsidRPr="007F0B85">
        <w:rPr>
          <w:rFonts w:ascii="Times New Roman" w:hAnsi="Times New Roman" w:cs="Times New Roman"/>
          <w:spacing w:val="4"/>
          <w:sz w:val="28"/>
          <w:szCs w:val="28"/>
        </w:rPr>
        <w:t>«</w:t>
      </w:r>
      <w:r w:rsidRPr="007F0B85">
        <w:rPr>
          <w:rFonts w:ascii="Times New Roman" w:hAnsi="Times New Roman" w:cs="Times New Roman"/>
          <w:spacing w:val="4"/>
          <w:sz w:val="28"/>
          <w:szCs w:val="28"/>
        </w:rPr>
        <w:t>русский язык как родной</w:t>
      </w:r>
      <w:r w:rsidRPr="007F0B85">
        <w:rPr>
          <w:rFonts w:ascii="Times New Roman" w:hAnsi="Times New Roman" w:cs="Times New Roman"/>
          <w:spacing w:val="4"/>
          <w:sz w:val="28"/>
          <w:szCs w:val="28"/>
        </w:rPr>
        <w:t>»</w:t>
      </w:r>
      <w:r w:rsidRPr="007F0B85">
        <w:rPr>
          <w:rFonts w:ascii="Times New Roman" w:hAnsi="Times New Roman" w:cs="Times New Roman"/>
          <w:spacing w:val="4"/>
          <w:sz w:val="28"/>
          <w:szCs w:val="28"/>
        </w:rPr>
        <w:t xml:space="preserve">. </w:t>
      </w:r>
    </w:p>
    <w:p w14:paraId="36D45E50" w14:textId="7D0842C5" w:rsidR="00E9015D" w:rsidRPr="007F0B85" w:rsidRDefault="009A70BA" w:rsidP="00E12E76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7F0B85">
        <w:rPr>
          <w:rFonts w:ascii="Times New Roman" w:hAnsi="Times New Roman" w:cs="Times New Roman"/>
          <w:spacing w:val="4"/>
          <w:sz w:val="28"/>
          <w:szCs w:val="28"/>
        </w:rPr>
        <w:t>На определенном этапе уровень подготовленности учащихся обязательно должен быть одинаковым. Работая в таких классах, учитель ставит перед собой задачу развития и адаптации учащихся в российском обществе, подготовки к переходу в среднее звено на общих основаниях.</w:t>
      </w:r>
    </w:p>
    <w:p w14:paraId="40F68DDB" w14:textId="77777777" w:rsidR="009A70BA" w:rsidRPr="007F0B85" w:rsidRDefault="009A70BA" w:rsidP="00E12E76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14:paraId="4146A328" w14:textId="04BC8CDE" w:rsidR="009E0B7B" w:rsidRPr="007F0B85" w:rsidRDefault="009E0B7B" w:rsidP="00E12E76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7F0B85">
        <w:rPr>
          <w:rFonts w:ascii="Times New Roman" w:hAnsi="Times New Roman" w:cs="Times New Roman"/>
          <w:spacing w:val="4"/>
          <w:sz w:val="28"/>
          <w:szCs w:val="28"/>
        </w:rPr>
        <w:t>Список литературы:</w:t>
      </w:r>
    </w:p>
    <w:p w14:paraId="41459D9A" w14:textId="42FE2AAA" w:rsidR="007F0B85" w:rsidRPr="00A8523C" w:rsidRDefault="007F0B85" w:rsidP="00E12E76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 xml:space="preserve">Гранкина Л.А. </w:t>
      </w:r>
      <w:r w:rsidRPr="007F0B85">
        <w:rPr>
          <w:rFonts w:ascii="Times New Roman" w:hAnsi="Times New Roman" w:cs="Times New Roman"/>
          <w:spacing w:val="4"/>
          <w:sz w:val="28"/>
          <w:szCs w:val="28"/>
        </w:rPr>
        <w:t>Проблемы обучения детей билингвов в современной начальной школе в России и способы их решения</w:t>
      </w:r>
      <w:r w:rsidR="00A8523C">
        <w:rPr>
          <w:rFonts w:ascii="Times New Roman" w:hAnsi="Times New Roman" w:cs="Times New Roman"/>
          <w:spacing w:val="4"/>
          <w:sz w:val="28"/>
          <w:szCs w:val="28"/>
        </w:rPr>
        <w:t xml:space="preserve">. </w:t>
      </w:r>
      <w:r w:rsidR="00A8523C" w:rsidRPr="007F0B85">
        <w:rPr>
          <w:rFonts w:ascii="Times New Roman" w:hAnsi="Times New Roman" w:cs="Times New Roman"/>
          <w:spacing w:val="4"/>
          <w:sz w:val="28"/>
          <w:szCs w:val="28"/>
          <w:lang w:val="en-US"/>
        </w:rPr>
        <w:t>URL:</w:t>
      </w:r>
      <w:r w:rsidR="00A8523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A8523C" w:rsidRPr="00A8523C">
        <w:rPr>
          <w:rFonts w:ascii="Times New Roman" w:hAnsi="Times New Roman" w:cs="Times New Roman"/>
          <w:spacing w:val="4"/>
          <w:sz w:val="28"/>
          <w:szCs w:val="28"/>
        </w:rPr>
        <w:t>https://педпроект.рф/гранкина-л-а-публикация-сми/</w:t>
      </w:r>
    </w:p>
    <w:p w14:paraId="0CF25D8C" w14:textId="4CFA8177" w:rsidR="009E0B7B" w:rsidRPr="007F0B85" w:rsidRDefault="009E0B7B" w:rsidP="00E12E76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  <w:lang w:val="en-US"/>
        </w:rPr>
      </w:pPr>
      <w:r w:rsidRPr="007F0B85">
        <w:rPr>
          <w:rFonts w:ascii="Times New Roman" w:hAnsi="Times New Roman" w:cs="Times New Roman"/>
          <w:spacing w:val="4"/>
          <w:sz w:val="28"/>
          <w:szCs w:val="28"/>
        </w:rPr>
        <w:t xml:space="preserve">Кручинина Л.Ю. Билингвизм в современной начальной школе. </w:t>
      </w:r>
      <w:r w:rsidRPr="007F0B85">
        <w:rPr>
          <w:rFonts w:ascii="Times New Roman" w:hAnsi="Times New Roman" w:cs="Times New Roman"/>
          <w:spacing w:val="4"/>
          <w:sz w:val="28"/>
          <w:szCs w:val="28"/>
          <w:lang w:val="en-US"/>
        </w:rPr>
        <w:t>URL: https://nsportal.ru/nachalnaya-shkola/materialy-mo/2017/05/12/statya-bilingvizm-v-sovremennoy-nachalnoy-shkole</w:t>
      </w:r>
    </w:p>
    <w:sectPr w:rsidR="009E0B7B" w:rsidRPr="007F0B85" w:rsidSect="00E12E7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945B03"/>
    <w:multiLevelType w:val="multilevel"/>
    <w:tmpl w:val="7340F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A7A"/>
    <w:rsid w:val="00246FAC"/>
    <w:rsid w:val="004A2A7A"/>
    <w:rsid w:val="005262FF"/>
    <w:rsid w:val="005F09A4"/>
    <w:rsid w:val="007F0B85"/>
    <w:rsid w:val="009A70BA"/>
    <w:rsid w:val="009E0B7B"/>
    <w:rsid w:val="00A8523C"/>
    <w:rsid w:val="00B1773F"/>
    <w:rsid w:val="00B65CE0"/>
    <w:rsid w:val="00C54BD3"/>
    <w:rsid w:val="00E12E76"/>
    <w:rsid w:val="00E9015D"/>
    <w:rsid w:val="00EF5C39"/>
    <w:rsid w:val="00FF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42641"/>
  <w15:chartTrackingRefBased/>
  <w15:docId w15:val="{2B51FA08-E248-4907-8DB6-64A040724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8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Семенова</dc:creator>
  <cp:keywords/>
  <dc:description/>
  <cp:lastModifiedBy>Татьяна Семенова</cp:lastModifiedBy>
  <cp:revision>5</cp:revision>
  <dcterms:created xsi:type="dcterms:W3CDTF">2024-05-21T14:37:00Z</dcterms:created>
  <dcterms:modified xsi:type="dcterms:W3CDTF">2024-05-23T10:02:00Z</dcterms:modified>
</cp:coreProperties>
</file>