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5D3A" w:rsidRDefault="001D5D3A" w:rsidP="001D5D3A">
      <w:pPr>
        <w:spacing w:after="0"/>
        <w:rPr>
          <w:sz w:val="36"/>
          <w:szCs w:val="28"/>
        </w:rPr>
      </w:pPr>
      <w:r>
        <w:rPr>
          <w:sz w:val="36"/>
          <w:szCs w:val="28"/>
        </w:rPr>
        <w:t xml:space="preserve">Статья: </w:t>
      </w:r>
      <w:r w:rsidRPr="001D5D3A">
        <w:rPr>
          <w:sz w:val="36"/>
          <w:szCs w:val="28"/>
        </w:rPr>
        <w:t xml:space="preserve">«Использование </w:t>
      </w:r>
      <w:proofErr w:type="spellStart"/>
      <w:r w:rsidRPr="001D5D3A">
        <w:rPr>
          <w:sz w:val="36"/>
          <w:szCs w:val="28"/>
          <w:lang w:val="en-US"/>
        </w:rPr>
        <w:t>Googl</w:t>
      </w:r>
      <w:proofErr w:type="spellEnd"/>
      <w:r w:rsidRPr="001D5D3A">
        <w:rPr>
          <w:sz w:val="36"/>
          <w:szCs w:val="28"/>
        </w:rPr>
        <w:t xml:space="preserve"> форм на уроках истории, обществознания, экономики, права».</w:t>
      </w:r>
    </w:p>
    <w:p w:rsidR="001F4877" w:rsidRDefault="001F4877" w:rsidP="001D5D3A">
      <w:pPr>
        <w:spacing w:after="0"/>
        <w:jc w:val="right"/>
        <w:rPr>
          <w:sz w:val="24"/>
          <w:szCs w:val="28"/>
        </w:rPr>
      </w:pPr>
    </w:p>
    <w:p w:rsidR="001D5D3A" w:rsidRPr="001F4877" w:rsidRDefault="001D5D3A" w:rsidP="001D5D3A">
      <w:pPr>
        <w:spacing w:after="0"/>
        <w:jc w:val="right"/>
        <w:rPr>
          <w:szCs w:val="28"/>
        </w:rPr>
      </w:pPr>
      <w:r w:rsidRPr="001F4877">
        <w:rPr>
          <w:szCs w:val="28"/>
        </w:rPr>
        <w:t xml:space="preserve">Подготовила: </w:t>
      </w:r>
      <w:proofErr w:type="spellStart"/>
      <w:r w:rsidRPr="001F4877">
        <w:rPr>
          <w:szCs w:val="28"/>
        </w:rPr>
        <w:t>Дитятьева</w:t>
      </w:r>
      <w:proofErr w:type="spellEnd"/>
      <w:r w:rsidRPr="001F4877">
        <w:rPr>
          <w:szCs w:val="28"/>
        </w:rPr>
        <w:t xml:space="preserve"> О.С. учитель истории, </w:t>
      </w:r>
    </w:p>
    <w:p w:rsidR="001D5D3A" w:rsidRPr="001F4877" w:rsidRDefault="001D5D3A" w:rsidP="001D5D3A">
      <w:pPr>
        <w:spacing w:after="0"/>
        <w:jc w:val="right"/>
        <w:rPr>
          <w:szCs w:val="28"/>
        </w:rPr>
      </w:pPr>
      <w:r w:rsidRPr="001F4877">
        <w:rPr>
          <w:szCs w:val="28"/>
        </w:rPr>
        <w:t>обществознания, МБОУ «</w:t>
      </w:r>
      <w:proofErr w:type="spellStart"/>
      <w:r w:rsidRPr="001F4877">
        <w:rPr>
          <w:szCs w:val="28"/>
        </w:rPr>
        <w:t>Тотемская</w:t>
      </w:r>
      <w:proofErr w:type="spellEnd"/>
      <w:r w:rsidRPr="001F4877">
        <w:rPr>
          <w:szCs w:val="28"/>
        </w:rPr>
        <w:t xml:space="preserve"> СОШ №3»</w:t>
      </w:r>
    </w:p>
    <w:p w:rsidR="001D5D3A" w:rsidRDefault="001D5D3A" w:rsidP="001D5D3A">
      <w:pPr>
        <w:spacing w:after="0"/>
        <w:ind w:firstLine="709"/>
        <w:jc w:val="right"/>
        <w:rPr>
          <w:sz w:val="24"/>
          <w:szCs w:val="28"/>
        </w:rPr>
      </w:pPr>
    </w:p>
    <w:p w:rsidR="001D5D3A" w:rsidRDefault="001D5D3A" w:rsidP="001D5D3A">
      <w:pPr>
        <w:spacing w:after="0"/>
        <w:ind w:firstLine="709"/>
        <w:jc w:val="right"/>
        <w:rPr>
          <w:sz w:val="24"/>
          <w:szCs w:val="28"/>
        </w:rPr>
      </w:pPr>
    </w:p>
    <w:p w:rsidR="001D5D3A" w:rsidRDefault="001D5D3A" w:rsidP="001D5D3A">
      <w:pPr>
        <w:spacing w:after="0"/>
        <w:ind w:firstLine="709"/>
        <w:jc w:val="right"/>
        <w:rPr>
          <w:sz w:val="24"/>
          <w:szCs w:val="28"/>
        </w:rPr>
      </w:pPr>
    </w:p>
    <w:p w:rsidR="001D5D3A" w:rsidRDefault="001D5D3A" w:rsidP="001D5D3A">
      <w:pPr>
        <w:spacing w:after="0"/>
        <w:rPr>
          <w:sz w:val="22"/>
        </w:rPr>
      </w:pPr>
    </w:p>
    <w:p w:rsidR="001D5D3A" w:rsidRDefault="001D5D3A" w:rsidP="001D5D3A">
      <w:pPr>
        <w:spacing w:after="0"/>
        <w:ind w:firstLine="709"/>
        <w:jc w:val="center"/>
        <w:rPr>
          <w:sz w:val="22"/>
        </w:rPr>
      </w:pPr>
    </w:p>
    <w:p w:rsidR="001D5D3A" w:rsidRDefault="001D5D3A" w:rsidP="001D5D3A">
      <w:pPr>
        <w:spacing w:after="0"/>
        <w:ind w:firstLine="709"/>
      </w:pPr>
      <w:r w:rsidRPr="001D5D3A">
        <w:rPr>
          <w:b/>
        </w:rPr>
        <w:t>Аннотация.</w:t>
      </w:r>
      <w:r>
        <w:t xml:space="preserve"> ФГОС предъявляет высокие требования к современной школе, которые невозможно удовлетворить, основываясь только на традиционных методах и средствах педагогических технологий. Необходимы новые подходы к организации обучения, опирающиеся на прогрессивные информационные технологии, в частности, на мультимедиа и интерактивные. В основу ФГОС положен </w:t>
      </w:r>
      <w:proofErr w:type="spellStart"/>
      <w:r>
        <w:t>системнодеятельностный</w:t>
      </w:r>
      <w:proofErr w:type="spellEnd"/>
      <w:r>
        <w:t xml:space="preserve"> подход, который в первую очередь основан на интерактивном обучении. Современное электронное обучение ставит в центр учебного процесса взаимодействие учащихся между собой и учителями на основе «сетевых сервисов». Об одном из них – </w:t>
      </w:r>
      <w:proofErr w:type="spellStart"/>
      <w:r>
        <w:t>Google</w:t>
      </w:r>
      <w:proofErr w:type="spellEnd"/>
      <w:r>
        <w:t xml:space="preserve"> Формы–рассказано в статье.</w:t>
      </w:r>
    </w:p>
    <w:p w:rsidR="00BE3E12" w:rsidRDefault="00BE3E12" w:rsidP="001D5D3A">
      <w:pPr>
        <w:spacing w:after="0"/>
        <w:ind w:firstLine="709"/>
      </w:pPr>
    </w:p>
    <w:p w:rsidR="00BE3E12" w:rsidRDefault="00BE3E12" w:rsidP="001D5D3A">
      <w:pPr>
        <w:spacing w:after="0"/>
        <w:ind w:firstLine="709"/>
      </w:pPr>
    </w:p>
    <w:p w:rsidR="009C18A2" w:rsidRDefault="009C18A2" w:rsidP="00BE3E12">
      <w:pPr>
        <w:spacing w:after="0"/>
      </w:pPr>
      <w:r>
        <w:t xml:space="preserve">ФГОС </w:t>
      </w:r>
      <w:r w:rsidR="00BE3E12">
        <w:t xml:space="preserve">образования определяет содержание образовательной программы с учётом достижений современной науки и </w:t>
      </w:r>
      <w:proofErr w:type="gramStart"/>
      <w:r w:rsidR="00BE3E12">
        <w:t>направлен</w:t>
      </w:r>
      <w:proofErr w:type="gramEnd"/>
      <w:r w:rsidR="00BE3E12">
        <w:t xml:space="preserve"> на достижения учащимися личностных, </w:t>
      </w:r>
      <w:proofErr w:type="spellStart"/>
      <w:r w:rsidR="00BE3E12">
        <w:t>метапредметных</w:t>
      </w:r>
      <w:proofErr w:type="spellEnd"/>
      <w:r w:rsidR="00BE3E12">
        <w:t xml:space="preserve"> и предметных образовательных результатов; развития творческих способностей учащихся; подготовки к продолжению образования и началу трудовой деятельности. </w:t>
      </w:r>
    </w:p>
    <w:p w:rsidR="009C18A2" w:rsidRDefault="009C18A2" w:rsidP="00BE3E12">
      <w:pPr>
        <w:spacing w:after="0"/>
      </w:pPr>
      <w:r>
        <w:t xml:space="preserve">За короткие сроки обучения необходимо получить большой объем информации, современные условия образовательного процесса предъявляют жесткие требования к знаниям, умениям и навыкам. Высокие запросы невозможно удовлетворить, основываясь только на традиционных методах и средствах педагогических технологий. Необходимы новые подходы к организации обучения, опирающиеся на прогрессивные информационные технологии, в частности, на мультимедиа и интерактивные. </w:t>
      </w:r>
    </w:p>
    <w:p w:rsidR="00BE3E12" w:rsidRDefault="00BE3E12" w:rsidP="009C18A2">
      <w:pPr>
        <w:spacing w:after="0"/>
        <w:rPr>
          <w:rFonts w:cs="Times New Roman"/>
          <w:color w:val="2C2D2E"/>
          <w:sz w:val="24"/>
          <w:szCs w:val="24"/>
          <w:shd w:val="clear" w:color="auto" w:fill="FFFFFF"/>
        </w:rPr>
      </w:pPr>
    </w:p>
    <w:p w:rsidR="009C18A2" w:rsidRDefault="00BE3E12" w:rsidP="00172C21">
      <w:pPr>
        <w:spacing w:after="0"/>
        <w:ind w:firstLine="709"/>
        <w:rPr>
          <w:rFonts w:cs="Times New Roman"/>
          <w:color w:val="000000" w:themeColor="text1"/>
          <w:szCs w:val="24"/>
          <w:shd w:val="clear" w:color="auto" w:fill="FFFFFF"/>
        </w:rPr>
      </w:pPr>
      <w:r w:rsidRPr="00172C21">
        <w:rPr>
          <w:rFonts w:cs="Times New Roman"/>
          <w:color w:val="000000" w:themeColor="text1"/>
          <w:szCs w:val="24"/>
          <w:shd w:val="clear" w:color="auto" w:fill="FFFFFF"/>
        </w:rPr>
        <w:t xml:space="preserve">Для себя я открыла </w:t>
      </w:r>
      <w:proofErr w:type="spellStart"/>
      <w:r w:rsidRPr="00172C21">
        <w:rPr>
          <w:rFonts w:cs="Times New Roman"/>
          <w:color w:val="000000" w:themeColor="text1"/>
          <w:szCs w:val="24"/>
          <w:shd w:val="clear" w:color="auto" w:fill="FFFFFF"/>
        </w:rPr>
        <w:t>Google</w:t>
      </w:r>
      <w:proofErr w:type="spellEnd"/>
      <w:r w:rsidRPr="00172C21">
        <w:rPr>
          <w:rFonts w:cs="Times New Roman"/>
          <w:color w:val="000000" w:themeColor="text1"/>
          <w:szCs w:val="24"/>
          <w:shd w:val="clear" w:color="auto" w:fill="FFFFFF"/>
        </w:rPr>
        <w:t xml:space="preserve"> формы.</w:t>
      </w:r>
    </w:p>
    <w:p w:rsidR="00172C21" w:rsidRPr="00172C21" w:rsidRDefault="00172C21" w:rsidP="00172C21">
      <w:pPr>
        <w:spacing w:after="0"/>
        <w:ind w:firstLine="709"/>
        <w:rPr>
          <w:rFonts w:cs="Times New Roman"/>
          <w:color w:val="000000" w:themeColor="text1"/>
          <w:szCs w:val="24"/>
          <w:shd w:val="clear" w:color="auto" w:fill="FFFFFF"/>
        </w:rPr>
      </w:pPr>
    </w:p>
    <w:p w:rsidR="009C18A2" w:rsidRDefault="009C18A2" w:rsidP="001D5D3A">
      <w:pPr>
        <w:spacing w:after="0"/>
        <w:ind w:firstLine="709"/>
      </w:pPr>
      <w:proofErr w:type="spellStart"/>
      <w:r>
        <w:t>Google</w:t>
      </w:r>
      <w:proofErr w:type="spellEnd"/>
      <w:r>
        <w:t xml:space="preserve"> Формы — один из таких ресурсов: простой и эффективный инструмент, который всегда под рукой у любого владельца </w:t>
      </w:r>
      <w:proofErr w:type="spellStart"/>
      <w:r>
        <w:t>Google</w:t>
      </w:r>
      <w:proofErr w:type="spellEnd"/>
      <w:r>
        <w:t xml:space="preserve"> </w:t>
      </w:r>
      <w:proofErr w:type="spellStart"/>
      <w:r>
        <w:t>аккаунта</w:t>
      </w:r>
      <w:proofErr w:type="spellEnd"/>
      <w:r>
        <w:t>. С помощью данного инструмента можно создавать всевозможные тесты по школьному предмету легко, бесплатно и без регистрации на дополнительных сервисах.</w:t>
      </w:r>
      <w:r w:rsidRPr="009C18A2">
        <w:t xml:space="preserve"> </w:t>
      </w:r>
    </w:p>
    <w:p w:rsidR="009C18A2" w:rsidRDefault="009C18A2" w:rsidP="001D5D3A">
      <w:pPr>
        <w:spacing w:after="0"/>
        <w:ind w:firstLine="709"/>
      </w:pPr>
      <w:proofErr w:type="gramStart"/>
      <w:r>
        <w:t xml:space="preserve">Использование сервисов </w:t>
      </w:r>
      <w:proofErr w:type="spellStart"/>
      <w:r>
        <w:t>Google</w:t>
      </w:r>
      <w:proofErr w:type="spellEnd"/>
      <w:r>
        <w:t xml:space="preserve"> в процессе освоения учебного материала на уроках истории и обществоведения обладает высоким образовательным потенциалом и позволяет каждому учащемуся </w:t>
      </w:r>
      <w:r>
        <w:lastRenderedPageBreak/>
        <w:t xml:space="preserve">самостоятельно работать с любым </w:t>
      </w:r>
      <w:proofErr w:type="spellStart"/>
      <w:r>
        <w:t>мультимедийным</w:t>
      </w:r>
      <w:proofErr w:type="spellEnd"/>
      <w:r>
        <w:t xml:space="preserve"> </w:t>
      </w:r>
      <w:proofErr w:type="spellStart"/>
      <w:r>
        <w:t>контентом</w:t>
      </w:r>
      <w:proofErr w:type="spellEnd"/>
      <w:r>
        <w:t xml:space="preserve">: создавать свой </w:t>
      </w:r>
      <w:proofErr w:type="spellStart"/>
      <w:r>
        <w:t>контент</w:t>
      </w:r>
      <w:proofErr w:type="spellEnd"/>
      <w:r>
        <w:t>, оставлять комментарии, вступать в сетевой диалог с другими участниками.</w:t>
      </w:r>
      <w:proofErr w:type="gramEnd"/>
      <w:r>
        <w:t xml:space="preserve"> Меняет роль учителя в образовательном процессе: </w:t>
      </w:r>
      <w:proofErr w:type="spellStart"/>
      <w:r>
        <w:t>учительконсультант</w:t>
      </w:r>
      <w:proofErr w:type="spellEnd"/>
      <w:r>
        <w:t xml:space="preserve">, </w:t>
      </w:r>
      <w:proofErr w:type="spellStart"/>
      <w:r>
        <w:t>учитель-тьютор</w:t>
      </w:r>
      <w:proofErr w:type="spellEnd"/>
      <w:r>
        <w:t>, учитель-модератор, что продиктовано вызовами времени.</w:t>
      </w:r>
    </w:p>
    <w:p w:rsidR="001D5D3A" w:rsidRPr="00172C21" w:rsidRDefault="001D5D3A" w:rsidP="001D5D3A">
      <w:pPr>
        <w:spacing w:after="0"/>
        <w:ind w:firstLine="709"/>
        <w:rPr>
          <w:color w:val="000000" w:themeColor="text1"/>
          <w:sz w:val="32"/>
        </w:rPr>
      </w:pPr>
    </w:p>
    <w:p w:rsidR="00C14F2C" w:rsidRPr="00172C21" w:rsidRDefault="00C14F2C" w:rsidP="00C14F2C">
      <w:pPr>
        <w:ind w:firstLine="708"/>
        <w:jc w:val="both"/>
        <w:rPr>
          <w:rFonts w:cs="Times New Roman"/>
          <w:color w:val="000000" w:themeColor="text1"/>
          <w:szCs w:val="24"/>
          <w:shd w:val="clear" w:color="auto" w:fill="FFFFFF"/>
        </w:rPr>
      </w:pPr>
      <w:r w:rsidRPr="00172C21">
        <w:rPr>
          <w:rFonts w:cs="Times New Roman"/>
          <w:color w:val="000000" w:themeColor="text1"/>
          <w:szCs w:val="24"/>
        </w:rPr>
        <w:t xml:space="preserve">Данная форма предполагает конструирование учителем работ для учеников. </w:t>
      </w:r>
      <w:r w:rsidRPr="00172C21">
        <w:rPr>
          <w:rFonts w:cs="Times New Roman"/>
          <w:color w:val="000000" w:themeColor="text1"/>
          <w:szCs w:val="24"/>
          <w:shd w:val="clear" w:color="auto" w:fill="FFFFFF"/>
        </w:rPr>
        <w:t xml:space="preserve">Каждая форма в </w:t>
      </w:r>
      <w:proofErr w:type="spellStart"/>
      <w:r w:rsidRPr="00172C21">
        <w:rPr>
          <w:rFonts w:cs="Times New Roman"/>
          <w:color w:val="000000" w:themeColor="text1"/>
          <w:szCs w:val="24"/>
          <w:shd w:val="clear" w:color="auto" w:fill="FFFFFF"/>
        </w:rPr>
        <w:t>Google</w:t>
      </w:r>
      <w:proofErr w:type="spellEnd"/>
      <w:r w:rsidRPr="00172C21">
        <w:rPr>
          <w:rFonts w:cs="Times New Roman"/>
          <w:color w:val="000000" w:themeColor="text1"/>
          <w:szCs w:val="24"/>
          <w:shd w:val="clear" w:color="auto" w:fill="FFFFFF"/>
        </w:rPr>
        <w:t xml:space="preserve"> Формах представляет собой </w:t>
      </w:r>
      <w:proofErr w:type="spellStart"/>
      <w:r w:rsidRPr="00172C21">
        <w:rPr>
          <w:rFonts w:cs="Times New Roman"/>
          <w:color w:val="000000" w:themeColor="text1"/>
          <w:szCs w:val="24"/>
          <w:shd w:val="clear" w:color="auto" w:fill="FFFFFF"/>
        </w:rPr>
        <w:t>веб-страницу</w:t>
      </w:r>
      <w:proofErr w:type="spellEnd"/>
      <w:r w:rsidRPr="00172C21">
        <w:rPr>
          <w:rFonts w:cs="Times New Roman"/>
          <w:color w:val="000000" w:themeColor="text1"/>
          <w:szCs w:val="24"/>
          <w:shd w:val="clear" w:color="auto" w:fill="FFFFFF"/>
        </w:rPr>
        <w:t xml:space="preserve">. </w:t>
      </w:r>
    </w:p>
    <w:p w:rsidR="000B668C" w:rsidRDefault="000B668C" w:rsidP="000B668C">
      <w:pPr>
        <w:ind w:firstLine="708"/>
        <w:jc w:val="both"/>
        <w:rPr>
          <w:rFonts w:cs="Times New Roman"/>
          <w:color w:val="000000" w:themeColor="text1"/>
          <w:szCs w:val="28"/>
        </w:rPr>
      </w:pPr>
      <w:r w:rsidRPr="000B668C">
        <w:rPr>
          <w:rFonts w:cs="Times New Roman"/>
          <w:color w:val="000000" w:themeColor="text1"/>
          <w:shd w:val="clear" w:color="auto" w:fill="FFFFFF"/>
        </w:rPr>
        <w:t>Сервис «</w:t>
      </w:r>
      <w:proofErr w:type="spellStart"/>
      <w:r w:rsidRPr="000B668C">
        <w:rPr>
          <w:rFonts w:cs="Times New Roman"/>
          <w:bCs/>
          <w:color w:val="000000" w:themeColor="text1"/>
          <w:shd w:val="clear" w:color="auto" w:fill="FFFFFF"/>
        </w:rPr>
        <w:t>Google</w:t>
      </w:r>
      <w:proofErr w:type="spellEnd"/>
      <w:r w:rsidRPr="000B668C">
        <w:rPr>
          <w:rFonts w:cs="Times New Roman"/>
          <w:color w:val="000000" w:themeColor="text1"/>
          <w:shd w:val="clear" w:color="auto" w:fill="FFFFFF"/>
        </w:rPr>
        <w:t> </w:t>
      </w:r>
      <w:proofErr w:type="spellStart"/>
      <w:r w:rsidRPr="000B668C">
        <w:rPr>
          <w:rFonts w:cs="Times New Roman"/>
          <w:color w:val="000000" w:themeColor="text1"/>
          <w:shd w:val="clear" w:color="auto" w:fill="FFFFFF"/>
        </w:rPr>
        <w:t>forms</w:t>
      </w:r>
      <w:proofErr w:type="spellEnd"/>
      <w:r w:rsidRPr="000B668C">
        <w:rPr>
          <w:rFonts w:cs="Times New Roman"/>
          <w:color w:val="000000" w:themeColor="text1"/>
          <w:shd w:val="clear" w:color="auto" w:fill="FFFFFF"/>
        </w:rPr>
        <w:t>» позволит проводить оперативный контроль знаний учащихся по изучаемым темам с помощью системы тестов, а также поможет классным руководителям проводить анкетирование учащихся в течение учебного года для организации воспитательной работы</w:t>
      </w:r>
      <w:r w:rsidRPr="000B668C">
        <w:rPr>
          <w:rFonts w:cs="Times New Roman"/>
          <w:color w:val="000000" w:themeColor="text1"/>
          <w:szCs w:val="28"/>
          <w:shd w:val="clear" w:color="auto" w:fill="FFFFFF"/>
        </w:rPr>
        <w:t>. </w:t>
      </w:r>
      <w:proofErr w:type="spellStart"/>
      <w:r w:rsidRPr="000B668C">
        <w:rPr>
          <w:rFonts w:cs="Times New Roman"/>
          <w:color w:val="000000" w:themeColor="text1"/>
          <w:szCs w:val="28"/>
        </w:rPr>
        <w:t>Google</w:t>
      </w:r>
      <w:proofErr w:type="spellEnd"/>
      <w:r w:rsidRPr="000B668C">
        <w:rPr>
          <w:rFonts w:cs="Times New Roman"/>
          <w:color w:val="000000" w:themeColor="text1"/>
          <w:szCs w:val="28"/>
        </w:rPr>
        <w:t xml:space="preserve"> Формы можно применять абсолютно на любом этапе </w:t>
      </w:r>
      <w:proofErr w:type="spellStart"/>
      <w:r w:rsidRPr="000B668C">
        <w:rPr>
          <w:rFonts w:cs="Times New Roman"/>
          <w:color w:val="000000" w:themeColor="text1"/>
          <w:szCs w:val="28"/>
        </w:rPr>
        <w:t>урока</w:t>
      </w:r>
      <w:proofErr w:type="gramStart"/>
      <w:r>
        <w:rPr>
          <w:rFonts w:cs="Times New Roman"/>
          <w:color w:val="000000" w:themeColor="text1"/>
          <w:szCs w:val="28"/>
        </w:rPr>
        <w:t>:д</w:t>
      </w:r>
      <w:proofErr w:type="gramEnd"/>
      <w:r>
        <w:rPr>
          <w:rFonts w:cs="Times New Roman"/>
          <w:color w:val="000000" w:themeColor="text1"/>
          <w:szCs w:val="28"/>
        </w:rPr>
        <w:t>ля</w:t>
      </w:r>
      <w:proofErr w:type="spellEnd"/>
      <w:r>
        <w:rPr>
          <w:rFonts w:cs="Times New Roman"/>
          <w:color w:val="000000" w:themeColor="text1"/>
          <w:szCs w:val="28"/>
        </w:rPr>
        <w:t xml:space="preserve"> актуализации знаний или повторения. Также </w:t>
      </w:r>
      <w:proofErr w:type="spellStart"/>
      <w:r w:rsidRPr="000B668C">
        <w:rPr>
          <w:rFonts w:cs="Times New Roman"/>
          <w:color w:val="000000"/>
          <w:szCs w:val="28"/>
        </w:rPr>
        <w:t>Google</w:t>
      </w:r>
      <w:proofErr w:type="spellEnd"/>
      <w:r w:rsidRPr="000B668C">
        <w:rPr>
          <w:rFonts w:cs="Times New Roman"/>
          <w:color w:val="000000"/>
          <w:szCs w:val="28"/>
        </w:rPr>
        <w:t xml:space="preserve"> Формы можно использовать для повторения </w:t>
      </w:r>
      <w:proofErr w:type="gramStart"/>
      <w:r w:rsidRPr="000B668C">
        <w:rPr>
          <w:rFonts w:cs="Times New Roman"/>
          <w:color w:val="000000"/>
          <w:szCs w:val="28"/>
        </w:rPr>
        <w:t>материала</w:t>
      </w:r>
      <w:proofErr w:type="gramEnd"/>
      <w:r w:rsidRPr="000B668C">
        <w:rPr>
          <w:rFonts w:cs="Times New Roman"/>
          <w:color w:val="000000"/>
          <w:szCs w:val="28"/>
        </w:rPr>
        <w:t xml:space="preserve"> как на уроке, так и дома. Можно предоставить ссылку на пройденный материал тем учащимся, которые по какой-либо причине пропустили урок.</w:t>
      </w:r>
      <w:r>
        <w:rPr>
          <w:rFonts w:cs="Times New Roman"/>
          <w:color w:val="000000" w:themeColor="text1"/>
          <w:szCs w:val="28"/>
        </w:rPr>
        <w:t xml:space="preserve"> </w:t>
      </w:r>
    </w:p>
    <w:p w:rsidR="003C4393" w:rsidRDefault="003C4393" w:rsidP="000B668C">
      <w:pPr>
        <w:ind w:firstLine="708"/>
        <w:jc w:val="both"/>
        <w:rPr>
          <w:rFonts w:cs="Times New Roman"/>
          <w:color w:val="000000" w:themeColor="text1"/>
          <w:szCs w:val="28"/>
        </w:rPr>
      </w:pPr>
      <w:r>
        <w:rPr>
          <w:rFonts w:cs="Times New Roman"/>
          <w:color w:val="000000" w:themeColor="text1"/>
          <w:szCs w:val="28"/>
        </w:rPr>
        <w:t xml:space="preserve">Чтобы разнообразить домашнее задание, можно поручить детям самим создать презентацию, тест и отправить на </w:t>
      </w:r>
      <w:proofErr w:type="spellStart"/>
      <w:r>
        <w:rPr>
          <w:rFonts w:cs="Times New Roman"/>
          <w:color w:val="000000" w:themeColor="text1"/>
          <w:szCs w:val="28"/>
        </w:rPr>
        <w:t>провреку</w:t>
      </w:r>
      <w:proofErr w:type="spellEnd"/>
      <w:r>
        <w:rPr>
          <w:rFonts w:cs="Times New Roman"/>
          <w:color w:val="000000" w:themeColor="text1"/>
          <w:szCs w:val="28"/>
        </w:rPr>
        <w:t xml:space="preserve"> учителю (</w:t>
      </w:r>
      <w:proofErr w:type="spellStart"/>
      <w:r>
        <w:rPr>
          <w:rFonts w:cs="Times New Roman"/>
          <w:color w:val="000000" w:themeColor="text1"/>
          <w:szCs w:val="28"/>
        </w:rPr>
        <w:t>Гугл</w:t>
      </w:r>
      <w:proofErr w:type="gramStart"/>
      <w:r>
        <w:rPr>
          <w:rFonts w:cs="Times New Roman"/>
          <w:color w:val="000000" w:themeColor="text1"/>
          <w:szCs w:val="28"/>
        </w:rPr>
        <w:t>.Д</w:t>
      </w:r>
      <w:proofErr w:type="gramEnd"/>
      <w:r>
        <w:rPr>
          <w:rFonts w:cs="Times New Roman"/>
          <w:color w:val="000000" w:themeColor="text1"/>
          <w:szCs w:val="28"/>
        </w:rPr>
        <w:t>иск</w:t>
      </w:r>
      <w:proofErr w:type="spellEnd"/>
      <w:r>
        <w:rPr>
          <w:rFonts w:cs="Times New Roman"/>
          <w:color w:val="000000" w:themeColor="text1"/>
          <w:szCs w:val="28"/>
        </w:rPr>
        <w:t>).</w:t>
      </w:r>
    </w:p>
    <w:p w:rsidR="000B668C" w:rsidRPr="000B668C" w:rsidRDefault="000B668C" w:rsidP="000B668C">
      <w:pPr>
        <w:ind w:firstLine="708"/>
        <w:jc w:val="both"/>
        <w:rPr>
          <w:rFonts w:cs="Times New Roman"/>
          <w:color w:val="000000" w:themeColor="text1"/>
          <w:szCs w:val="28"/>
        </w:rPr>
      </w:pPr>
      <w:r>
        <w:rPr>
          <w:rFonts w:cs="Times New Roman"/>
          <w:color w:val="000000" w:themeColor="text1"/>
          <w:szCs w:val="28"/>
        </w:rPr>
        <w:t>С помощью данного сервиса можно работать</w:t>
      </w:r>
      <w:r w:rsidRPr="000B668C">
        <w:rPr>
          <w:rFonts w:cs="Times New Roman"/>
          <w:color w:val="000000" w:themeColor="text1"/>
          <w:szCs w:val="28"/>
        </w:rPr>
        <w:t xml:space="preserve"> </w:t>
      </w:r>
      <w:r>
        <w:rPr>
          <w:rFonts w:cs="Times New Roman"/>
          <w:color w:val="000000" w:themeColor="text1"/>
          <w:szCs w:val="28"/>
        </w:rPr>
        <w:t xml:space="preserve">с обучающимися над учебными проектами, рефератами, исследовательскими работами своевременно внося в них поправки и дополнения. </w:t>
      </w:r>
    </w:p>
    <w:p w:rsidR="003C4393" w:rsidRPr="003C4393" w:rsidRDefault="003C4393" w:rsidP="003C4393">
      <w:pPr>
        <w:pStyle w:val="a5"/>
        <w:shd w:val="clear" w:color="auto" w:fill="FFFFFF"/>
        <w:spacing w:before="0" w:beforeAutospacing="0"/>
        <w:ind w:firstLine="708"/>
        <w:jc w:val="both"/>
        <w:rPr>
          <w:color w:val="000000" w:themeColor="text1"/>
          <w:sz w:val="28"/>
          <w:szCs w:val="28"/>
        </w:rPr>
      </w:pPr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Для использования учителем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гугл-формы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 необходимо совсем немного: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аккаунт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 в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Гугл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, сканер (приложение), превращающий ссылку в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куар-код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, телефон. </w:t>
      </w:r>
      <w:proofErr w:type="gramStart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Далее нужно через свой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Гугл-аккаунт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 перейти в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гугл-формы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, создать свой тест/упражнение/комбинированное задание, вставить нужные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картинки-мотиваторы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, в настройках отметить нужное (например, невозможность с одного адреса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прорешивать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 работу дважды, перемешивание с каждым входом вопросов и др.).</w:t>
      </w:r>
      <w:proofErr w:type="gram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 После мы отмечаем верные ответы, чтобы проверка была автоматической, или назначаем команду «проверять вручную». </w:t>
      </w:r>
      <w:r>
        <w:rPr>
          <w:color w:val="000000" w:themeColor="text1"/>
          <w:sz w:val="28"/>
          <w:szCs w:val="28"/>
          <w:shd w:val="clear" w:color="auto" w:fill="FFFFFF"/>
        </w:rPr>
        <w:t xml:space="preserve">Далее </w:t>
      </w:r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скопировать ссылку на созданную форму, вставить в сканер, который превратит ссылку в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куар-код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>.</w:t>
      </w:r>
      <w:r w:rsidRPr="003C4393">
        <w:rPr>
          <w:color w:val="000000" w:themeColor="text1"/>
          <w:sz w:val="28"/>
          <w:szCs w:val="28"/>
        </w:rPr>
        <w:br/>
      </w:r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Этот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куар-код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 мы можем показывать со своего телефона, тогда ребята своим сканером считывают его и переходят на форму, выполняют задание. Можем этот </w:t>
      </w:r>
      <w:proofErr w:type="spellStart"/>
      <w:r w:rsidRPr="003C4393">
        <w:rPr>
          <w:color w:val="000000" w:themeColor="text1"/>
          <w:sz w:val="28"/>
          <w:szCs w:val="28"/>
          <w:shd w:val="clear" w:color="auto" w:fill="FFFFFF"/>
        </w:rPr>
        <w:t>куар-код</w:t>
      </w:r>
      <w:proofErr w:type="spellEnd"/>
      <w:r w:rsidRPr="003C4393">
        <w:rPr>
          <w:color w:val="000000" w:themeColor="text1"/>
          <w:sz w:val="28"/>
          <w:szCs w:val="28"/>
          <w:shd w:val="clear" w:color="auto" w:fill="FFFFFF"/>
        </w:rPr>
        <w:t xml:space="preserve"> вставить в презентацию, и тогда учащиеся считают его с большого экрана</w:t>
      </w:r>
      <w:r>
        <w:rPr>
          <w:color w:val="000000" w:themeColor="text1"/>
          <w:sz w:val="28"/>
          <w:szCs w:val="28"/>
          <w:shd w:val="clear" w:color="auto" w:fill="FFFFFF"/>
        </w:rPr>
        <w:t>.</w:t>
      </w:r>
    </w:p>
    <w:p w:rsidR="00C14F2C" w:rsidRPr="00172C21" w:rsidRDefault="00C14F2C" w:rsidP="00C14F2C">
      <w:pPr>
        <w:ind w:firstLine="708"/>
        <w:jc w:val="both"/>
        <w:rPr>
          <w:rFonts w:cs="Times New Roman"/>
          <w:color w:val="000000" w:themeColor="text1"/>
          <w:szCs w:val="24"/>
          <w:shd w:val="clear" w:color="auto" w:fill="FFFFFF"/>
        </w:rPr>
      </w:pPr>
      <w:r w:rsidRPr="00172C21">
        <w:rPr>
          <w:rFonts w:cs="Times New Roman"/>
          <w:color w:val="000000" w:themeColor="text1"/>
          <w:szCs w:val="24"/>
        </w:rPr>
        <w:t xml:space="preserve">Когда я начала разрабатывать работы в </w:t>
      </w:r>
      <w:proofErr w:type="spellStart"/>
      <w:r w:rsidRPr="00172C21">
        <w:rPr>
          <w:rFonts w:cs="Times New Roman"/>
          <w:color w:val="000000" w:themeColor="text1"/>
          <w:szCs w:val="24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32"/>
        </w:rPr>
        <w:t xml:space="preserve"> </w:t>
      </w:r>
      <w:r w:rsidRPr="00172C21">
        <w:rPr>
          <w:rFonts w:cs="Times New Roman"/>
          <w:color w:val="000000" w:themeColor="text1"/>
          <w:szCs w:val="24"/>
        </w:rPr>
        <w:t>форме, то довольно конкретно обозначились   как плюсы, так и минусы данного  инструмента дистанционного обучения. Остановимся вначале на плюсах.</w:t>
      </w:r>
    </w:p>
    <w:p w:rsidR="00C14F2C" w:rsidRPr="00172C21" w:rsidRDefault="00C14F2C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Учитель сам выбирает структуру работы и формулирует вопросы.</w:t>
      </w:r>
    </w:p>
    <w:p w:rsidR="00C14F2C" w:rsidRPr="00172C21" w:rsidRDefault="00C14F2C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proofErr w:type="spellStart"/>
      <w:r w:rsidRPr="00172C21">
        <w:rPr>
          <w:color w:val="000000" w:themeColor="text1"/>
          <w:sz w:val="28"/>
          <w:shd w:val="clear" w:color="auto" w:fill="FFFFFF"/>
        </w:rPr>
        <w:lastRenderedPageBreak/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форма предполагает использование видео и фото, карт и схем.</w:t>
      </w:r>
    </w:p>
    <w:p w:rsidR="00C14F2C" w:rsidRPr="00172C21" w:rsidRDefault="00C14F2C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noProof/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Вопросы, содержащиеся в образце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формы, имеют разноплановые варианты. Есть вопросы на соответствие, на выбор единственного правильного ответа, вопросы на множественный выбор правильного ответа,  вопросы без ответов, где нужно дать свой собственный развернутый или краткий ответ.</w:t>
      </w:r>
    </w:p>
    <w:p w:rsidR="00C14F2C" w:rsidRPr="00172C21" w:rsidRDefault="00C14F2C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noProof/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При составлении работы в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 xml:space="preserve">форме можно создавать вопросы при использовании учебника,  видео и фото, размещённые непосредственно в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форме</w:t>
      </w:r>
    </w:p>
    <w:p w:rsidR="00C14F2C" w:rsidRPr="00172C21" w:rsidRDefault="00C14F2C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noProof/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Форму можно редактировать, подстраивать под определённый класс (сильный или слабый класс).</w:t>
      </w:r>
    </w:p>
    <w:p w:rsidR="00C14F2C" w:rsidRPr="00172C21" w:rsidRDefault="00C14F2C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noProof/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При проверке ответов учителю видно, кто из учеников выполнил данное задание и количество баллов, которое набрал ученик. В зависимости от количества баллов, учитель выставляет оценку за данную работу.</w:t>
      </w:r>
    </w:p>
    <w:p w:rsidR="00C14F2C" w:rsidRPr="00172C21" w:rsidRDefault="00C14F2C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noProof/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Ученики выполняют задания самостоятельно.</w:t>
      </w:r>
    </w:p>
    <w:p w:rsidR="00C14F2C" w:rsidRPr="00172C21" w:rsidRDefault="00C14F2C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noProof/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Ученики сами видят свои баллы и могут перерешать задания, если их не устраивает данное количество баллов</w:t>
      </w:r>
      <w:r w:rsidRPr="00172C21">
        <w:rPr>
          <w:noProof/>
          <w:color w:val="000000" w:themeColor="text1"/>
          <w:sz w:val="28"/>
        </w:rPr>
        <w:t>.</w:t>
      </w:r>
    </w:p>
    <w:p w:rsidR="00F431B4" w:rsidRPr="00172C21" w:rsidRDefault="00F431B4" w:rsidP="00F431B4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Заполнение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формы не предполагает привязки ко времени, ребёнок выполняет задания, когда ему удобно.</w:t>
      </w:r>
    </w:p>
    <w:p w:rsidR="00F431B4" w:rsidRPr="00172C21" w:rsidRDefault="00F431B4" w:rsidP="00F431B4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Все ответы учеников содержатся в одной таблице. Учителю так удобней проверять и анализировать ошибки. Также можно посмотреть статистику по ответам учеников.</w:t>
      </w:r>
    </w:p>
    <w:p w:rsidR="00C14F2C" w:rsidRPr="00172C21" w:rsidRDefault="00F431B4" w:rsidP="00C14F2C">
      <w:pPr>
        <w:pStyle w:val="a5"/>
        <w:numPr>
          <w:ilvl w:val="0"/>
          <w:numId w:val="1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Ответы детям не надо отправлять на почту учителю или на </w:t>
      </w:r>
      <w:proofErr w:type="spellStart"/>
      <w:r w:rsidRPr="00172C21">
        <w:rPr>
          <w:color w:val="000000" w:themeColor="text1"/>
          <w:sz w:val="28"/>
        </w:rPr>
        <w:t>яндекс-диск</w:t>
      </w:r>
      <w:proofErr w:type="spellEnd"/>
      <w:r w:rsidRPr="00172C21">
        <w:rPr>
          <w:color w:val="000000" w:themeColor="text1"/>
          <w:sz w:val="28"/>
        </w:rPr>
        <w:t xml:space="preserve"> (только не забыть внизу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формы нажать кнопку «Отправить»). Они автоматически приходят учителю.</w:t>
      </w:r>
    </w:p>
    <w:p w:rsidR="00C14F2C" w:rsidRPr="00172C21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1 и 3.</w:t>
      </w:r>
    </w:p>
    <w:p w:rsidR="00C14F2C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  <w:r>
        <w:rPr>
          <w:noProof/>
          <w:color w:val="2C2D2E"/>
        </w:rPr>
        <w:drawing>
          <wp:inline distT="0" distB="0" distL="0" distR="0">
            <wp:extent cx="2755848" cy="2019300"/>
            <wp:effectExtent l="19050" t="0" r="640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9885" t="23077" r="26716" b="7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848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31B4">
        <w:rPr>
          <w:color w:val="2C2D2E"/>
        </w:rPr>
        <w:t xml:space="preserve">       </w:t>
      </w:r>
      <w:r w:rsidR="00F431B4">
        <w:rPr>
          <w:noProof/>
          <w:color w:val="2C2D2E"/>
        </w:rPr>
        <w:drawing>
          <wp:inline distT="0" distB="0" distL="0" distR="0">
            <wp:extent cx="2611157" cy="213360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2130" t="11396" r="23509" b="9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157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1B4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  <w:r>
        <w:rPr>
          <w:color w:val="2C2D2E"/>
        </w:rPr>
        <w:lastRenderedPageBreak/>
        <w:t>2.</w:t>
      </w:r>
      <w:r w:rsidRPr="00C14F2C">
        <w:rPr>
          <w:color w:val="2C2D2E"/>
        </w:rPr>
        <w:t xml:space="preserve"> </w:t>
      </w:r>
      <w:r>
        <w:rPr>
          <w:noProof/>
          <w:color w:val="2C2D2E"/>
        </w:rPr>
        <w:drawing>
          <wp:inline distT="0" distB="0" distL="0" distR="0">
            <wp:extent cx="3247577" cy="269557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1007" t="22792" r="30540" b="5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878" cy="2699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2C2D2E"/>
        </w:rPr>
        <w:t xml:space="preserve">      </w:t>
      </w:r>
      <w:r w:rsidRPr="00C14F2C">
        <w:rPr>
          <w:noProof/>
          <w:color w:val="2C2D2E"/>
        </w:rPr>
        <w:drawing>
          <wp:inline distT="0" distB="0" distL="0" distR="0">
            <wp:extent cx="2000250" cy="2752296"/>
            <wp:effectExtent l="19050" t="0" r="0" b="0"/>
            <wp:docPr id="2" name="Рисунок 7" descr="E:\Users\sunrize\Desktop\Документы Лиды\статья про дистант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Users\sunrize\Desktop\Документы Лиды\статья про дистант\8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002" cy="2758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4F2C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  <w:r>
        <w:rPr>
          <w:color w:val="2C2D2E"/>
        </w:rPr>
        <w:t>6. и 8.</w:t>
      </w:r>
    </w:p>
    <w:p w:rsidR="00C14F2C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  <w:r w:rsidRPr="00C14F2C">
        <w:rPr>
          <w:noProof/>
          <w:color w:val="2C2D2E"/>
        </w:rPr>
        <w:drawing>
          <wp:inline distT="0" distB="0" distL="0" distR="0">
            <wp:extent cx="1044641" cy="1495425"/>
            <wp:effectExtent l="19050" t="0" r="3109" b="0"/>
            <wp:docPr id="3" name="Рисунок 22" descr="E:\Users\sunrize\Desktop\Документы Лиды\статья про дистант\56уц4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Users\sunrize\Desktop\Документы Лиды\статья про дистант\56уц43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6864" cy="1498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1B4" w:rsidRPr="00172C21" w:rsidRDefault="00F431B4" w:rsidP="00F431B4">
      <w:pPr>
        <w:pStyle w:val="a5"/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Теперь определим отрицательные стороны при работе с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формой.</w:t>
      </w:r>
    </w:p>
    <w:p w:rsidR="00F431B4" w:rsidRPr="00172C21" w:rsidRDefault="00F431B4" w:rsidP="00F431B4">
      <w:pPr>
        <w:pStyle w:val="a5"/>
        <w:numPr>
          <w:ilvl w:val="0"/>
          <w:numId w:val="2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Необходимо учесть, что само составление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формы требует от учителя достаточно много времени, чёткого  отбора материала, подбора видео и фото, формулирование вопросов.</w:t>
      </w:r>
    </w:p>
    <w:p w:rsidR="00F431B4" w:rsidRPr="00172C21" w:rsidRDefault="00F431B4" w:rsidP="00F431B4">
      <w:pPr>
        <w:pStyle w:val="a5"/>
        <w:numPr>
          <w:ilvl w:val="0"/>
          <w:numId w:val="2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Ответы на открытые вопросы придётся проверять вручную.</w:t>
      </w:r>
    </w:p>
    <w:p w:rsidR="00F431B4" w:rsidRPr="00172C21" w:rsidRDefault="00F431B4" w:rsidP="00C14F2C">
      <w:pPr>
        <w:pStyle w:val="a5"/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noProof/>
          <w:color w:val="000000" w:themeColor="text1"/>
          <w:sz w:val="28"/>
        </w:rPr>
        <w:drawing>
          <wp:inline distT="0" distB="0" distL="0" distR="0">
            <wp:extent cx="5939790" cy="722379"/>
            <wp:effectExtent l="19050" t="0" r="3810" b="0"/>
            <wp:docPr id="36" name="Рисунок 17" descr="E:\Users\sunrize\Desktop\Документы Лиды\статья про дистант\кек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Users\sunrize\Desktop\Документы Лиды\статья про дистант\кеке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22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1B4" w:rsidRPr="00172C21" w:rsidRDefault="00F431B4" w:rsidP="00F431B4">
      <w:pPr>
        <w:pStyle w:val="a5"/>
        <w:numPr>
          <w:ilvl w:val="0"/>
          <w:numId w:val="2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Технические возможности учеников разные. Не у всех есть ноутбуки или компьютеры. На телефонах не всегда поддерживается видео, размещённое в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форме. Поэтому необходимо вставлять ссылку на интернет-ресурс на данное видео.</w:t>
      </w:r>
    </w:p>
    <w:p w:rsidR="00F431B4" w:rsidRPr="00172C21" w:rsidRDefault="00F431B4" w:rsidP="00F431B4">
      <w:pPr>
        <w:pStyle w:val="a5"/>
        <w:numPr>
          <w:ilvl w:val="0"/>
          <w:numId w:val="2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При работе с настройками надо чётко задавать параметры, чтобы дать доступ только определённым ученикам для работы в данной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форме, невозможность другим пользователям исправлять вопросы и т. д.</w:t>
      </w:r>
    </w:p>
    <w:p w:rsidR="00F431B4" w:rsidRPr="00172C21" w:rsidRDefault="00F431B4" w:rsidP="00F431B4">
      <w:pPr>
        <w:pStyle w:val="a5"/>
        <w:numPr>
          <w:ilvl w:val="0"/>
          <w:numId w:val="2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lastRenderedPageBreak/>
        <w:t xml:space="preserve">При заполнении учениками </w:t>
      </w:r>
      <w:proofErr w:type="spellStart"/>
      <w:r w:rsidRPr="00172C21">
        <w:rPr>
          <w:color w:val="000000" w:themeColor="text1"/>
          <w:sz w:val="28"/>
          <w:shd w:val="clear" w:color="auto" w:fill="FFFFFF"/>
        </w:rPr>
        <w:t>Google</w:t>
      </w:r>
      <w:proofErr w:type="spellEnd"/>
      <w:r w:rsidRPr="00172C21">
        <w:rPr>
          <w:color w:val="000000" w:themeColor="text1"/>
          <w:sz w:val="28"/>
          <w:shd w:val="clear" w:color="auto" w:fill="FFFFFF"/>
        </w:rPr>
        <w:t xml:space="preserve"> </w:t>
      </w:r>
      <w:r w:rsidRPr="00172C21">
        <w:rPr>
          <w:color w:val="000000" w:themeColor="text1"/>
          <w:sz w:val="28"/>
        </w:rPr>
        <w:t>формы возможна такая функция как анализ  ошибок детей, однако донести это до учеников крайне сложно, т. к. нет обратной связи.</w:t>
      </w:r>
    </w:p>
    <w:p w:rsidR="00F431B4" w:rsidRPr="00172C21" w:rsidRDefault="00F431B4" w:rsidP="00F431B4">
      <w:pPr>
        <w:pStyle w:val="a5"/>
        <w:numPr>
          <w:ilvl w:val="0"/>
          <w:numId w:val="2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 xml:space="preserve">Для учителя довольно сложно проверять большое количество работ в таблице </w:t>
      </w:r>
      <w:r w:rsidRPr="00172C21">
        <w:rPr>
          <w:color w:val="000000" w:themeColor="text1"/>
          <w:sz w:val="28"/>
          <w:lang w:val="en-US"/>
        </w:rPr>
        <w:t>Excel</w:t>
      </w:r>
      <w:r w:rsidRPr="00172C21">
        <w:rPr>
          <w:color w:val="000000" w:themeColor="text1"/>
          <w:sz w:val="28"/>
        </w:rPr>
        <w:t>, в которых содержатся развернутые ответы учеников.</w:t>
      </w:r>
    </w:p>
    <w:p w:rsidR="00F431B4" w:rsidRPr="00172C21" w:rsidRDefault="00F431B4" w:rsidP="00F431B4">
      <w:pPr>
        <w:pStyle w:val="a5"/>
        <w:numPr>
          <w:ilvl w:val="0"/>
          <w:numId w:val="2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rStyle w:val="docdata"/>
          <w:color w:val="000000" w:themeColor="text1"/>
          <w:sz w:val="28"/>
        </w:rPr>
        <w:t xml:space="preserve">Прежде чем бросаться на создание </w:t>
      </w:r>
      <w:proofErr w:type="spellStart"/>
      <w:r w:rsidRPr="00172C21">
        <w:rPr>
          <w:color w:val="000000" w:themeColor="text1"/>
          <w:sz w:val="28"/>
        </w:rPr>
        <w:t>Google</w:t>
      </w:r>
      <w:proofErr w:type="spellEnd"/>
      <w:r w:rsidRPr="00172C21">
        <w:rPr>
          <w:color w:val="000000" w:themeColor="text1"/>
          <w:sz w:val="28"/>
        </w:rPr>
        <w:t xml:space="preserve"> Формы для урока, желательно сразу подготовить материалы: видео с </w:t>
      </w:r>
      <w:proofErr w:type="spellStart"/>
      <w:r w:rsidRPr="00172C21">
        <w:rPr>
          <w:color w:val="000000" w:themeColor="text1"/>
          <w:sz w:val="28"/>
        </w:rPr>
        <w:t>YouTube</w:t>
      </w:r>
      <w:proofErr w:type="spellEnd"/>
      <w:r w:rsidRPr="00172C21">
        <w:rPr>
          <w:color w:val="000000" w:themeColor="text1"/>
          <w:sz w:val="28"/>
        </w:rPr>
        <w:t>, задания к уроку, тесты для проверки усвоения материала.</w:t>
      </w:r>
    </w:p>
    <w:p w:rsidR="0062189D" w:rsidRPr="00172C21" w:rsidRDefault="0062189D" w:rsidP="00172C21">
      <w:pPr>
        <w:pStyle w:val="a5"/>
        <w:shd w:val="clear" w:color="auto" w:fill="FFFFFF"/>
        <w:spacing w:before="0" w:beforeAutospacing="0"/>
        <w:jc w:val="center"/>
        <w:rPr>
          <w:b/>
          <w:color w:val="000000" w:themeColor="text1"/>
          <w:sz w:val="32"/>
        </w:rPr>
      </w:pPr>
      <w:r w:rsidRPr="00172C21">
        <w:rPr>
          <w:b/>
          <w:color w:val="000000" w:themeColor="text1"/>
          <w:sz w:val="32"/>
        </w:rPr>
        <w:t>Какие формы были использованы в моей работе:</w:t>
      </w:r>
    </w:p>
    <w:p w:rsidR="0062189D" w:rsidRPr="00172C21" w:rsidRDefault="0062189D" w:rsidP="0062189D">
      <w:pPr>
        <w:pStyle w:val="a5"/>
        <w:numPr>
          <w:ilvl w:val="0"/>
          <w:numId w:val="4"/>
        </w:numPr>
        <w:shd w:val="clear" w:color="auto" w:fill="FFFFFF"/>
        <w:spacing w:before="0" w:beforeAutospacing="0"/>
        <w:jc w:val="both"/>
        <w:rPr>
          <w:color w:val="000000" w:themeColor="text1"/>
          <w:sz w:val="28"/>
        </w:rPr>
      </w:pPr>
      <w:r w:rsidRPr="00172C21">
        <w:rPr>
          <w:color w:val="000000" w:themeColor="text1"/>
          <w:sz w:val="28"/>
        </w:rPr>
        <w:t>Диаграммы (для подготовки к ЕГЭ, ОГЭ, ВПР по обществознанию)</w:t>
      </w:r>
    </w:p>
    <w:p w:rsidR="0062189D" w:rsidRDefault="0062189D" w:rsidP="0062189D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  <w:r>
        <w:rPr>
          <w:noProof/>
          <w:color w:val="2C2D2E"/>
        </w:rPr>
        <w:drawing>
          <wp:inline distT="0" distB="0" distL="0" distR="0">
            <wp:extent cx="3737610" cy="257175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7565" t="17379" r="9551" b="5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761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89D" w:rsidRPr="00172C21" w:rsidRDefault="0062189D" w:rsidP="0062189D">
      <w:pPr>
        <w:pStyle w:val="a5"/>
        <w:numPr>
          <w:ilvl w:val="0"/>
          <w:numId w:val="4"/>
        </w:numPr>
        <w:shd w:val="clear" w:color="auto" w:fill="FFFFFF"/>
        <w:spacing w:before="0" w:beforeAutospacing="0"/>
        <w:jc w:val="both"/>
        <w:rPr>
          <w:color w:val="2C2D2E"/>
          <w:sz w:val="28"/>
        </w:rPr>
      </w:pPr>
      <w:proofErr w:type="spellStart"/>
      <w:proofErr w:type="gramStart"/>
      <w:r w:rsidRPr="00172C21">
        <w:rPr>
          <w:color w:val="2C2D2E"/>
          <w:sz w:val="28"/>
        </w:rPr>
        <w:t>Гугл-тесты</w:t>
      </w:r>
      <w:proofErr w:type="spellEnd"/>
      <w:r w:rsidRPr="00172C21">
        <w:rPr>
          <w:color w:val="2C2D2E"/>
          <w:sz w:val="28"/>
        </w:rPr>
        <w:t xml:space="preserve"> (</w:t>
      </w:r>
      <w:r w:rsidRPr="00172C21">
        <w:rPr>
          <w:sz w:val="28"/>
        </w:rPr>
        <w:t xml:space="preserve">не только учащиеся старших классов тестируются при помощи </w:t>
      </w:r>
      <w:proofErr w:type="spellStart"/>
      <w:r w:rsidRPr="00172C21">
        <w:rPr>
          <w:sz w:val="28"/>
        </w:rPr>
        <w:t>гугл-форм</w:t>
      </w:r>
      <w:proofErr w:type="spellEnd"/>
      <w:r w:rsidRPr="00172C21">
        <w:rPr>
          <w:sz w:val="28"/>
        </w:rPr>
        <w:t>, но и средняя школа, в том числе и пятиклассники.</w:t>
      </w:r>
      <w:proofErr w:type="gramEnd"/>
      <w:r w:rsidRPr="00172C21">
        <w:rPr>
          <w:sz w:val="28"/>
        </w:rPr>
        <w:t xml:space="preserve"> Тестирование по пройденным темам можно как давать в виде домашнего задания, так и </w:t>
      </w:r>
      <w:proofErr w:type="spellStart"/>
      <w:r w:rsidRPr="00172C21">
        <w:rPr>
          <w:sz w:val="28"/>
        </w:rPr>
        <w:t>очно</w:t>
      </w:r>
      <w:proofErr w:type="spellEnd"/>
      <w:r w:rsidRPr="00172C21">
        <w:rPr>
          <w:sz w:val="28"/>
        </w:rPr>
        <w:t xml:space="preserve"> во время уроков. У каждого ребенка сегодня есть </w:t>
      </w:r>
      <w:proofErr w:type="spellStart"/>
      <w:r w:rsidRPr="00172C21">
        <w:rPr>
          <w:sz w:val="28"/>
        </w:rPr>
        <w:t>гаджет</w:t>
      </w:r>
      <w:proofErr w:type="spellEnd"/>
      <w:r w:rsidRPr="00172C21">
        <w:rPr>
          <w:sz w:val="28"/>
        </w:rPr>
        <w:t xml:space="preserve"> с выходом в интернет, поэтому воспользоваться </w:t>
      </w:r>
      <w:proofErr w:type="gramStart"/>
      <w:r w:rsidRPr="00172C21">
        <w:rPr>
          <w:sz w:val="28"/>
        </w:rPr>
        <w:t>проверочными</w:t>
      </w:r>
      <w:proofErr w:type="gramEnd"/>
      <w:r w:rsidRPr="00172C21">
        <w:rPr>
          <w:sz w:val="28"/>
        </w:rPr>
        <w:t xml:space="preserve"> не составит труда в начале или конце урока. </w:t>
      </w:r>
      <w:proofErr w:type="gramStart"/>
      <w:r w:rsidRPr="00172C21">
        <w:rPr>
          <w:sz w:val="28"/>
        </w:rPr>
        <w:t>Тем же учащимся, у которых нет выхода в интернет на уроке, можно предоставить возможность решить тест за школьным компьютером)</w:t>
      </w:r>
      <w:proofErr w:type="gramEnd"/>
    </w:p>
    <w:p w:rsidR="0062189D" w:rsidRPr="00172C21" w:rsidRDefault="0062189D" w:rsidP="0062189D">
      <w:pPr>
        <w:pStyle w:val="a5"/>
        <w:numPr>
          <w:ilvl w:val="0"/>
          <w:numId w:val="4"/>
        </w:numPr>
        <w:shd w:val="clear" w:color="auto" w:fill="FFFFFF"/>
        <w:spacing w:before="0" w:beforeAutospacing="0"/>
        <w:jc w:val="both"/>
        <w:rPr>
          <w:color w:val="2C2D2E"/>
          <w:sz w:val="28"/>
        </w:rPr>
      </w:pPr>
      <w:r w:rsidRPr="00172C21">
        <w:rPr>
          <w:color w:val="2C2D2E"/>
          <w:sz w:val="28"/>
        </w:rPr>
        <w:t>Презентации</w:t>
      </w:r>
    </w:p>
    <w:p w:rsidR="0062189D" w:rsidRPr="00172C21" w:rsidRDefault="0062189D" w:rsidP="0062189D">
      <w:pPr>
        <w:pStyle w:val="a5"/>
        <w:numPr>
          <w:ilvl w:val="0"/>
          <w:numId w:val="4"/>
        </w:numPr>
        <w:shd w:val="clear" w:color="auto" w:fill="FFFFFF"/>
        <w:spacing w:before="0" w:beforeAutospacing="0"/>
        <w:jc w:val="both"/>
        <w:rPr>
          <w:color w:val="2C2D2E"/>
          <w:sz w:val="28"/>
        </w:rPr>
      </w:pPr>
      <w:r w:rsidRPr="00172C21">
        <w:rPr>
          <w:color w:val="2C2D2E"/>
          <w:sz w:val="28"/>
        </w:rPr>
        <w:t xml:space="preserve">Опросы </w:t>
      </w:r>
    </w:p>
    <w:p w:rsidR="0062189D" w:rsidRDefault="0062189D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lastRenderedPageBreak/>
        <w:drawing>
          <wp:inline distT="0" distB="0" distL="0" distR="0">
            <wp:extent cx="3819525" cy="2126254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169" t="9117" r="16613" b="12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067" cy="2128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89D" w:rsidRDefault="0062189D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drawing>
          <wp:inline distT="0" distB="0" distL="0" distR="0">
            <wp:extent cx="3733800" cy="1968996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283" t="15670" r="16613" b="7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269" cy="1972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89D" w:rsidRPr="00172C21" w:rsidRDefault="009E1232" w:rsidP="00172C21">
      <w:pPr>
        <w:pStyle w:val="a5"/>
        <w:shd w:val="clear" w:color="auto" w:fill="FFFFFF"/>
        <w:spacing w:before="0" w:beforeAutospacing="0"/>
        <w:jc w:val="both"/>
        <w:rPr>
          <w:color w:val="1D2023"/>
          <w:sz w:val="28"/>
          <w:szCs w:val="28"/>
        </w:rPr>
      </w:pPr>
      <w:r w:rsidRPr="00172C21">
        <w:rPr>
          <w:color w:val="2C2D2E"/>
          <w:sz w:val="28"/>
          <w:szCs w:val="28"/>
        </w:rPr>
        <w:t>1.</w:t>
      </w:r>
      <w:r w:rsidRPr="00172C21">
        <w:rPr>
          <w:color w:val="1D2023"/>
          <w:sz w:val="28"/>
          <w:szCs w:val="28"/>
        </w:rPr>
        <w:t xml:space="preserve"> </w:t>
      </w:r>
      <w:proofErr w:type="spellStart"/>
      <w:r w:rsidRPr="00172C21">
        <w:rPr>
          <w:color w:val="1D2023"/>
          <w:sz w:val="28"/>
          <w:szCs w:val="28"/>
        </w:rPr>
        <w:t>Google</w:t>
      </w:r>
      <w:proofErr w:type="spellEnd"/>
      <w:r w:rsidRPr="00172C21">
        <w:rPr>
          <w:color w:val="1D2023"/>
          <w:sz w:val="28"/>
          <w:szCs w:val="28"/>
        </w:rPr>
        <w:t xml:space="preserve"> </w:t>
      </w:r>
      <w:proofErr w:type="spellStart"/>
      <w:r w:rsidRPr="00172C21">
        <w:rPr>
          <w:color w:val="1D2023"/>
          <w:sz w:val="28"/>
          <w:szCs w:val="28"/>
        </w:rPr>
        <w:t>Forms</w:t>
      </w:r>
      <w:proofErr w:type="spellEnd"/>
      <w:r w:rsidRPr="00172C21">
        <w:rPr>
          <w:color w:val="1D2023"/>
          <w:sz w:val="28"/>
          <w:szCs w:val="28"/>
        </w:rPr>
        <w:t xml:space="preserve"> (</w:t>
      </w:r>
      <w:proofErr w:type="spellStart"/>
      <w:r w:rsidRPr="00172C21">
        <w:rPr>
          <w:color w:val="1D2023"/>
          <w:sz w:val="28"/>
          <w:szCs w:val="28"/>
        </w:rPr>
        <w:t>Гугл</w:t>
      </w:r>
      <w:proofErr w:type="spellEnd"/>
      <w:r w:rsidRPr="00172C21">
        <w:rPr>
          <w:color w:val="1D2023"/>
          <w:sz w:val="28"/>
          <w:szCs w:val="28"/>
        </w:rPr>
        <w:t xml:space="preserve"> Формы) — бесплатный сервис для создания тестов, проведения опросов и исследований, сбора отзывов</w:t>
      </w:r>
      <w:r w:rsidR="00884D7D" w:rsidRPr="00172C21">
        <w:rPr>
          <w:color w:val="1D2023"/>
          <w:sz w:val="28"/>
          <w:szCs w:val="28"/>
        </w:rPr>
        <w:t xml:space="preserve"> и т.д.</w:t>
      </w:r>
    </w:p>
    <w:p w:rsidR="00172C21" w:rsidRPr="003C4393" w:rsidRDefault="00884D7D" w:rsidP="003C4393">
      <w:pPr>
        <w:pStyle w:val="a5"/>
        <w:rPr>
          <w:color w:val="030303"/>
          <w:sz w:val="28"/>
          <w:szCs w:val="28"/>
        </w:rPr>
      </w:pPr>
      <w:r w:rsidRPr="00172C21">
        <w:rPr>
          <w:b/>
          <w:color w:val="2C2D2E"/>
          <w:sz w:val="28"/>
          <w:szCs w:val="28"/>
        </w:rPr>
        <w:t>Этапы работы:</w:t>
      </w:r>
      <w:r w:rsidRPr="00172C21">
        <w:rPr>
          <w:color w:val="2C2D2E"/>
          <w:sz w:val="28"/>
          <w:szCs w:val="28"/>
        </w:rPr>
        <w:t xml:space="preserve"> 1.</w:t>
      </w:r>
      <w:r w:rsidRPr="00172C21">
        <w:rPr>
          <w:color w:val="1D2023"/>
          <w:sz w:val="28"/>
          <w:szCs w:val="28"/>
        </w:rPr>
        <w:t xml:space="preserve"> Войдите в </w:t>
      </w:r>
      <w:proofErr w:type="spellStart"/>
      <w:r w:rsidRPr="00172C21">
        <w:rPr>
          <w:color w:val="1D2023"/>
          <w:sz w:val="28"/>
          <w:szCs w:val="28"/>
        </w:rPr>
        <w:t>аккаунт</w:t>
      </w:r>
      <w:proofErr w:type="spellEnd"/>
      <w:r w:rsidRPr="00172C21">
        <w:rPr>
          <w:color w:val="1D2023"/>
          <w:sz w:val="28"/>
          <w:szCs w:val="28"/>
        </w:rPr>
        <w:t>, откройте </w:t>
      </w:r>
      <w:r w:rsidRPr="00172C21">
        <w:rPr>
          <w:sz w:val="28"/>
          <w:szCs w:val="28"/>
        </w:rPr>
        <w:t xml:space="preserve">главную страницу сервиса </w:t>
      </w:r>
      <w:r w:rsidRPr="00172C21">
        <w:rPr>
          <w:color w:val="1D2023"/>
          <w:sz w:val="28"/>
          <w:szCs w:val="28"/>
        </w:rPr>
        <w:t xml:space="preserve"> и нажмите «Пустой файл». 2.</w:t>
      </w:r>
      <w:r w:rsidRPr="00172C21">
        <w:rPr>
          <w:color w:val="030303"/>
          <w:sz w:val="28"/>
          <w:szCs w:val="28"/>
        </w:rPr>
        <w:t xml:space="preserve"> Для того чтобы перейти в режим разработки теста, на главной странице выберите</w:t>
      </w:r>
      <w:proofErr w:type="gramStart"/>
      <w:r w:rsidRPr="00172C21">
        <w:rPr>
          <w:color w:val="030303"/>
          <w:sz w:val="28"/>
          <w:szCs w:val="28"/>
        </w:rPr>
        <w:t> </w:t>
      </w:r>
      <w:r w:rsidRPr="00172C21">
        <w:rPr>
          <w:rStyle w:val="a9"/>
          <w:b w:val="0"/>
          <w:bCs w:val="0"/>
          <w:color w:val="030303"/>
          <w:sz w:val="28"/>
          <w:szCs w:val="28"/>
        </w:rPr>
        <w:t>С</w:t>
      </w:r>
      <w:proofErr w:type="gramEnd"/>
      <w:r w:rsidRPr="00172C21">
        <w:rPr>
          <w:rStyle w:val="a9"/>
          <w:b w:val="0"/>
          <w:bCs w:val="0"/>
          <w:color w:val="030303"/>
          <w:sz w:val="28"/>
          <w:szCs w:val="28"/>
        </w:rPr>
        <w:t>оздать форму</w:t>
      </w:r>
      <w:r w:rsidRPr="00172C21">
        <w:rPr>
          <w:color w:val="030303"/>
          <w:sz w:val="28"/>
          <w:szCs w:val="28"/>
        </w:rPr>
        <w:t>. Затем в верхнем меню выберите </w:t>
      </w:r>
      <w:r w:rsidRPr="00172C21">
        <w:rPr>
          <w:rStyle w:val="a9"/>
          <w:b w:val="0"/>
          <w:bCs w:val="0"/>
          <w:color w:val="030303"/>
          <w:sz w:val="28"/>
          <w:szCs w:val="28"/>
        </w:rPr>
        <w:t>Настройки</w:t>
      </w:r>
      <w:r w:rsidRPr="00172C21">
        <w:rPr>
          <w:color w:val="030303"/>
          <w:sz w:val="28"/>
          <w:szCs w:val="28"/>
        </w:rPr>
        <w:t>, напротив пункта </w:t>
      </w:r>
      <w:r w:rsidRPr="00172C21">
        <w:rPr>
          <w:rStyle w:val="a9"/>
          <w:b w:val="0"/>
          <w:bCs w:val="0"/>
          <w:color w:val="030303"/>
          <w:sz w:val="28"/>
          <w:szCs w:val="28"/>
        </w:rPr>
        <w:t>Тест</w:t>
      </w:r>
      <w:r w:rsidRPr="00172C21">
        <w:rPr>
          <w:color w:val="030303"/>
          <w:sz w:val="28"/>
          <w:szCs w:val="28"/>
        </w:rPr>
        <w:t> переведите ползунок во включенное состояние. 3.Даём название форме (тесту), выбираем формы вопросов, заполняем поля. 4.</w:t>
      </w:r>
      <w:r w:rsidRPr="00172C21">
        <w:rPr>
          <w:sz w:val="28"/>
          <w:szCs w:val="28"/>
          <w:shd w:val="clear" w:color="auto" w:fill="FFFFFF"/>
        </w:rPr>
        <w:t xml:space="preserve"> Если вы уже работаете с таблицей </w:t>
      </w:r>
      <w:proofErr w:type="spellStart"/>
      <w:r w:rsidRPr="00172C21">
        <w:rPr>
          <w:sz w:val="28"/>
          <w:szCs w:val="28"/>
          <w:shd w:val="clear" w:color="auto" w:fill="FFFFFF"/>
        </w:rPr>
        <w:t>Google</w:t>
      </w:r>
      <w:proofErr w:type="spellEnd"/>
      <w:r w:rsidRPr="00172C21">
        <w:rPr>
          <w:sz w:val="28"/>
          <w:szCs w:val="28"/>
          <w:shd w:val="clear" w:color="auto" w:fill="FFFFFF"/>
        </w:rPr>
        <w:t xml:space="preserve"> и вам необходимо создать форму,  которая будет автоматически с ней связываться, просто нажмите Инструменты</w:t>
      </w:r>
      <w:proofErr w:type="gramStart"/>
      <w:r w:rsidRPr="00172C21">
        <w:rPr>
          <w:sz w:val="28"/>
          <w:szCs w:val="28"/>
          <w:shd w:val="clear" w:color="auto" w:fill="FFFFFF"/>
        </w:rPr>
        <w:t xml:space="preserve"> → С</w:t>
      </w:r>
      <w:proofErr w:type="gramEnd"/>
      <w:r w:rsidRPr="00172C21">
        <w:rPr>
          <w:sz w:val="28"/>
          <w:szCs w:val="28"/>
          <w:shd w:val="clear" w:color="auto" w:fill="FFFFFF"/>
        </w:rPr>
        <w:t>оздать форму. Ответы формы будут сохраняться в этой таблице отдельным листом без дополнительных настроек.</w:t>
      </w:r>
      <w:r w:rsidR="00172C21" w:rsidRPr="00172C21">
        <w:rPr>
          <w:sz w:val="28"/>
          <w:szCs w:val="28"/>
          <w:shd w:val="clear" w:color="auto" w:fill="FFFFFF"/>
        </w:rPr>
        <w:t xml:space="preserve"> 5. Настройте форму (тест).</w:t>
      </w:r>
    </w:p>
    <w:p w:rsidR="00884D7D" w:rsidRDefault="00BA5013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pict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037" type="#_x0000_t68" style="position:absolute;left:0;text-align:left;margin-left:94.2pt;margin-top:60.6pt;width:11.65pt;height:34.5pt;z-index:251669504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884D7D">
        <w:rPr>
          <w:color w:val="2C2D2E"/>
        </w:rPr>
        <w:t>1.</w:t>
      </w:r>
      <w:r w:rsidR="00884D7D" w:rsidRPr="00884D7D">
        <w:rPr>
          <w:color w:val="2C2D2E"/>
        </w:rPr>
        <w:t xml:space="preserve"> </w:t>
      </w:r>
      <w:r w:rsidR="00884D7D">
        <w:rPr>
          <w:color w:val="2C2D2E"/>
        </w:rPr>
        <w:t>и 2.</w:t>
      </w:r>
    </w:p>
    <w:p w:rsidR="00884D7D" w:rsidRDefault="00884D7D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drawing>
          <wp:inline distT="0" distB="0" distL="0" distR="0">
            <wp:extent cx="5090160" cy="1066800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4650" t="44444" r="41796" b="35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16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D7D" w:rsidRDefault="00BA5013" w:rsidP="0062189D">
      <w:pPr>
        <w:pStyle w:val="a5"/>
        <w:shd w:val="clear" w:color="auto" w:fill="FFFFFF"/>
        <w:spacing w:before="0" w:beforeAutospacing="0"/>
        <w:ind w:left="720"/>
        <w:jc w:val="both"/>
      </w:pPr>
      <w:r>
        <w:rPr>
          <w:noProof/>
        </w:rPr>
        <w:lastRenderedPageBreak/>
        <w:pict>
          <v:shape id="_x0000_s1038" type="#_x0000_t68" style="position:absolute;left:0;text-align:left;margin-left:188.7pt;margin-top:23.2pt;width:12pt;height:50.25pt;z-index:251670528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884D7D" w:rsidRPr="00884D7D">
        <w:t xml:space="preserve"> </w:t>
      </w:r>
      <w:r w:rsidR="00884D7D">
        <w:rPr>
          <w:noProof/>
        </w:rPr>
        <w:drawing>
          <wp:inline distT="0" distB="0" distL="0" distR="0">
            <wp:extent cx="2470150" cy="1219200"/>
            <wp:effectExtent l="19050" t="0" r="635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253" t="41310" r="52188" b="22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D7D" w:rsidRDefault="00884D7D" w:rsidP="0062189D">
      <w:pPr>
        <w:pStyle w:val="a5"/>
        <w:shd w:val="clear" w:color="auto" w:fill="FFFFFF"/>
        <w:spacing w:before="0" w:beforeAutospacing="0"/>
        <w:ind w:left="720"/>
        <w:jc w:val="both"/>
      </w:pPr>
      <w:r>
        <w:t>3.</w:t>
      </w:r>
    </w:p>
    <w:p w:rsidR="00884D7D" w:rsidRDefault="00BA5013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pict>
          <v:shape id="_x0000_s1040" type="#_x0000_t68" style="position:absolute;left:0;text-align:left;margin-left:146.7pt;margin-top:97.8pt;width:11.25pt;height:49.5pt;z-index:251671552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>
        <w:rPr>
          <w:noProof/>
          <w:color w:val="2C2D2E"/>
        </w:rPr>
        <w:pict>
          <v:shape id="_x0000_s1041" type="#_x0000_t68" style="position:absolute;left:0;text-align:left;margin-left:324.65pt;margin-top:76.9pt;width:15.05pt;height:56.85pt;rotation:-1823393fd;z-index:251672576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884D7D">
        <w:rPr>
          <w:noProof/>
          <w:color w:val="2C2D2E"/>
        </w:rPr>
        <w:drawing>
          <wp:inline distT="0" distB="0" distL="0" distR="0">
            <wp:extent cx="3476518" cy="1788692"/>
            <wp:effectExtent l="1905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773" t="14815" r="11325" b="9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9562" cy="1790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D7D" w:rsidRDefault="00884D7D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color w:val="2C2D2E"/>
        </w:rPr>
        <w:t>4.</w:t>
      </w:r>
    </w:p>
    <w:p w:rsidR="00884D7D" w:rsidRDefault="00BA5013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pict>
          <v:shape id="_x0000_s1042" type="#_x0000_t68" style="position:absolute;left:0;text-align:left;margin-left:188.7pt;margin-top:44.75pt;width:14.25pt;height:67.5pt;z-index:251673600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884D7D">
        <w:rPr>
          <w:noProof/>
          <w:color w:val="2C2D2E"/>
        </w:rPr>
        <w:drawing>
          <wp:inline distT="0" distB="0" distL="0" distR="0">
            <wp:extent cx="2857500" cy="1828800"/>
            <wp:effectExtent l="1905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2127" t="19373" r="29770" b="25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2C21" w:rsidRDefault="00172C21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color w:val="2C2D2E"/>
        </w:rPr>
        <w:t>5.</w:t>
      </w:r>
    </w:p>
    <w:p w:rsidR="00172C21" w:rsidRDefault="00BA5013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pict>
          <v:shape id="_x0000_s1043" type="#_x0000_t68" style="position:absolute;left:0;text-align:left;margin-left:221.3pt;margin-top:35.2pt;width:10.9pt;height:51.75pt;z-index:251674624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172C21">
        <w:rPr>
          <w:noProof/>
          <w:color w:val="2C2D2E"/>
        </w:rPr>
        <w:drawing>
          <wp:inline distT="0" distB="0" distL="0" distR="0">
            <wp:extent cx="3009900" cy="2060109"/>
            <wp:effectExtent l="1905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5072" t="12251" r="12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176" cy="206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2C21" w:rsidRDefault="00172C21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lastRenderedPageBreak/>
        <w:drawing>
          <wp:inline distT="0" distB="0" distL="0" distR="0">
            <wp:extent cx="2800350" cy="2132516"/>
            <wp:effectExtent l="1905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9562" t="17379" r="21272" b="2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543" cy="2135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1232" w:rsidRPr="00172C21" w:rsidRDefault="0062189D" w:rsidP="00172C21">
      <w:pPr>
        <w:pStyle w:val="a5"/>
        <w:shd w:val="clear" w:color="auto" w:fill="FFFFFF"/>
        <w:spacing w:before="0" w:beforeAutospacing="0"/>
        <w:jc w:val="both"/>
        <w:rPr>
          <w:color w:val="000000" w:themeColor="text1"/>
          <w:sz w:val="28"/>
          <w:szCs w:val="28"/>
        </w:rPr>
      </w:pPr>
      <w:r w:rsidRPr="00172C21">
        <w:rPr>
          <w:color w:val="000000" w:themeColor="text1"/>
          <w:sz w:val="28"/>
          <w:szCs w:val="28"/>
        </w:rPr>
        <w:t xml:space="preserve">2. </w:t>
      </w:r>
      <w:r w:rsidR="009E1232" w:rsidRPr="00172C21">
        <w:rPr>
          <w:color w:val="000000" w:themeColor="text1"/>
          <w:sz w:val="28"/>
          <w:szCs w:val="28"/>
          <w:shd w:val="clear" w:color="auto" w:fill="FFFFFF"/>
        </w:rPr>
        <w:t xml:space="preserve">Диаграмма - это одна из функций формы в </w:t>
      </w:r>
      <w:proofErr w:type="spellStart"/>
      <w:r w:rsidR="009E1232" w:rsidRPr="00172C21">
        <w:rPr>
          <w:color w:val="000000" w:themeColor="text1"/>
          <w:sz w:val="28"/>
          <w:szCs w:val="28"/>
          <w:shd w:val="clear" w:color="auto" w:fill="FFFFFF"/>
        </w:rPr>
        <w:t>Google</w:t>
      </w:r>
      <w:proofErr w:type="spellEnd"/>
      <w:r w:rsidR="009E1232" w:rsidRPr="00172C21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9E1232" w:rsidRPr="00172C21">
        <w:rPr>
          <w:color w:val="000000" w:themeColor="text1"/>
          <w:sz w:val="28"/>
          <w:szCs w:val="28"/>
          <w:shd w:val="clear" w:color="auto" w:fill="FFFFFF"/>
        </w:rPr>
        <w:t>Docs</w:t>
      </w:r>
      <w:proofErr w:type="spellEnd"/>
      <w:r w:rsidR="009E1232" w:rsidRPr="00172C21">
        <w:rPr>
          <w:color w:val="000000" w:themeColor="text1"/>
          <w:sz w:val="28"/>
          <w:szCs w:val="28"/>
          <w:shd w:val="clear" w:color="auto" w:fill="FFFFFF"/>
        </w:rPr>
        <w:t>, которая обеспечивает визуальное обобщение собранных данных. Э</w:t>
      </w:r>
      <w:r w:rsidR="009E1232" w:rsidRPr="00172C21">
        <w:rPr>
          <w:color w:val="000000" w:themeColor="text1"/>
          <w:sz w:val="28"/>
          <w:szCs w:val="28"/>
          <w:shd w:val="clear" w:color="auto" w:fill="CCE4F7"/>
        </w:rPr>
        <w:t xml:space="preserve">то </w:t>
      </w:r>
      <w:proofErr w:type="spellStart"/>
      <w:r w:rsidR="009E1232" w:rsidRPr="00172C21">
        <w:rPr>
          <w:color w:val="000000" w:themeColor="text1"/>
          <w:sz w:val="28"/>
          <w:szCs w:val="28"/>
          <w:shd w:val="clear" w:color="auto" w:fill="CCE4F7"/>
        </w:rPr>
        <w:t>онлайн-инструмент</w:t>
      </w:r>
      <w:proofErr w:type="spellEnd"/>
      <w:r w:rsidR="009E1232" w:rsidRPr="00172C21">
        <w:rPr>
          <w:color w:val="000000" w:themeColor="text1"/>
          <w:sz w:val="28"/>
          <w:szCs w:val="28"/>
          <w:shd w:val="clear" w:color="auto" w:fill="CCE4F7"/>
        </w:rPr>
        <w:t xml:space="preserve"> для создания диаграмм и графиков. </w:t>
      </w:r>
    </w:p>
    <w:p w:rsidR="0062189D" w:rsidRPr="0062189D" w:rsidRDefault="00172C21" w:rsidP="0062189D">
      <w:pPr>
        <w:shd w:val="clear" w:color="auto" w:fill="FFFFFF"/>
        <w:spacing w:after="0"/>
        <w:rPr>
          <w:rFonts w:eastAsia="Times New Roman" w:cs="Times New Roman"/>
          <w:color w:val="000000" w:themeColor="text1"/>
          <w:szCs w:val="28"/>
          <w:lang w:eastAsia="ru-RU"/>
        </w:rPr>
      </w:pPr>
      <w:r>
        <w:rPr>
          <w:rFonts w:eastAsia="Times New Roman" w:cs="Times New Roman"/>
          <w:color w:val="000000" w:themeColor="text1"/>
          <w:szCs w:val="28"/>
          <w:lang w:eastAsia="ru-RU"/>
        </w:rPr>
        <w:t>Этапы работы: 1.</w:t>
      </w:r>
      <w:r w:rsidR="0062189D" w:rsidRPr="0062189D">
        <w:rPr>
          <w:rFonts w:eastAsia="Times New Roman" w:cs="Times New Roman"/>
          <w:color w:val="000000" w:themeColor="text1"/>
          <w:szCs w:val="28"/>
          <w:lang w:eastAsia="ru-RU"/>
        </w:rPr>
        <w:t xml:space="preserve">Перейдите по ссылке docs.google.com. Вы попадете в приложение </w:t>
      </w:r>
      <w:proofErr w:type="spellStart"/>
      <w:r w:rsidR="0062189D" w:rsidRPr="0062189D">
        <w:rPr>
          <w:rFonts w:eastAsia="Times New Roman" w:cs="Times New Roman"/>
          <w:color w:val="000000" w:themeColor="text1"/>
          <w:szCs w:val="28"/>
          <w:lang w:eastAsia="ru-RU"/>
        </w:rPr>
        <w:t>Google</w:t>
      </w:r>
      <w:proofErr w:type="spellEnd"/>
      <w:r w:rsidR="0062189D" w:rsidRPr="0062189D">
        <w:rPr>
          <w:rFonts w:eastAsia="Times New Roman" w:cs="Times New Roman"/>
          <w:color w:val="000000" w:themeColor="text1"/>
          <w:szCs w:val="28"/>
          <w:lang w:eastAsia="ru-RU"/>
        </w:rPr>
        <w:t xml:space="preserve"> Документы. Создайте или откройте уже созданный документ. </w:t>
      </w:r>
      <w:r w:rsidR="001F4877">
        <w:rPr>
          <w:rFonts w:eastAsia="Times New Roman" w:cs="Times New Roman"/>
          <w:color w:val="000000" w:themeColor="text1"/>
          <w:szCs w:val="28"/>
          <w:lang w:eastAsia="ru-RU"/>
        </w:rPr>
        <w:t>2.</w:t>
      </w:r>
      <w:r w:rsidR="0062189D" w:rsidRPr="0062189D">
        <w:rPr>
          <w:rFonts w:eastAsia="Times New Roman" w:cs="Times New Roman"/>
          <w:color w:val="000000" w:themeColor="text1"/>
          <w:szCs w:val="28"/>
          <w:lang w:eastAsia="ru-RU"/>
        </w:rPr>
        <w:t>Установите курсор в том месте, где должна быть диаграмма. В верхнем меню нажмите кнопку «Вставка», затем выберите пункт «Диаграмма».</w:t>
      </w:r>
    </w:p>
    <w:p w:rsidR="0062189D" w:rsidRPr="0062189D" w:rsidRDefault="001F4877" w:rsidP="0062189D">
      <w:pPr>
        <w:shd w:val="clear" w:color="auto" w:fill="FFFFFF"/>
        <w:spacing w:after="0"/>
        <w:rPr>
          <w:rFonts w:eastAsia="Times New Roman" w:cs="Times New Roman"/>
          <w:color w:val="000000" w:themeColor="text1"/>
          <w:szCs w:val="28"/>
          <w:lang w:eastAsia="ru-RU"/>
        </w:rPr>
      </w:pPr>
      <w:r>
        <w:rPr>
          <w:rFonts w:eastAsia="Times New Roman" w:cs="Times New Roman"/>
          <w:color w:val="000000" w:themeColor="text1"/>
          <w:szCs w:val="28"/>
          <w:lang w:eastAsia="ru-RU"/>
        </w:rPr>
        <w:t>3.</w:t>
      </w:r>
      <w:r w:rsidR="0062189D" w:rsidRPr="0062189D">
        <w:rPr>
          <w:rFonts w:eastAsia="Times New Roman" w:cs="Times New Roman"/>
          <w:color w:val="000000" w:themeColor="text1"/>
          <w:szCs w:val="28"/>
          <w:lang w:eastAsia="ru-RU"/>
        </w:rPr>
        <w:t xml:space="preserve">Откроется дополнительное меню, в котором можно выбрать один из четырех типов диаграмм: </w:t>
      </w:r>
      <w:proofErr w:type="gramStart"/>
      <w:r w:rsidR="0062189D" w:rsidRPr="0062189D">
        <w:rPr>
          <w:rFonts w:eastAsia="Times New Roman" w:cs="Times New Roman"/>
          <w:color w:val="000000" w:themeColor="text1"/>
          <w:szCs w:val="28"/>
          <w:lang w:eastAsia="ru-RU"/>
        </w:rPr>
        <w:t>линейчатую</w:t>
      </w:r>
      <w:proofErr w:type="gramEnd"/>
      <w:r w:rsidR="0062189D" w:rsidRPr="0062189D">
        <w:rPr>
          <w:rFonts w:eastAsia="Times New Roman" w:cs="Times New Roman"/>
          <w:color w:val="000000" w:themeColor="text1"/>
          <w:szCs w:val="28"/>
          <w:lang w:eastAsia="ru-RU"/>
        </w:rPr>
        <w:t>, столбчатую, график или круговую.</w:t>
      </w:r>
      <w:r w:rsidR="00773700" w:rsidRPr="00172C21">
        <w:rPr>
          <w:rFonts w:eastAsia="Times New Roman" w:cs="Times New Roman"/>
          <w:color w:val="000000" w:themeColor="text1"/>
          <w:szCs w:val="28"/>
          <w:lang w:eastAsia="ru-RU"/>
        </w:rPr>
        <w:t xml:space="preserve"> </w:t>
      </w:r>
      <w:r w:rsidR="00773700" w:rsidRPr="00172C21">
        <w:rPr>
          <w:rFonts w:cs="Times New Roman"/>
          <w:color w:val="000000" w:themeColor="text1"/>
          <w:szCs w:val="28"/>
          <w:shd w:val="clear" w:color="auto" w:fill="FFFFFF"/>
        </w:rPr>
        <w:t xml:space="preserve">Сервис вставит в документ диаграмму, которая построена на основе данных самой системы. </w:t>
      </w:r>
      <w:r>
        <w:rPr>
          <w:rFonts w:cs="Times New Roman"/>
          <w:color w:val="000000" w:themeColor="text1"/>
          <w:szCs w:val="28"/>
          <w:shd w:val="clear" w:color="auto" w:fill="FFFFFF"/>
        </w:rPr>
        <w:t>4.</w:t>
      </w:r>
      <w:r w:rsidR="00773700" w:rsidRPr="00172C21">
        <w:rPr>
          <w:rFonts w:cs="Times New Roman"/>
          <w:color w:val="000000" w:themeColor="text1"/>
          <w:szCs w:val="28"/>
          <w:shd w:val="clear" w:color="auto" w:fill="FFFFFF"/>
        </w:rPr>
        <w:t xml:space="preserve">Чтобы диаграмма отображала ваши данные, внесите их в таблицу, на основе которой вы будете ее строить. Для этого щелкните диаграмму – в ее правом верхнем углу появится кнопка «Параметры связанной диаграммы». Нажмите на нее и выберите «Открыть исходный документ». </w:t>
      </w:r>
      <w:r>
        <w:rPr>
          <w:rFonts w:cs="Times New Roman"/>
          <w:color w:val="000000" w:themeColor="text1"/>
          <w:szCs w:val="28"/>
          <w:shd w:val="clear" w:color="auto" w:fill="FFFFFF"/>
        </w:rPr>
        <w:t>5.</w:t>
      </w:r>
      <w:r w:rsidR="00773700" w:rsidRPr="00172C21">
        <w:rPr>
          <w:rFonts w:cs="Times New Roman"/>
          <w:color w:val="000000" w:themeColor="text1"/>
          <w:szCs w:val="28"/>
          <w:shd w:val="clear" w:color="auto" w:fill="FFFFFF"/>
        </w:rPr>
        <w:t xml:space="preserve">Откроется </w:t>
      </w:r>
      <w:proofErr w:type="spellStart"/>
      <w:r w:rsidR="00773700" w:rsidRPr="00172C21">
        <w:rPr>
          <w:rFonts w:cs="Times New Roman"/>
          <w:color w:val="000000" w:themeColor="text1"/>
          <w:szCs w:val="28"/>
          <w:shd w:val="clear" w:color="auto" w:fill="FFFFFF"/>
        </w:rPr>
        <w:t>Google</w:t>
      </w:r>
      <w:proofErr w:type="spellEnd"/>
      <w:r w:rsidR="00773700" w:rsidRPr="00172C21">
        <w:rPr>
          <w:rFonts w:cs="Times New Roman"/>
          <w:color w:val="000000" w:themeColor="text1"/>
          <w:szCs w:val="28"/>
          <w:shd w:val="clear" w:color="auto" w:fill="FFFFFF"/>
        </w:rPr>
        <w:t xml:space="preserve"> Таблица, в которой нужно заменить данные </w:t>
      </w:r>
      <w:proofErr w:type="gramStart"/>
      <w:r w:rsidR="00773700" w:rsidRPr="00172C21">
        <w:rPr>
          <w:rFonts w:cs="Times New Roman"/>
          <w:color w:val="000000" w:themeColor="text1"/>
          <w:szCs w:val="28"/>
          <w:shd w:val="clear" w:color="auto" w:fill="FFFFFF"/>
        </w:rPr>
        <w:t>на</w:t>
      </w:r>
      <w:proofErr w:type="gramEnd"/>
      <w:r w:rsidR="00773700" w:rsidRPr="00172C21">
        <w:rPr>
          <w:rFonts w:cs="Times New Roman"/>
          <w:color w:val="000000" w:themeColor="text1"/>
          <w:szCs w:val="28"/>
          <w:shd w:val="clear" w:color="auto" w:fill="FFFFFF"/>
        </w:rPr>
        <w:t> свои.</w:t>
      </w:r>
    </w:p>
    <w:p w:rsidR="001F4877" w:rsidRDefault="001F4877" w:rsidP="003C4393">
      <w:pPr>
        <w:pStyle w:val="a5"/>
        <w:shd w:val="clear" w:color="auto" w:fill="FFFFFF"/>
        <w:spacing w:before="0" w:beforeAutospacing="0"/>
        <w:jc w:val="both"/>
        <w:rPr>
          <w:color w:val="000000" w:themeColor="text1"/>
          <w:sz w:val="28"/>
          <w:szCs w:val="28"/>
        </w:rPr>
      </w:pPr>
    </w:p>
    <w:p w:rsidR="001F4877" w:rsidRPr="001F4877" w:rsidRDefault="001F4877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000000" w:themeColor="text1"/>
          <w:szCs w:val="28"/>
        </w:rPr>
      </w:pPr>
      <w:r w:rsidRPr="001F4877">
        <w:rPr>
          <w:color w:val="000000" w:themeColor="text1"/>
          <w:szCs w:val="28"/>
        </w:rPr>
        <w:t>1 и 2.</w:t>
      </w:r>
    </w:p>
    <w:p w:rsidR="0062189D" w:rsidRDefault="00BA5013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pict>
          <v:shape id="_x0000_s1031" type="#_x0000_t68" style="position:absolute;left:0;text-align:left;margin-left:87.8pt;margin-top:72.45pt;width:13.9pt;height:39.75pt;z-index:251663360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773700">
        <w:rPr>
          <w:noProof/>
          <w:color w:val="2C2D2E"/>
        </w:rPr>
        <w:drawing>
          <wp:inline distT="0" distB="0" distL="0" distR="0">
            <wp:extent cx="3044383" cy="1905000"/>
            <wp:effectExtent l="19050" t="0" r="3617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283" t="6838" r="17736" b="3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383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700" w:rsidRDefault="00BA5013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lastRenderedPageBreak/>
        <w:pict>
          <v:shape id="_x0000_s1032" type="#_x0000_t68" style="position:absolute;left:0;text-align:left;margin-left:154.2pt;margin-top:74.55pt;width:12pt;height:39.75pt;z-index:251664384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773700">
        <w:rPr>
          <w:noProof/>
          <w:color w:val="2C2D2E"/>
        </w:rPr>
        <w:drawing>
          <wp:inline distT="0" distB="0" distL="0" distR="0">
            <wp:extent cx="2836649" cy="1950006"/>
            <wp:effectExtent l="19050" t="0" r="1801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085" t="10826" r="38237" b="162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699" cy="1952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4877" w:rsidRDefault="001F4877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color w:val="2C2D2E"/>
        </w:rPr>
        <w:t>3.</w:t>
      </w:r>
    </w:p>
    <w:p w:rsidR="00773700" w:rsidRDefault="00BA5013" w:rsidP="00773700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pict>
          <v:shape id="_x0000_s1033" type="#_x0000_t68" style="position:absolute;left:0;text-align:left;margin-left:202.2pt;margin-top:94.5pt;width:13.5pt;height:41.25pt;z-index:251665408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773700">
        <w:rPr>
          <w:noProof/>
          <w:color w:val="2C2D2E"/>
        </w:rPr>
        <w:drawing>
          <wp:inline distT="0" distB="0" distL="0" distR="0">
            <wp:extent cx="2432365" cy="1800225"/>
            <wp:effectExtent l="19050" t="0" r="603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9687" r="43233" b="15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36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4877" w:rsidRDefault="001F4877" w:rsidP="00773700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color w:val="2C2D2E"/>
        </w:rPr>
        <w:t>4 и 5.</w:t>
      </w:r>
    </w:p>
    <w:p w:rsidR="00773700" w:rsidRDefault="00BA5013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pict>
          <v:shape id="_x0000_s1034" type="#_x0000_t68" style="position:absolute;left:0;text-align:left;margin-left:211.95pt;margin-top:74.5pt;width:13.5pt;height:48pt;z-index:251666432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773700">
        <w:rPr>
          <w:noProof/>
          <w:color w:val="2C2D2E"/>
        </w:rPr>
        <w:drawing>
          <wp:inline distT="0" distB="0" distL="0" distR="0">
            <wp:extent cx="2486025" cy="1907002"/>
            <wp:effectExtent l="1905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4593" t="10541" r="22065" b="3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788" cy="190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700" w:rsidRDefault="00BA5013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pict>
          <v:shape id="_x0000_s1035" type="#_x0000_t68" style="position:absolute;left:0;text-align:left;margin-left:236.7pt;margin-top:63.7pt;width:12.75pt;height:46.5pt;z-index:251667456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773700">
        <w:rPr>
          <w:noProof/>
          <w:color w:val="2C2D2E"/>
        </w:rPr>
        <w:drawing>
          <wp:inline distT="0" distB="0" distL="0" distR="0">
            <wp:extent cx="3118998" cy="1866900"/>
            <wp:effectExtent l="19050" t="0" r="5202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9301" t="19943" r="23990" b="9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998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700" w:rsidRDefault="00773700" w:rsidP="0062189D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</w:p>
    <w:p w:rsidR="00F431B4" w:rsidRDefault="00BA5013" w:rsidP="00F431B4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  <w:r>
        <w:rPr>
          <w:noProof/>
          <w:color w:val="2C2D2E"/>
        </w:rPr>
        <w:lastRenderedPageBreak/>
        <w:pict>
          <v:shape id="_x0000_s1036" type="#_x0000_t68" style="position:absolute;left:0;text-align:left;margin-left:81.45pt;margin-top:64.8pt;width:14.25pt;height:43.5pt;z-index:251668480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773700">
        <w:rPr>
          <w:noProof/>
          <w:color w:val="2C2D2E"/>
        </w:rPr>
        <w:drawing>
          <wp:inline distT="0" distB="0" distL="0" distR="0">
            <wp:extent cx="2219325" cy="2051966"/>
            <wp:effectExtent l="1905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9687" r="51090" b="9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051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1B4" w:rsidRPr="001F4877" w:rsidRDefault="00F431B4" w:rsidP="00F431B4">
      <w:pPr>
        <w:pStyle w:val="a5"/>
        <w:shd w:val="clear" w:color="auto" w:fill="FFFFFF"/>
        <w:spacing w:before="0" w:beforeAutospacing="0"/>
        <w:ind w:left="720"/>
        <w:jc w:val="both"/>
        <w:rPr>
          <w:color w:val="000000" w:themeColor="text1"/>
          <w:sz w:val="28"/>
          <w:szCs w:val="28"/>
        </w:rPr>
      </w:pPr>
    </w:p>
    <w:p w:rsidR="009567DC" w:rsidRPr="001F4877" w:rsidRDefault="009567DC" w:rsidP="009567DC">
      <w:pPr>
        <w:pStyle w:val="stk-reset"/>
        <w:shd w:val="clear" w:color="auto" w:fill="FFFFFF"/>
        <w:spacing w:before="0" w:beforeAutospacing="0"/>
        <w:textAlignment w:val="baseline"/>
        <w:rPr>
          <w:color w:val="000000" w:themeColor="text1"/>
          <w:sz w:val="28"/>
          <w:szCs w:val="28"/>
        </w:rPr>
      </w:pPr>
      <w:r w:rsidRPr="001F4877">
        <w:rPr>
          <w:color w:val="000000" w:themeColor="text1"/>
          <w:sz w:val="28"/>
          <w:szCs w:val="28"/>
        </w:rPr>
        <w:t>3. «</w:t>
      </w:r>
      <w:proofErr w:type="spellStart"/>
      <w:r w:rsidRPr="001F4877">
        <w:rPr>
          <w:color w:val="000000" w:themeColor="text1"/>
          <w:sz w:val="28"/>
          <w:szCs w:val="28"/>
        </w:rPr>
        <w:t>Google</w:t>
      </w:r>
      <w:proofErr w:type="spellEnd"/>
      <w:r w:rsidRPr="001F4877">
        <w:rPr>
          <w:color w:val="000000" w:themeColor="text1"/>
          <w:sz w:val="28"/>
          <w:szCs w:val="28"/>
        </w:rPr>
        <w:t xml:space="preserve"> Презентации» — </w:t>
      </w:r>
      <w:proofErr w:type="gramStart"/>
      <w:r w:rsidRPr="001F4877">
        <w:rPr>
          <w:color w:val="000000" w:themeColor="text1"/>
          <w:sz w:val="28"/>
          <w:szCs w:val="28"/>
        </w:rPr>
        <w:t>разработанный</w:t>
      </w:r>
      <w:proofErr w:type="gramEnd"/>
      <w:r w:rsidRPr="001F4877">
        <w:rPr>
          <w:color w:val="000000" w:themeColor="text1"/>
          <w:sz w:val="28"/>
          <w:szCs w:val="28"/>
        </w:rPr>
        <w:t xml:space="preserve"> </w:t>
      </w:r>
      <w:proofErr w:type="spellStart"/>
      <w:r w:rsidRPr="001F4877">
        <w:rPr>
          <w:color w:val="000000" w:themeColor="text1"/>
          <w:sz w:val="28"/>
          <w:szCs w:val="28"/>
        </w:rPr>
        <w:t>Google</w:t>
      </w:r>
      <w:proofErr w:type="spellEnd"/>
      <w:r w:rsidRPr="001F4877">
        <w:rPr>
          <w:color w:val="000000" w:themeColor="text1"/>
          <w:sz w:val="28"/>
          <w:szCs w:val="28"/>
        </w:rPr>
        <w:t xml:space="preserve"> </w:t>
      </w:r>
      <w:proofErr w:type="spellStart"/>
      <w:r w:rsidRPr="001F4877">
        <w:rPr>
          <w:color w:val="000000" w:themeColor="text1"/>
          <w:sz w:val="28"/>
          <w:szCs w:val="28"/>
        </w:rPr>
        <w:t>онлайн-инструмент</w:t>
      </w:r>
      <w:proofErr w:type="spellEnd"/>
      <w:r w:rsidRPr="001F4877">
        <w:rPr>
          <w:color w:val="000000" w:themeColor="text1"/>
          <w:sz w:val="28"/>
          <w:szCs w:val="28"/>
        </w:rPr>
        <w:t xml:space="preserve"> для создания и редактирования презентаций. В нём можно работать совместно с другими пользователями в режиме </w:t>
      </w:r>
      <w:proofErr w:type="spellStart"/>
      <w:r w:rsidRPr="001F4877">
        <w:rPr>
          <w:color w:val="000000" w:themeColor="text1"/>
          <w:sz w:val="28"/>
          <w:szCs w:val="28"/>
        </w:rPr>
        <w:t>онлайн</w:t>
      </w:r>
      <w:proofErr w:type="spellEnd"/>
      <w:r w:rsidRPr="001F4877">
        <w:rPr>
          <w:color w:val="000000" w:themeColor="text1"/>
          <w:sz w:val="28"/>
          <w:szCs w:val="28"/>
        </w:rPr>
        <w:t>. Например, готовить проект с несколькими учащимися одновременно — вносить свои идеи и сразу обсуждать их.</w:t>
      </w:r>
    </w:p>
    <w:p w:rsidR="009567DC" w:rsidRPr="001F4877" w:rsidRDefault="009567DC" w:rsidP="009567DC">
      <w:pPr>
        <w:pStyle w:val="stk-reset"/>
        <w:shd w:val="clear" w:color="auto" w:fill="FFFFFF"/>
        <w:spacing w:before="0" w:beforeAutospacing="0"/>
        <w:textAlignment w:val="baseline"/>
        <w:rPr>
          <w:color w:val="000000" w:themeColor="text1"/>
          <w:sz w:val="28"/>
          <w:szCs w:val="28"/>
          <w:shd w:val="clear" w:color="auto" w:fill="FFFFFF"/>
        </w:rPr>
      </w:pPr>
      <w:r w:rsidRPr="001F4877">
        <w:rPr>
          <w:color w:val="000000" w:themeColor="text1"/>
          <w:sz w:val="28"/>
          <w:szCs w:val="28"/>
        </w:rPr>
        <w:t>Сервис «</w:t>
      </w:r>
      <w:proofErr w:type="spellStart"/>
      <w:r w:rsidRPr="001F4877">
        <w:rPr>
          <w:color w:val="000000" w:themeColor="text1"/>
          <w:sz w:val="28"/>
          <w:szCs w:val="28"/>
        </w:rPr>
        <w:t>Google</w:t>
      </w:r>
      <w:proofErr w:type="spellEnd"/>
      <w:r w:rsidRPr="001F4877">
        <w:rPr>
          <w:color w:val="000000" w:themeColor="text1"/>
          <w:sz w:val="28"/>
          <w:szCs w:val="28"/>
        </w:rPr>
        <w:t xml:space="preserve"> Презентации» похож на программу </w:t>
      </w:r>
      <w:proofErr w:type="spellStart"/>
      <w:r w:rsidRPr="001F4877">
        <w:rPr>
          <w:color w:val="000000" w:themeColor="text1"/>
          <w:sz w:val="28"/>
          <w:szCs w:val="28"/>
        </w:rPr>
        <w:t>Microsoft</w:t>
      </w:r>
      <w:proofErr w:type="spellEnd"/>
      <w:r w:rsidRPr="001F4877">
        <w:rPr>
          <w:color w:val="000000" w:themeColor="text1"/>
          <w:sz w:val="28"/>
          <w:szCs w:val="28"/>
        </w:rPr>
        <w:t xml:space="preserve"> </w:t>
      </w:r>
      <w:proofErr w:type="spellStart"/>
      <w:r w:rsidRPr="001F4877">
        <w:rPr>
          <w:color w:val="000000" w:themeColor="text1"/>
          <w:sz w:val="28"/>
          <w:szCs w:val="28"/>
        </w:rPr>
        <w:t>PowerPoint</w:t>
      </w:r>
      <w:proofErr w:type="spellEnd"/>
      <w:r w:rsidRPr="001F4877">
        <w:rPr>
          <w:color w:val="000000" w:themeColor="text1"/>
          <w:sz w:val="28"/>
          <w:szCs w:val="28"/>
        </w:rPr>
        <w:t> — в нём тоже есть все базовые функции для создания презентаций. Главное различие этих платформ в том, что «</w:t>
      </w:r>
      <w:proofErr w:type="spellStart"/>
      <w:r w:rsidRPr="001F4877">
        <w:rPr>
          <w:color w:val="000000" w:themeColor="text1"/>
          <w:sz w:val="28"/>
          <w:szCs w:val="28"/>
        </w:rPr>
        <w:t>Google</w:t>
      </w:r>
      <w:proofErr w:type="spellEnd"/>
      <w:r w:rsidRPr="001F4877">
        <w:rPr>
          <w:color w:val="000000" w:themeColor="text1"/>
          <w:sz w:val="28"/>
          <w:szCs w:val="28"/>
        </w:rPr>
        <w:t xml:space="preserve"> Презентации» не нужно устанавливать на компьютер — с ними можно работать с любого устройства, подключённого к интернету. Кроме того, «</w:t>
      </w:r>
      <w:proofErr w:type="spellStart"/>
      <w:r w:rsidRPr="001F4877">
        <w:rPr>
          <w:color w:val="000000" w:themeColor="text1"/>
          <w:sz w:val="28"/>
          <w:szCs w:val="28"/>
        </w:rPr>
        <w:t>Google</w:t>
      </w:r>
      <w:proofErr w:type="spellEnd"/>
      <w:r w:rsidRPr="001F4877">
        <w:rPr>
          <w:color w:val="000000" w:themeColor="text1"/>
          <w:sz w:val="28"/>
          <w:szCs w:val="28"/>
        </w:rPr>
        <w:t xml:space="preserve"> Презентации» — бесплатный сервис.</w:t>
      </w:r>
      <w:r w:rsidRPr="001F4877">
        <w:rPr>
          <w:color w:val="000000" w:themeColor="text1"/>
          <w:sz w:val="28"/>
          <w:szCs w:val="28"/>
          <w:shd w:val="clear" w:color="auto" w:fill="FFFFFF"/>
        </w:rPr>
        <w:t xml:space="preserve"> Презентации автоматически сохраняются в облачном хранилище «</w:t>
      </w:r>
      <w:proofErr w:type="spellStart"/>
      <w:r w:rsidR="00BA5013" w:rsidRPr="001F4877">
        <w:rPr>
          <w:color w:val="000000" w:themeColor="text1"/>
          <w:sz w:val="28"/>
          <w:szCs w:val="28"/>
        </w:rPr>
        <w:fldChar w:fldCharType="begin"/>
      </w:r>
      <w:r w:rsidRPr="001F4877">
        <w:rPr>
          <w:color w:val="000000" w:themeColor="text1"/>
          <w:sz w:val="28"/>
          <w:szCs w:val="28"/>
        </w:rPr>
        <w:instrText xml:space="preserve"> HYPERLINK "https://drive.google.com/" \t "_blank" </w:instrText>
      </w:r>
      <w:r w:rsidR="00BA5013" w:rsidRPr="001F4877">
        <w:rPr>
          <w:color w:val="000000" w:themeColor="text1"/>
          <w:sz w:val="28"/>
          <w:szCs w:val="28"/>
        </w:rPr>
        <w:fldChar w:fldCharType="separate"/>
      </w:r>
      <w:r w:rsidRPr="001F4877">
        <w:rPr>
          <w:rStyle w:val="a8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Google</w:t>
      </w:r>
      <w:proofErr w:type="spellEnd"/>
      <w:r w:rsidRPr="001F4877">
        <w:rPr>
          <w:rStyle w:val="a8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 xml:space="preserve"> Диск</w:t>
      </w:r>
      <w:r w:rsidR="00BA5013" w:rsidRPr="001F4877">
        <w:rPr>
          <w:color w:val="000000" w:themeColor="text1"/>
          <w:sz w:val="28"/>
          <w:szCs w:val="28"/>
        </w:rPr>
        <w:fldChar w:fldCharType="end"/>
      </w:r>
      <w:r w:rsidRPr="001F4877">
        <w:rPr>
          <w:color w:val="000000" w:themeColor="text1"/>
          <w:sz w:val="28"/>
          <w:szCs w:val="28"/>
          <w:shd w:val="clear" w:color="auto" w:fill="FFFFFF"/>
        </w:rPr>
        <w:t>». </w:t>
      </w:r>
    </w:p>
    <w:p w:rsidR="009567DC" w:rsidRPr="001F4877" w:rsidRDefault="009567DC" w:rsidP="009567DC">
      <w:pPr>
        <w:pStyle w:val="stk-reset"/>
        <w:shd w:val="clear" w:color="auto" w:fill="FFFFFF"/>
        <w:spacing w:before="0" w:beforeAutospacing="0"/>
        <w:textAlignment w:val="baseline"/>
        <w:rPr>
          <w:color w:val="000000"/>
          <w:sz w:val="28"/>
          <w:szCs w:val="27"/>
          <w:shd w:val="clear" w:color="auto" w:fill="FFFFFF"/>
        </w:rPr>
      </w:pPr>
      <w:r w:rsidRPr="001F4877">
        <w:rPr>
          <w:color w:val="000000"/>
          <w:sz w:val="28"/>
          <w:szCs w:val="27"/>
          <w:shd w:val="clear" w:color="auto" w:fill="FFFFFF"/>
        </w:rPr>
        <w:t xml:space="preserve">Преимуществом является </w:t>
      </w:r>
      <w:r w:rsidR="001F4877" w:rsidRPr="001F4877">
        <w:rPr>
          <w:rStyle w:val="a9"/>
          <w:b w:val="0"/>
          <w:color w:val="000000"/>
          <w:sz w:val="28"/>
          <w:szCs w:val="27"/>
          <w:bdr w:val="none" w:sz="0" w:space="0" w:color="auto" w:frame="1"/>
          <w:shd w:val="clear" w:color="auto" w:fill="FFFFFF"/>
        </w:rPr>
        <w:t>и</w:t>
      </w:r>
      <w:r w:rsidRPr="001F4877">
        <w:rPr>
          <w:rStyle w:val="a9"/>
          <w:b w:val="0"/>
          <w:color w:val="000000"/>
          <w:sz w:val="28"/>
          <w:szCs w:val="27"/>
          <w:bdr w:val="none" w:sz="0" w:space="0" w:color="auto" w:frame="1"/>
          <w:shd w:val="clear" w:color="auto" w:fill="FFFFFF"/>
        </w:rPr>
        <w:t xml:space="preserve">нтеграция с другими сервисами </w:t>
      </w:r>
      <w:proofErr w:type="spellStart"/>
      <w:r w:rsidRPr="001F4877">
        <w:rPr>
          <w:rStyle w:val="a9"/>
          <w:b w:val="0"/>
          <w:color w:val="000000"/>
          <w:sz w:val="28"/>
          <w:szCs w:val="27"/>
          <w:bdr w:val="none" w:sz="0" w:space="0" w:color="auto" w:frame="1"/>
          <w:shd w:val="clear" w:color="auto" w:fill="FFFFFF"/>
        </w:rPr>
        <w:t>Google</w:t>
      </w:r>
      <w:proofErr w:type="spellEnd"/>
      <w:r w:rsidRPr="001F4877">
        <w:rPr>
          <w:rStyle w:val="a9"/>
          <w:b w:val="0"/>
          <w:color w:val="000000"/>
          <w:sz w:val="28"/>
          <w:szCs w:val="27"/>
          <w:bdr w:val="none" w:sz="0" w:space="0" w:color="auto" w:frame="1"/>
          <w:shd w:val="clear" w:color="auto" w:fill="FFFFFF"/>
        </w:rPr>
        <w:t>.</w:t>
      </w:r>
      <w:r w:rsidRPr="001F4877">
        <w:rPr>
          <w:color w:val="000000"/>
          <w:sz w:val="28"/>
          <w:szCs w:val="27"/>
          <w:shd w:val="clear" w:color="auto" w:fill="FFFFFF"/>
        </w:rPr>
        <w:t> Например, с «</w:t>
      </w:r>
      <w:proofErr w:type="spellStart"/>
      <w:r w:rsidRPr="001F4877">
        <w:rPr>
          <w:color w:val="000000"/>
          <w:sz w:val="28"/>
          <w:szCs w:val="27"/>
          <w:shd w:val="clear" w:color="auto" w:fill="FFFFFF"/>
        </w:rPr>
        <w:t>Google</w:t>
      </w:r>
      <w:proofErr w:type="spellEnd"/>
      <w:r w:rsidRPr="001F4877">
        <w:rPr>
          <w:color w:val="000000"/>
          <w:sz w:val="28"/>
          <w:szCs w:val="27"/>
          <w:shd w:val="clear" w:color="auto" w:fill="FFFFFF"/>
        </w:rPr>
        <w:t xml:space="preserve"> Документами» и «</w:t>
      </w:r>
      <w:proofErr w:type="spellStart"/>
      <w:r w:rsidRPr="001F4877">
        <w:rPr>
          <w:color w:val="000000"/>
          <w:sz w:val="28"/>
          <w:szCs w:val="27"/>
          <w:shd w:val="clear" w:color="auto" w:fill="FFFFFF"/>
        </w:rPr>
        <w:t>Google</w:t>
      </w:r>
      <w:proofErr w:type="spellEnd"/>
      <w:r w:rsidRPr="001F4877">
        <w:rPr>
          <w:color w:val="000000"/>
          <w:sz w:val="28"/>
          <w:szCs w:val="27"/>
          <w:shd w:val="clear" w:color="auto" w:fill="FFFFFF"/>
        </w:rPr>
        <w:t xml:space="preserve"> Таблицами». Благодаря этому можно добавлять в презентацию таблицы, графики, рисунки и другие элементы, созданные на этих платформах, и экономить время на создание и редактирование слайдов. Презентации можно экспортировать и сохранять в разных форматах. Например, в PPTX, ODP, TXT, PDF, PNG, JPG, SVG. Это позволяет делиться презентациями с другими пользователями, у которых нет доступа к сервису или которые предпочитают работать в других программах.</w:t>
      </w:r>
    </w:p>
    <w:p w:rsidR="009567DC" w:rsidRPr="001F4877" w:rsidRDefault="001F4877" w:rsidP="009567DC">
      <w:pPr>
        <w:pStyle w:val="stk-reset"/>
        <w:shd w:val="clear" w:color="auto" w:fill="FFFFFF"/>
        <w:spacing w:before="0" w:beforeAutospacing="0"/>
        <w:textAlignment w:val="baseline"/>
        <w:rPr>
          <w:color w:val="000000"/>
          <w:sz w:val="28"/>
          <w:szCs w:val="27"/>
          <w:shd w:val="clear" w:color="auto" w:fill="FFFFFF"/>
        </w:rPr>
      </w:pPr>
      <w:r w:rsidRPr="003C4393">
        <w:rPr>
          <w:b/>
          <w:color w:val="000000"/>
          <w:sz w:val="28"/>
          <w:szCs w:val="27"/>
          <w:shd w:val="clear" w:color="auto" w:fill="FFFFFF"/>
        </w:rPr>
        <w:t>Этапы работы:</w:t>
      </w:r>
      <w:r w:rsidRPr="001F4877">
        <w:rPr>
          <w:color w:val="000000"/>
          <w:sz w:val="28"/>
          <w:szCs w:val="27"/>
          <w:shd w:val="clear" w:color="auto" w:fill="FFFFFF"/>
        </w:rPr>
        <w:t xml:space="preserve"> </w:t>
      </w:r>
      <w:r w:rsidR="009567DC" w:rsidRPr="001F4877">
        <w:rPr>
          <w:color w:val="000000"/>
          <w:sz w:val="28"/>
          <w:szCs w:val="27"/>
          <w:shd w:val="clear" w:color="auto" w:fill="FFFFFF"/>
        </w:rPr>
        <w:t>1.Чтобы создать новую презентацию с главной страницы сервиса, нужно нажать на окно «Пустой файл» в верхнем левом углу. 2.После того как создали презентацию, её нужно переименовать. Так будет проще её находить в дальнейшем. 3.Для переименования нужно выделить «Презентация без названия» в верхнем левом углу и вписать своё название. 4. Выбирать шаблон нужно при создании презентации — с главной страницы «</w:t>
      </w:r>
      <w:proofErr w:type="spellStart"/>
      <w:r w:rsidR="009567DC" w:rsidRPr="001F4877">
        <w:rPr>
          <w:color w:val="000000"/>
          <w:sz w:val="28"/>
          <w:szCs w:val="27"/>
          <w:shd w:val="clear" w:color="auto" w:fill="FFFFFF"/>
        </w:rPr>
        <w:t>Google</w:t>
      </w:r>
      <w:proofErr w:type="spellEnd"/>
      <w:r w:rsidR="009567DC" w:rsidRPr="001F4877">
        <w:rPr>
          <w:color w:val="000000"/>
          <w:sz w:val="28"/>
          <w:szCs w:val="27"/>
          <w:shd w:val="clear" w:color="auto" w:fill="FFFFFF"/>
        </w:rPr>
        <w:t xml:space="preserve"> Презентаций» или с «</w:t>
      </w:r>
      <w:proofErr w:type="spellStart"/>
      <w:r w:rsidR="009567DC" w:rsidRPr="001F4877">
        <w:rPr>
          <w:color w:val="000000"/>
          <w:sz w:val="28"/>
          <w:szCs w:val="27"/>
          <w:shd w:val="clear" w:color="auto" w:fill="FFFFFF"/>
        </w:rPr>
        <w:t>Google</w:t>
      </w:r>
      <w:proofErr w:type="spellEnd"/>
      <w:r w:rsidR="009567DC" w:rsidRPr="001F4877">
        <w:rPr>
          <w:color w:val="000000"/>
          <w:sz w:val="28"/>
          <w:szCs w:val="27"/>
          <w:shd w:val="clear" w:color="auto" w:fill="FFFFFF"/>
        </w:rPr>
        <w:t xml:space="preserve"> Диска». Также можно кликнуть по кнопке «Галерея шаблонов» на главной странице, и сервис предложит </w:t>
      </w:r>
      <w:r w:rsidR="009567DC" w:rsidRPr="001F4877">
        <w:rPr>
          <w:color w:val="000000"/>
          <w:sz w:val="28"/>
          <w:szCs w:val="27"/>
          <w:shd w:val="clear" w:color="auto" w:fill="FFFFFF"/>
        </w:rPr>
        <w:lastRenderedPageBreak/>
        <w:t>больше готовых вариантов. 5. В шаблоне предложена готовая структура презентации. Пользователю остаётся внести свои данные и при необходимости скорректировать структуру и состав слайдов.</w:t>
      </w:r>
      <w:r w:rsidR="009E1232" w:rsidRPr="001F4877">
        <w:rPr>
          <w:color w:val="000000"/>
          <w:sz w:val="28"/>
          <w:szCs w:val="27"/>
          <w:shd w:val="clear" w:color="auto" w:fill="FFFFFF"/>
        </w:rPr>
        <w:t xml:space="preserve"> Также в правой части экрана можно выбирать готовые темы слайдов. В отличие от шаблонов, которые применяются сразу ко всей презентации, темы применяются только к выбранному слайду. 6. Чтобы добавить изображение, в панели меню нужно выбрать «Вставка» → «Изображение». Либо сразу нажать на кнопку «Вставить изображение» на панели инструментов.</w:t>
      </w:r>
    </w:p>
    <w:p w:rsidR="009567DC" w:rsidRDefault="009567DC" w:rsidP="009567DC">
      <w:pPr>
        <w:pStyle w:val="stk-reset"/>
        <w:shd w:val="clear" w:color="auto" w:fill="FFFFFF"/>
        <w:spacing w:before="0" w:beforeAutospacing="0"/>
        <w:textAlignment w:val="baseline"/>
        <w:rPr>
          <w:rFonts w:ascii="stk" w:hAnsi="stk"/>
          <w:color w:val="000000"/>
          <w:sz w:val="27"/>
          <w:szCs w:val="27"/>
          <w:shd w:val="clear" w:color="auto" w:fill="FFFFFF"/>
        </w:rPr>
      </w:pPr>
      <w:r>
        <w:rPr>
          <w:rFonts w:ascii="stk" w:hAnsi="stk"/>
          <w:color w:val="000000"/>
          <w:sz w:val="27"/>
          <w:szCs w:val="27"/>
          <w:shd w:val="clear" w:color="auto" w:fill="FFFFFF"/>
        </w:rPr>
        <w:t>1.</w:t>
      </w:r>
    </w:p>
    <w:p w:rsidR="009567DC" w:rsidRDefault="00BA5013" w:rsidP="009567DC">
      <w:pPr>
        <w:pStyle w:val="stk-reset"/>
        <w:shd w:val="clear" w:color="auto" w:fill="FFFFFF"/>
        <w:spacing w:before="0" w:beforeAutospacing="0"/>
        <w:textAlignment w:val="baseline"/>
        <w:rPr>
          <w:rFonts w:ascii="stk" w:hAnsi="stk"/>
          <w:color w:val="000000"/>
          <w:sz w:val="27"/>
          <w:szCs w:val="27"/>
          <w:shd w:val="clear" w:color="auto" w:fill="FFFFFF"/>
        </w:rPr>
      </w:pPr>
      <w:r>
        <w:rPr>
          <w:rFonts w:ascii="stk" w:hAnsi="stk"/>
          <w:noProof/>
          <w:color w:val="000000"/>
          <w:sz w:val="27"/>
          <w:szCs w:val="27"/>
        </w:rPr>
        <w:pict>
          <v:shape id="_x0000_s1027" type="#_x0000_t68" style="position:absolute;margin-left:41.7pt;margin-top:64.8pt;width:12.75pt;height:36.75pt;z-index:251659264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9567DC">
        <w:rPr>
          <w:rFonts w:ascii="stk" w:hAnsi="stk"/>
          <w:noProof/>
          <w:color w:val="000000"/>
          <w:sz w:val="27"/>
          <w:szCs w:val="27"/>
          <w:shd w:val="clear" w:color="auto" w:fill="FFFFFF"/>
        </w:rPr>
        <w:drawing>
          <wp:inline distT="0" distB="0" distL="0" distR="0">
            <wp:extent cx="3941480" cy="2216000"/>
            <wp:effectExtent l="19050" t="0" r="187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344" cy="2215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7DC" w:rsidRDefault="009567DC" w:rsidP="009567DC">
      <w:pPr>
        <w:pStyle w:val="stk-reset"/>
        <w:shd w:val="clear" w:color="auto" w:fill="FFFFFF"/>
        <w:spacing w:before="0" w:beforeAutospacing="0"/>
        <w:textAlignment w:val="baseline"/>
        <w:rPr>
          <w:rFonts w:ascii="stk" w:hAnsi="stk"/>
          <w:color w:val="000000"/>
          <w:sz w:val="27"/>
          <w:szCs w:val="27"/>
          <w:shd w:val="clear" w:color="auto" w:fill="FFFFFF"/>
        </w:rPr>
      </w:pPr>
      <w:r>
        <w:rPr>
          <w:rFonts w:ascii="stk" w:hAnsi="stk"/>
          <w:color w:val="000000"/>
          <w:sz w:val="27"/>
          <w:szCs w:val="27"/>
          <w:shd w:val="clear" w:color="auto" w:fill="FFFFFF"/>
        </w:rPr>
        <w:t>2.</w:t>
      </w:r>
      <w:r w:rsidR="009E1232">
        <w:rPr>
          <w:rFonts w:ascii="stk" w:hAnsi="stk"/>
          <w:color w:val="000000"/>
          <w:sz w:val="27"/>
          <w:szCs w:val="27"/>
          <w:shd w:val="clear" w:color="auto" w:fill="FFFFFF"/>
        </w:rPr>
        <w:t>и 4.</w:t>
      </w:r>
    </w:p>
    <w:p w:rsidR="009567DC" w:rsidRDefault="00BA5013" w:rsidP="009567DC">
      <w:pPr>
        <w:pStyle w:val="stk-reset"/>
        <w:shd w:val="clear" w:color="auto" w:fill="FFFFFF"/>
        <w:spacing w:before="0" w:beforeAutospacing="0"/>
        <w:textAlignment w:val="baseline"/>
        <w:rPr>
          <w:rFonts w:ascii="stk" w:hAnsi="stk"/>
          <w:color w:val="000000"/>
          <w:sz w:val="27"/>
          <w:szCs w:val="27"/>
          <w:shd w:val="clear" w:color="auto" w:fill="FFFFFF"/>
        </w:rPr>
      </w:pPr>
      <w:r>
        <w:rPr>
          <w:rFonts w:ascii="stk" w:hAnsi="stk"/>
          <w:noProof/>
          <w:color w:val="000000"/>
          <w:sz w:val="27"/>
          <w:szCs w:val="27"/>
        </w:rPr>
        <w:pict>
          <v:shape id="_x0000_s1028" type="#_x0000_t68" style="position:absolute;margin-left:64.2pt;margin-top:45.05pt;width:9.75pt;height:42.75pt;z-index:251660288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9567DC">
        <w:rPr>
          <w:rFonts w:ascii="stk" w:hAnsi="stk"/>
          <w:noProof/>
          <w:color w:val="000000"/>
          <w:sz w:val="27"/>
          <w:szCs w:val="27"/>
          <w:shd w:val="clear" w:color="auto" w:fill="FFFFFF"/>
        </w:rPr>
        <w:drawing>
          <wp:inline distT="0" distB="0" distL="0" distR="0">
            <wp:extent cx="3195885" cy="1796808"/>
            <wp:effectExtent l="19050" t="0" r="451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885" cy="1796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7DC" w:rsidRDefault="009567DC" w:rsidP="009567DC">
      <w:pPr>
        <w:pStyle w:val="stk-reset"/>
        <w:shd w:val="clear" w:color="auto" w:fill="FFFFFF"/>
        <w:spacing w:before="0" w:beforeAutospacing="0"/>
        <w:textAlignment w:val="baseline"/>
        <w:rPr>
          <w:rFonts w:ascii="stk" w:hAnsi="stk"/>
          <w:color w:val="000000"/>
          <w:sz w:val="27"/>
          <w:szCs w:val="27"/>
          <w:shd w:val="clear" w:color="auto" w:fill="FFFFFF"/>
        </w:rPr>
      </w:pPr>
      <w:r>
        <w:rPr>
          <w:rFonts w:ascii="stk" w:hAnsi="stk"/>
          <w:color w:val="000000"/>
          <w:sz w:val="27"/>
          <w:szCs w:val="27"/>
          <w:shd w:val="clear" w:color="auto" w:fill="FFFFFF"/>
        </w:rPr>
        <w:t>3.</w:t>
      </w:r>
      <w:r w:rsidR="009E1232">
        <w:rPr>
          <w:rFonts w:ascii="stk" w:hAnsi="stk"/>
          <w:color w:val="000000"/>
          <w:sz w:val="27"/>
          <w:szCs w:val="27"/>
          <w:shd w:val="clear" w:color="auto" w:fill="FFFFFF"/>
        </w:rPr>
        <w:t>и 5.</w:t>
      </w:r>
    </w:p>
    <w:p w:rsidR="009567DC" w:rsidRDefault="00BA5013" w:rsidP="009567DC">
      <w:pPr>
        <w:pStyle w:val="stk-reset"/>
        <w:shd w:val="clear" w:color="auto" w:fill="FFFFFF"/>
        <w:spacing w:before="0" w:beforeAutospacing="0"/>
        <w:textAlignment w:val="baseline"/>
        <w:rPr>
          <w:rFonts w:ascii="stk" w:hAnsi="stk"/>
          <w:color w:val="000000"/>
          <w:sz w:val="27"/>
          <w:szCs w:val="27"/>
          <w:shd w:val="clear" w:color="auto" w:fill="FFFFFF"/>
        </w:rPr>
      </w:pPr>
      <w:r>
        <w:rPr>
          <w:rFonts w:ascii="stk" w:hAnsi="stk"/>
          <w:noProof/>
          <w:color w:val="000000"/>
          <w:sz w:val="27"/>
          <w:szCs w:val="27"/>
        </w:rPr>
        <w:lastRenderedPageBreak/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9" type="#_x0000_t13" style="position:absolute;margin-left:229.95pt;margin-top:56.85pt;width:55.5pt;height:12.75pt;z-index:251661312" fillcolor="#ed7d31 [3205]" strokecolor="#f2f2f2 [3041]" strokeweight="3pt">
            <v:shadow on="t" type="perspective" color="#823b0b [1605]" opacity=".5" offset="1pt" offset2="-1pt"/>
          </v:shape>
        </w:pict>
      </w:r>
      <w:r>
        <w:rPr>
          <w:rFonts w:ascii="stk" w:hAnsi="stk"/>
          <w:noProof/>
          <w:color w:val="000000"/>
          <w:sz w:val="27"/>
          <w:szCs w:val="27"/>
        </w:rPr>
        <w:pict>
          <v:shape id="_x0000_s1026" type="#_x0000_t68" style="position:absolute;margin-left:46.95pt;margin-top:31.35pt;width:17.25pt;height:38.25pt;z-index:251658240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9567DC">
        <w:rPr>
          <w:rFonts w:ascii="stk" w:hAnsi="stk"/>
          <w:noProof/>
          <w:color w:val="000000"/>
          <w:sz w:val="27"/>
          <w:szCs w:val="27"/>
          <w:shd w:val="clear" w:color="auto" w:fill="FFFFFF"/>
        </w:rPr>
        <w:drawing>
          <wp:inline distT="0" distB="0" distL="0" distR="0">
            <wp:extent cx="3876675" cy="2179565"/>
            <wp:effectExtent l="19050" t="0" r="952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278" cy="21793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1232" w:rsidRDefault="009E1232" w:rsidP="009567DC">
      <w:pPr>
        <w:pStyle w:val="stk-reset"/>
        <w:shd w:val="clear" w:color="auto" w:fill="FFFFFF"/>
        <w:spacing w:before="0" w:beforeAutospacing="0"/>
        <w:textAlignment w:val="baseline"/>
        <w:rPr>
          <w:rFonts w:ascii="stk" w:hAnsi="stk"/>
          <w:color w:val="000000"/>
          <w:sz w:val="27"/>
          <w:szCs w:val="27"/>
          <w:shd w:val="clear" w:color="auto" w:fill="FFFFFF"/>
        </w:rPr>
      </w:pPr>
      <w:r>
        <w:rPr>
          <w:rFonts w:ascii="stk" w:hAnsi="stk"/>
          <w:color w:val="000000"/>
          <w:sz w:val="27"/>
          <w:szCs w:val="27"/>
          <w:shd w:val="clear" w:color="auto" w:fill="FFFFFF"/>
        </w:rPr>
        <w:t>6.</w:t>
      </w:r>
    </w:p>
    <w:p w:rsidR="00F431B4" w:rsidRPr="003C4393" w:rsidRDefault="00BA5013" w:rsidP="003C4393">
      <w:pPr>
        <w:pStyle w:val="stk-reset"/>
        <w:shd w:val="clear" w:color="auto" w:fill="FFFFFF"/>
        <w:spacing w:before="0" w:beforeAutospacing="0"/>
        <w:textAlignment w:val="baseline"/>
        <w:rPr>
          <w:rFonts w:ascii="stk" w:hAnsi="stk"/>
          <w:color w:val="000000"/>
          <w:sz w:val="27"/>
          <w:szCs w:val="27"/>
          <w:shd w:val="clear" w:color="auto" w:fill="FFFFFF"/>
        </w:rPr>
      </w:pPr>
      <w:r>
        <w:rPr>
          <w:rFonts w:ascii="stk" w:hAnsi="stk"/>
          <w:noProof/>
          <w:color w:val="000000"/>
          <w:sz w:val="27"/>
          <w:szCs w:val="27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30" type="#_x0000_t67" style="position:absolute;margin-left:140.7pt;margin-top:-44.7pt;width:15pt;height:1in;z-index:251662336" fillcolor="#ed7d31 [3205]" strokecolor="#f2f2f2 [3041]" strokeweight="3pt">
            <v:shadow on="t" type="perspective" color="#823b0b [1605]" opacity=".5" offset="1pt" offset2="-1pt"/>
            <v:textbox style="layout-flow:vertical-ideographic"/>
          </v:shape>
        </w:pict>
      </w:r>
      <w:r w:rsidR="009E1232">
        <w:rPr>
          <w:rFonts w:ascii="stk" w:hAnsi="stk"/>
          <w:noProof/>
          <w:color w:val="000000"/>
          <w:sz w:val="27"/>
          <w:szCs w:val="27"/>
          <w:shd w:val="clear" w:color="auto" w:fill="FFFFFF"/>
        </w:rPr>
        <w:drawing>
          <wp:inline distT="0" distB="0" distL="0" distR="0">
            <wp:extent cx="4193138" cy="2114550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7977" r="6521" b="8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3138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1B4" w:rsidRDefault="009C18A2" w:rsidP="000B668C">
      <w:pPr>
        <w:pStyle w:val="a5"/>
        <w:shd w:val="clear" w:color="auto" w:fill="FFFFFF"/>
        <w:spacing w:before="0" w:beforeAutospacing="0"/>
        <w:ind w:firstLine="708"/>
        <w:jc w:val="both"/>
        <w:rPr>
          <w:sz w:val="28"/>
          <w:szCs w:val="28"/>
        </w:rPr>
      </w:pPr>
      <w:r w:rsidRPr="001F4877">
        <w:rPr>
          <w:sz w:val="28"/>
          <w:szCs w:val="28"/>
        </w:rPr>
        <w:t xml:space="preserve">Использование сервисов </w:t>
      </w:r>
      <w:proofErr w:type="spellStart"/>
      <w:r w:rsidRPr="001F4877">
        <w:rPr>
          <w:sz w:val="28"/>
          <w:szCs w:val="28"/>
        </w:rPr>
        <w:t>Google</w:t>
      </w:r>
      <w:proofErr w:type="spellEnd"/>
      <w:r w:rsidRPr="001F4877">
        <w:rPr>
          <w:sz w:val="28"/>
          <w:szCs w:val="28"/>
        </w:rPr>
        <w:t xml:space="preserve"> в учебном процессе способствует развитию </w:t>
      </w:r>
      <w:r w:rsidR="001F4877">
        <w:rPr>
          <w:sz w:val="28"/>
          <w:szCs w:val="28"/>
        </w:rPr>
        <w:t>у учащихся</w:t>
      </w:r>
      <w:r w:rsidRPr="001F4877">
        <w:rPr>
          <w:sz w:val="28"/>
          <w:szCs w:val="28"/>
        </w:rPr>
        <w:t xml:space="preserve"> критического мышления, освоению исследовательских навыков, развитию творческого потенциала, рефлексивной и коммуникативной культуры, активизирует познавательный интерес, а наличие элемента современности делает процесс обучения более привлекательным для учащихся.</w:t>
      </w:r>
    </w:p>
    <w:p w:rsidR="009C18A2" w:rsidRPr="001F4877" w:rsidRDefault="009C18A2" w:rsidP="003C4393">
      <w:pPr>
        <w:ind w:firstLine="708"/>
        <w:jc w:val="both"/>
        <w:rPr>
          <w:szCs w:val="28"/>
        </w:rPr>
      </w:pPr>
      <w:r w:rsidRPr="003C4393">
        <w:rPr>
          <w:rFonts w:cs="Times New Roman"/>
          <w:color w:val="000000" w:themeColor="text1"/>
          <w:szCs w:val="28"/>
        </w:rPr>
        <w:t xml:space="preserve">Подводя итог, можно сказать, что </w:t>
      </w:r>
      <w:proofErr w:type="spellStart"/>
      <w:r w:rsidRPr="003C4393">
        <w:rPr>
          <w:rFonts w:cs="Times New Roman"/>
          <w:color w:val="000000" w:themeColor="text1"/>
          <w:szCs w:val="28"/>
          <w:shd w:val="clear" w:color="auto" w:fill="FFFFFF"/>
        </w:rPr>
        <w:t>Google</w:t>
      </w:r>
      <w:proofErr w:type="spellEnd"/>
      <w:r w:rsidRPr="003C4393">
        <w:rPr>
          <w:rFonts w:cs="Times New Roman"/>
          <w:color w:val="000000" w:themeColor="text1"/>
          <w:szCs w:val="28"/>
          <w:shd w:val="clear" w:color="auto" w:fill="FFFFFF"/>
        </w:rPr>
        <w:t xml:space="preserve"> </w:t>
      </w:r>
      <w:r w:rsidRPr="003C4393">
        <w:rPr>
          <w:rFonts w:cs="Times New Roman"/>
          <w:color w:val="000000" w:themeColor="text1"/>
          <w:szCs w:val="28"/>
        </w:rPr>
        <w:t xml:space="preserve">формы являются приемлемым инструментом для образовательного процесса. Их можно использовать как во время дистанционного обучения, так и в обычном режиме. Для детей это разнообразие деятельности при выполнении домашнего задания, для учителей – упрощение проверки знаний учеников. Однако стоит учитывать как положительные, так и отрицательные стороны при работе с </w:t>
      </w:r>
      <w:proofErr w:type="spellStart"/>
      <w:r w:rsidRPr="003C4393">
        <w:rPr>
          <w:rFonts w:cs="Times New Roman"/>
          <w:color w:val="000000" w:themeColor="text1"/>
          <w:szCs w:val="28"/>
          <w:shd w:val="clear" w:color="auto" w:fill="FFFFFF"/>
        </w:rPr>
        <w:t>Google</w:t>
      </w:r>
      <w:proofErr w:type="spellEnd"/>
      <w:r w:rsidRPr="003C4393">
        <w:rPr>
          <w:rFonts w:cs="Times New Roman"/>
          <w:color w:val="000000" w:themeColor="text1"/>
          <w:szCs w:val="28"/>
          <w:shd w:val="clear" w:color="auto" w:fill="FFFFFF"/>
        </w:rPr>
        <w:t xml:space="preserve"> </w:t>
      </w:r>
      <w:r w:rsidRPr="003C4393">
        <w:rPr>
          <w:rFonts w:cs="Times New Roman"/>
          <w:color w:val="000000" w:themeColor="text1"/>
          <w:szCs w:val="28"/>
        </w:rPr>
        <w:t>формой.</w:t>
      </w:r>
      <w:r w:rsidRPr="003C4393">
        <w:rPr>
          <w:color w:val="000000" w:themeColor="text1"/>
          <w:szCs w:val="28"/>
        </w:rPr>
        <w:t xml:space="preserve"> При подготовке к уроку с использованием сервисов </w:t>
      </w:r>
      <w:proofErr w:type="spellStart"/>
      <w:r w:rsidRPr="003C4393">
        <w:rPr>
          <w:color w:val="000000" w:themeColor="text1"/>
          <w:szCs w:val="28"/>
        </w:rPr>
        <w:t>Google</w:t>
      </w:r>
      <w:proofErr w:type="spellEnd"/>
      <w:r w:rsidRPr="003C4393">
        <w:rPr>
          <w:color w:val="000000" w:themeColor="text1"/>
          <w:szCs w:val="28"/>
        </w:rPr>
        <w:t xml:space="preserve"> учитель должен обязательно ответить на вопрос: насколько эффективнее будет</w:t>
      </w:r>
      <w:r w:rsidRPr="001F4877">
        <w:rPr>
          <w:szCs w:val="28"/>
        </w:rPr>
        <w:t xml:space="preserve"> использование данного сервиса в сравнении с традиционным, апробированным подходом. Если использование того или иного сервиса позволит сократить время на усвоение материала, даст возможность продемонстрировать то, что трудно описать словами, сделает процесс обучения интересным – подход следует использовать. Не стоит проводить </w:t>
      </w:r>
      <w:r w:rsidRPr="001F4877">
        <w:rPr>
          <w:szCs w:val="28"/>
        </w:rPr>
        <w:lastRenderedPageBreak/>
        <w:t xml:space="preserve">уроки с использованием сервисов </w:t>
      </w:r>
      <w:proofErr w:type="spellStart"/>
      <w:r w:rsidRPr="001F4877">
        <w:rPr>
          <w:szCs w:val="28"/>
        </w:rPr>
        <w:t>Google</w:t>
      </w:r>
      <w:proofErr w:type="spellEnd"/>
      <w:r w:rsidRPr="001F4877">
        <w:rPr>
          <w:szCs w:val="28"/>
        </w:rPr>
        <w:t xml:space="preserve"> ежедневно, однако учащиеся должны знать, что такие уроки проводятся в системе. В данной работе представлен опыт с теми сервисами </w:t>
      </w:r>
      <w:proofErr w:type="spellStart"/>
      <w:r w:rsidRPr="001F4877">
        <w:rPr>
          <w:szCs w:val="28"/>
        </w:rPr>
        <w:t>Google</w:t>
      </w:r>
      <w:proofErr w:type="spellEnd"/>
      <w:r w:rsidRPr="001F4877">
        <w:rPr>
          <w:szCs w:val="28"/>
        </w:rPr>
        <w:t>, которые учитель использовал на своих реальных уроках в соответствии с содержанием и задачами образовательного стандарта.</w:t>
      </w:r>
    </w:p>
    <w:p w:rsidR="009C18A2" w:rsidRPr="001F4877" w:rsidRDefault="009C18A2" w:rsidP="009C18A2">
      <w:pPr>
        <w:jc w:val="both"/>
        <w:rPr>
          <w:rFonts w:cs="Times New Roman"/>
          <w:color w:val="2C2D2E"/>
          <w:szCs w:val="28"/>
        </w:rPr>
      </w:pPr>
    </w:p>
    <w:p w:rsidR="009C18A2" w:rsidRDefault="009C18A2" w:rsidP="00F431B4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</w:p>
    <w:p w:rsidR="009C18A2" w:rsidRDefault="009C18A2" w:rsidP="00F431B4">
      <w:pPr>
        <w:pStyle w:val="a5"/>
        <w:shd w:val="clear" w:color="auto" w:fill="FFFFFF"/>
        <w:spacing w:before="0" w:beforeAutospacing="0"/>
        <w:ind w:left="720"/>
        <w:jc w:val="both"/>
        <w:rPr>
          <w:color w:val="2C2D2E"/>
        </w:rPr>
      </w:pPr>
    </w:p>
    <w:p w:rsidR="00F431B4" w:rsidRDefault="00F431B4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</w:p>
    <w:p w:rsidR="00C14F2C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</w:p>
    <w:p w:rsidR="00C14F2C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</w:p>
    <w:p w:rsidR="00C14F2C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</w:p>
    <w:p w:rsidR="00C14F2C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</w:p>
    <w:p w:rsidR="00C14F2C" w:rsidRDefault="00C14F2C" w:rsidP="00C14F2C">
      <w:pPr>
        <w:pStyle w:val="a5"/>
        <w:shd w:val="clear" w:color="auto" w:fill="FFFFFF"/>
        <w:spacing w:before="0" w:beforeAutospacing="0"/>
        <w:jc w:val="both"/>
        <w:rPr>
          <w:color w:val="2C2D2E"/>
        </w:rPr>
      </w:pPr>
    </w:p>
    <w:p w:rsidR="001D5D3A" w:rsidRPr="001D5D3A" w:rsidRDefault="001D5D3A" w:rsidP="00BE3E12">
      <w:pPr>
        <w:spacing w:after="0"/>
        <w:rPr>
          <w:sz w:val="22"/>
        </w:rPr>
      </w:pPr>
    </w:p>
    <w:sectPr w:rsidR="001D5D3A" w:rsidRPr="001D5D3A" w:rsidSect="00773700">
      <w:pgSz w:w="11906" w:h="16838" w:code="9"/>
      <w:pgMar w:top="1134" w:right="850" w:bottom="1134" w:left="1701" w:header="709" w:footer="709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tk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50A3E"/>
    <w:multiLevelType w:val="hybridMultilevel"/>
    <w:tmpl w:val="742C61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080931"/>
    <w:multiLevelType w:val="hybridMultilevel"/>
    <w:tmpl w:val="3228A9C0"/>
    <w:lvl w:ilvl="0" w:tplc="E01AF8D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33BE4977"/>
    <w:multiLevelType w:val="hybridMultilevel"/>
    <w:tmpl w:val="6DDA9D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3703E27"/>
    <w:multiLevelType w:val="hybridMultilevel"/>
    <w:tmpl w:val="6DDA9D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40"/>
  <w:displayHorizontalDrawingGridEvery w:val="2"/>
  <w:characterSpacingControl w:val="doNotCompress"/>
  <w:compat/>
  <w:rsids>
    <w:rsidRoot w:val="001D5D3A"/>
    <w:rsid w:val="000B668C"/>
    <w:rsid w:val="00172C21"/>
    <w:rsid w:val="001D5D3A"/>
    <w:rsid w:val="001F4877"/>
    <w:rsid w:val="00324000"/>
    <w:rsid w:val="003C4393"/>
    <w:rsid w:val="005B7BC1"/>
    <w:rsid w:val="0062189D"/>
    <w:rsid w:val="006C0B77"/>
    <w:rsid w:val="00773700"/>
    <w:rsid w:val="008242FF"/>
    <w:rsid w:val="00870751"/>
    <w:rsid w:val="00884D7D"/>
    <w:rsid w:val="00922C48"/>
    <w:rsid w:val="009567DC"/>
    <w:rsid w:val="009C18A2"/>
    <w:rsid w:val="009E1232"/>
    <w:rsid w:val="00A925B1"/>
    <w:rsid w:val="00B915B7"/>
    <w:rsid w:val="00BA5013"/>
    <w:rsid w:val="00BE3E12"/>
    <w:rsid w:val="00C14F2C"/>
    <w:rsid w:val="00EA59DF"/>
    <w:rsid w:val="00EE4070"/>
    <w:rsid w:val="00F12C76"/>
    <w:rsid w:val="00F431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1D5D3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Без интервала Знак"/>
    <w:link w:val="a3"/>
    <w:uiPriority w:val="1"/>
    <w:rsid w:val="001D5D3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Normal (Web)"/>
    <w:basedOn w:val="a"/>
    <w:uiPriority w:val="99"/>
    <w:unhideWhenUsed/>
    <w:rsid w:val="00C14F2C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C14F2C"/>
    <w:pPr>
      <w:spacing w:after="0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14F2C"/>
    <w:rPr>
      <w:rFonts w:ascii="Tahoma" w:hAnsi="Tahoma" w:cs="Tahoma"/>
      <w:sz w:val="16"/>
      <w:szCs w:val="16"/>
    </w:rPr>
  </w:style>
  <w:style w:type="character" w:customStyle="1" w:styleId="docdata">
    <w:name w:val="docdata"/>
    <w:aliases w:val="docy,v5,1337,bqiaagaaeyqcaaagiaiaaaogbaaaba4eaaaaaaaaaaaaaaaaaaaaaaaaaaaaaaaaaaaaaaaaaaaaaaaaaaaaaaaaaaaaaaaaaaaaaaaaaaaaaaaaaaaaaaaaaaaaaaaaaaaaaaaaaaaaaaaaaaaaaaaaaaaaaaaaaaaaaaaaaaaaaaaaaaaaaaaaaaaaaaaaaaaaaaaaaaaaaaaaaaaaaaaaaaaaaaaaaaaaaaaa"/>
    <w:basedOn w:val="a0"/>
    <w:rsid w:val="00F431B4"/>
  </w:style>
  <w:style w:type="paragraph" w:customStyle="1" w:styleId="stk-reset">
    <w:name w:val="stk-reset"/>
    <w:basedOn w:val="a"/>
    <w:rsid w:val="009567DC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9567DC"/>
    <w:rPr>
      <w:color w:val="0000FF"/>
      <w:u w:val="single"/>
    </w:rPr>
  </w:style>
  <w:style w:type="character" w:styleId="a9">
    <w:name w:val="Strong"/>
    <w:basedOn w:val="a0"/>
    <w:uiPriority w:val="22"/>
    <w:qFormat/>
    <w:rsid w:val="009567DC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801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39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906347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50527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78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0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13</Pages>
  <Words>2025</Words>
  <Characters>11546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3</cp:revision>
  <dcterms:created xsi:type="dcterms:W3CDTF">2025-08-17T15:10:00Z</dcterms:created>
  <dcterms:modified xsi:type="dcterms:W3CDTF">2025-08-17T18:21:00Z</dcterms:modified>
</cp:coreProperties>
</file>