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B1A41" w:rsidRPr="00637510" w:rsidRDefault="0000000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УДК </w:t>
      </w:r>
      <w:r w:rsidR="00441FD5">
        <w:rPr>
          <w:rFonts w:ascii="Times New Roman" w:hAnsi="Times New Roman" w:cs="Times New Roman"/>
          <w:sz w:val="28"/>
          <w:szCs w:val="28"/>
          <w:lang w:val="ru-RU"/>
        </w:rPr>
        <w:t>427</w:t>
      </w:r>
    </w:p>
    <w:p w:rsidR="007B1A41" w:rsidRPr="00637510" w:rsidRDefault="007B1A4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1A41" w:rsidRPr="00637510" w:rsidRDefault="00000000" w:rsidP="00441FD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Развитие понимания обращённой речи у младших школьников с интеллектуальными нарушениями: пошаговые методики и игровые приёмы</w:t>
      </w:r>
    </w:p>
    <w:p w:rsidR="007B1A41" w:rsidRPr="00637510" w:rsidRDefault="007B1A41" w:rsidP="00441FD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1A41" w:rsidRPr="00637510" w:rsidRDefault="0000000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Автор</w:t>
      </w:r>
      <w:r w:rsidR="00637510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="00637510">
        <w:rPr>
          <w:rFonts w:ascii="Times New Roman" w:hAnsi="Times New Roman" w:cs="Times New Roman"/>
          <w:sz w:val="28"/>
          <w:szCs w:val="28"/>
          <w:lang w:val="ru-RU"/>
        </w:rPr>
        <w:t>Дмитрева</w:t>
      </w:r>
      <w:proofErr w:type="spellEnd"/>
      <w:r w:rsidR="00637510">
        <w:rPr>
          <w:rFonts w:ascii="Times New Roman" w:hAnsi="Times New Roman" w:cs="Times New Roman"/>
          <w:sz w:val="28"/>
          <w:szCs w:val="28"/>
          <w:lang w:val="ru-RU"/>
        </w:rPr>
        <w:t xml:space="preserve">  В.Д.</w:t>
      </w:r>
      <w:proofErr w:type="gramEnd"/>
      <w:r w:rsidR="00637510">
        <w:rPr>
          <w:rFonts w:ascii="Times New Roman" w:hAnsi="Times New Roman" w:cs="Times New Roman"/>
          <w:sz w:val="28"/>
          <w:szCs w:val="28"/>
          <w:lang w:val="ru-RU"/>
        </w:rPr>
        <w:t>, Фрик Е.Б.</w:t>
      </w:r>
    </w:p>
    <w:p w:rsidR="007B1A41" w:rsidRPr="00637510" w:rsidRDefault="0000000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МАОУ ООШ «Развитие»</w:t>
      </w:r>
    </w:p>
    <w:p w:rsidR="007B1A41" w:rsidRPr="00441FD5" w:rsidRDefault="0000000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</w:rPr>
        <w:t>e</w:t>
      </w:r>
      <w:r w:rsidRPr="00441FD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37510">
        <w:rPr>
          <w:rFonts w:ascii="Times New Roman" w:hAnsi="Times New Roman" w:cs="Times New Roman"/>
          <w:sz w:val="28"/>
          <w:szCs w:val="28"/>
        </w:rPr>
        <w:t>mail</w:t>
      </w:r>
      <w:r w:rsidRPr="00441FD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637510">
        <w:rPr>
          <w:rFonts w:ascii="Times New Roman" w:hAnsi="Times New Roman" w:cs="Times New Roman"/>
          <w:sz w:val="28"/>
          <w:szCs w:val="28"/>
        </w:rPr>
        <w:t>frik</w:t>
      </w:r>
      <w:proofErr w:type="spellEnd"/>
      <w:r w:rsidR="00637510" w:rsidRPr="00441FD5">
        <w:rPr>
          <w:rFonts w:ascii="Times New Roman" w:hAnsi="Times New Roman" w:cs="Times New Roman"/>
          <w:sz w:val="28"/>
          <w:szCs w:val="28"/>
          <w:lang w:val="ru-RU"/>
        </w:rPr>
        <w:t>_1974@</w:t>
      </w:r>
      <w:r w:rsidR="00637510">
        <w:rPr>
          <w:rFonts w:ascii="Times New Roman" w:hAnsi="Times New Roman" w:cs="Times New Roman"/>
          <w:sz w:val="28"/>
          <w:szCs w:val="28"/>
        </w:rPr>
        <w:t>mail</w:t>
      </w:r>
      <w:r w:rsidR="00637510" w:rsidRPr="00441FD5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637510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7B1A41" w:rsidRPr="00441FD5" w:rsidRDefault="007B1A4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1A41" w:rsidRPr="00637510" w:rsidRDefault="0000000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Аннотация</w:t>
      </w:r>
    </w:p>
    <w:p w:rsidR="007B1A41" w:rsidRPr="00441FD5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 В статье представлены современные подходы к развитию понимания обращённой речи у младших школьников с интеллектуальными нарушениями в условиях коррекционной школы. Описаны поэтапные методики, игровые приёмы и коррекционно-развивающие технологии, позволяющие повысить уровень рецептивной речи, сформировать навыки восприятия смысловой информации, улучшить слуховое внимание и коммуникативную активность обучающихся. Подчёркивается роль педагога как ключевой фигуры в создании доступной и комфортной речевой среды.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Ключевые слова: обращённая речь, интеллектуальные нарушения, младшие школьники, коррекционная школа, коррекционно-развивающие методики, игровые технологии.</w:t>
      </w:r>
    </w:p>
    <w:p w:rsidR="007B1A41" w:rsidRPr="00637510" w:rsidRDefault="0063751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 Введение</w:t>
      </w:r>
    </w:p>
    <w:p w:rsidR="007B1A41" w:rsidRPr="00441FD5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В условиях реализации Федерального закона №273-ФЗ «Об образовании в Российской Федерации», а также Адаптированных основных образовательных программ особое внимание уделяется созданию условий для полноценного развития детей с ограниченными возможностями здоровья. Одной из приоритетных задач МАОУ ООШ </w:t>
      </w:r>
      <w:r w:rsidRPr="00637510">
        <w:rPr>
          <w:rFonts w:ascii="Times New Roman" w:hAnsi="Times New Roman" w:cs="Times New Roman"/>
          <w:sz w:val="28"/>
          <w:szCs w:val="28"/>
          <w:lang w:val="ru-RU"/>
        </w:rPr>
        <w:lastRenderedPageBreak/>
        <w:t>«Развитие» является формирование коммуникативной компетентности обучающихся с интеллектуальными нарушениями, включая развитие понимания обращённой речи.</w:t>
      </w:r>
    </w:p>
    <w:p w:rsidR="007B1A41" w:rsidRPr="00441FD5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  Понимание устной речи — фундамент учебной деятельности, социального взаимодействия и эмоционального благополучия ребёнка. Однако у детей с интеллектуальными нарушениями отмечается замедленная переработка слуховой информации, недостаточная сформированность языковых категорий, ограниченность словарного запаса, трудности в анализе и дифференциации фраз. Это определяет необходимость применения специализированных методик, адаптированных к возможностям младших школьников.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 Особенности развития понимания обращённой речи у обучающихся с интеллектуальными нарушениями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Для детей с интеллектуальными нарушениями характерны следующие особенности речевого восприятия: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недостаточная слуховая дифференциация звуков речи;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быстрая утомляемость на слуховых заданиях;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трудность удержания информации даже при кратком предъявлении;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фрагментарность восприятия сложных фраз;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замедленный темп реакции на устное обращение;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зависимость понимания от наглядности и ситуации.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Эти особенности требуют особой организации педагогического процесса, включающего точную структурированность инструкций, визуальные подсказки, наглядные модели, опору на игровые формы и постепенное усложнение материала.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Пошаговая методика развития понимания обращённой речи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1. Сенсорная подготовка и развитие слухового внимания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На данном этапе педагог создаёт условия для активизации слухового восприятия.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1FD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637510">
        <w:rPr>
          <w:rFonts w:ascii="Times New Roman" w:hAnsi="Times New Roman" w:cs="Times New Roman"/>
          <w:sz w:val="28"/>
          <w:szCs w:val="28"/>
          <w:lang w:val="ru-RU"/>
        </w:rPr>
        <w:t>Используются следующие методы: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дидактические упражнения «Угадай звук», «Где звенит?», «Лишний шум»;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тренировка слухового переключения;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различение неречевых и речевых стимулов.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2. Формирование понимания одношаговых инструкций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Работа начинается с простых, конкретных команд.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Примеры: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«Возьми мяч»,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«Покажи красный круг»,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«Положи карандаш на стол».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 Педагог использует замедленный темп речи, чёткую дикцию, многократное повторение, зрительную опору.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3. Освоение двух- и трёхступенчатых инструкций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 После формирования базового уровня понимания педагог усложняет структуру задания.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Примеры: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«Возьми кубик, а затем поставь его к башне»,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«Сначала хлопни, потом повернись».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4. Понимание описательной и сюжетной речи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Методические приёмы: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работа с сериями сюжетных картинок;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определение главных и второстепенных персонажей;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ответы на вопросы по тексту.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5. Понимание эмоционально окрашенной речи и интонации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Игровые методы: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«Угадай настроение» по голосу;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моделирование ситуаций общения;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- наблюдение за эмоциями персонажей.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Игровые приёмы, используемые в МАОУ ООШ «Развитие»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1. Дидактические игры: «Повтори за мной», «Слушай внимательно», «Шумовой оркестр».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2. Игры на понимание инструкций: «Командир», «Светофор», «Почтальон».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3. Сюжетно-ролевые игры: «Магазин», «Поликлиника», «Гости».</w:t>
      </w:r>
    </w:p>
    <w:p w:rsidR="007B1A41" w:rsidRPr="00637510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4. Игры с карточками и моделями.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5. Интерактивные игры.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Роль педагога в коррекционно-развивающей работе</w:t>
      </w:r>
    </w:p>
    <w:p w:rsidR="007B1A41" w:rsidRPr="00441FD5" w:rsidRDefault="0000000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Педагог является координатором взаимодействия всех специалистов школы. Он обеспечивает поддержку эмоционального состояния </w:t>
      </w:r>
      <w:r w:rsidRPr="00637510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обучающихся, адаптирует материал, создаёт условия для успешной коммуникации и речевого развития.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1FD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637510"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</w:p>
    <w:p w:rsidR="007B1A41" w:rsidRPr="00637510" w:rsidRDefault="00637510" w:rsidP="0063751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    Развитие понимания обращённой речи у младших школьников с интеллектуальными нарушениями является важнейшим направлением деятельности МАОУ ООШ «Развитие». Комплексный подход, игровая направленность обучения и сотрудничество специалистов обеспечивают повышение уровня речевого развития и успешную социализацию обучающихся.</w:t>
      </w:r>
    </w:p>
    <w:p w:rsidR="007B1A41" w:rsidRPr="00637510" w:rsidRDefault="007B1A41" w:rsidP="0063751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1A41" w:rsidRPr="00637510" w:rsidRDefault="00000000" w:rsidP="006375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Список источников</w:t>
      </w:r>
    </w:p>
    <w:p w:rsidR="007B1A41" w:rsidRPr="00637510" w:rsidRDefault="00000000" w:rsidP="006375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1. Федеральный закон «Об образовании в Российской Федерации» №273-ФЗ.</w:t>
      </w:r>
    </w:p>
    <w:p w:rsidR="007B1A41" w:rsidRPr="00637510" w:rsidRDefault="00000000" w:rsidP="006375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637510">
        <w:rPr>
          <w:rFonts w:ascii="Times New Roman" w:hAnsi="Times New Roman" w:cs="Times New Roman"/>
          <w:sz w:val="28"/>
          <w:szCs w:val="28"/>
          <w:lang w:val="ru-RU"/>
        </w:rPr>
        <w:t>Екжанова</w:t>
      </w:r>
      <w:proofErr w:type="spellEnd"/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Е. А., </w:t>
      </w:r>
      <w:proofErr w:type="spellStart"/>
      <w:r w:rsidRPr="00637510">
        <w:rPr>
          <w:rFonts w:ascii="Times New Roman" w:hAnsi="Times New Roman" w:cs="Times New Roman"/>
          <w:sz w:val="28"/>
          <w:szCs w:val="28"/>
          <w:lang w:val="ru-RU"/>
        </w:rPr>
        <w:t>Стребелева</w:t>
      </w:r>
      <w:proofErr w:type="spellEnd"/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Е. А. Коррекционно-развивающее обучение детей с умственной отсталостью.</w:t>
      </w:r>
    </w:p>
    <w:p w:rsidR="007B1A41" w:rsidRPr="00637510" w:rsidRDefault="00000000" w:rsidP="006375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637510">
        <w:rPr>
          <w:rFonts w:ascii="Times New Roman" w:hAnsi="Times New Roman" w:cs="Times New Roman"/>
          <w:sz w:val="28"/>
          <w:szCs w:val="28"/>
          <w:lang w:val="ru-RU"/>
        </w:rPr>
        <w:t>Лубовский</w:t>
      </w:r>
      <w:proofErr w:type="spellEnd"/>
      <w:r w:rsidRPr="00637510">
        <w:rPr>
          <w:rFonts w:ascii="Times New Roman" w:hAnsi="Times New Roman" w:cs="Times New Roman"/>
          <w:sz w:val="28"/>
          <w:szCs w:val="28"/>
          <w:lang w:val="ru-RU"/>
        </w:rPr>
        <w:t xml:space="preserve"> В. И. Нарушения развития у детей.</w:t>
      </w:r>
    </w:p>
    <w:p w:rsidR="007B1A41" w:rsidRPr="00637510" w:rsidRDefault="00000000" w:rsidP="0063751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37510">
        <w:rPr>
          <w:rFonts w:ascii="Times New Roman" w:hAnsi="Times New Roman" w:cs="Times New Roman"/>
          <w:sz w:val="28"/>
          <w:szCs w:val="28"/>
          <w:lang w:val="ru-RU"/>
        </w:rPr>
        <w:t>4. Выготский Л. С. Мышление и речь.</w:t>
      </w:r>
    </w:p>
    <w:p w:rsidR="007B1A41" w:rsidRPr="00637510" w:rsidRDefault="007B1A41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B1A41" w:rsidRPr="0063751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4991710">
    <w:abstractNumId w:val="8"/>
  </w:num>
  <w:num w:numId="2" w16cid:durableId="576597265">
    <w:abstractNumId w:val="6"/>
  </w:num>
  <w:num w:numId="3" w16cid:durableId="1094012092">
    <w:abstractNumId w:val="5"/>
  </w:num>
  <w:num w:numId="4" w16cid:durableId="165480942">
    <w:abstractNumId w:val="4"/>
  </w:num>
  <w:num w:numId="5" w16cid:durableId="687097862">
    <w:abstractNumId w:val="7"/>
  </w:num>
  <w:num w:numId="6" w16cid:durableId="1540236510">
    <w:abstractNumId w:val="3"/>
  </w:num>
  <w:num w:numId="7" w16cid:durableId="1886212709">
    <w:abstractNumId w:val="2"/>
  </w:num>
  <w:num w:numId="8" w16cid:durableId="320812058">
    <w:abstractNumId w:val="1"/>
  </w:num>
  <w:num w:numId="9" w16cid:durableId="46762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20495"/>
    <w:rsid w:val="00441FD5"/>
    <w:rsid w:val="00637510"/>
    <w:rsid w:val="007B1A41"/>
    <w:rsid w:val="00803A91"/>
    <w:rsid w:val="00AA1D8D"/>
    <w:rsid w:val="00B47730"/>
    <w:rsid w:val="00B5206B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E4591"/>
  <w14:defaultImageDpi w14:val="300"/>
  <w15:docId w15:val="{66EF9830-D0AE-404A-BC21-DC8F0CF9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123</cp:lastModifiedBy>
  <cp:revision>5</cp:revision>
  <dcterms:created xsi:type="dcterms:W3CDTF">2013-12-23T23:15:00Z</dcterms:created>
  <dcterms:modified xsi:type="dcterms:W3CDTF">2025-12-02T01:48:00Z</dcterms:modified>
  <cp:category/>
</cp:coreProperties>
</file>