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7906EA">
      <w:pPr>
        <w:pStyle w:val="aa"/>
        <w:tabs>
          <w:tab w:val="left" w:pos="2505"/>
        </w:tabs>
        <w:rPr>
          <w:rFonts w:ascii="Times New Roman" w:hAnsi="Times New Roman"/>
          <w:b/>
          <w:sz w:val="24"/>
          <w:szCs w:val="24"/>
        </w:rPr>
      </w:pPr>
      <w:r>
        <w:rPr>
          <w:rFonts w:ascii="Times New Roman" w:hAnsi="Times New Roman"/>
          <w:b/>
          <w:sz w:val="24"/>
          <w:szCs w:val="24"/>
        </w:rPr>
        <w:tab/>
      </w:r>
    </w:p>
    <w:p w:rsidR="00372768" w:rsidRDefault="00372768">
      <w:pPr>
        <w:pStyle w:val="aa"/>
        <w:tabs>
          <w:tab w:val="left" w:pos="2505"/>
        </w:tabs>
        <w:rPr>
          <w:rFonts w:ascii="Times New Roman" w:hAnsi="Times New Roman"/>
          <w:b/>
          <w:sz w:val="24"/>
          <w:szCs w:val="24"/>
        </w:rPr>
      </w:pPr>
    </w:p>
    <w:p w:rsidR="00372768" w:rsidRDefault="00372768">
      <w:pPr>
        <w:pStyle w:val="aa"/>
        <w:tabs>
          <w:tab w:val="left" w:pos="2505"/>
        </w:tabs>
        <w:rPr>
          <w:rFonts w:ascii="Times New Roman" w:hAnsi="Times New Roman"/>
          <w:b/>
          <w:sz w:val="24"/>
          <w:szCs w:val="24"/>
        </w:rPr>
      </w:pPr>
    </w:p>
    <w:p w:rsidR="00372768" w:rsidRDefault="00372768">
      <w:pPr>
        <w:pStyle w:val="aa"/>
        <w:tabs>
          <w:tab w:val="left" w:pos="2505"/>
        </w:tabs>
        <w:rPr>
          <w:rFonts w:ascii="Times New Roman" w:hAnsi="Times New Roman"/>
          <w:b/>
          <w:sz w:val="24"/>
          <w:szCs w:val="24"/>
        </w:rPr>
      </w:pPr>
    </w:p>
    <w:p w:rsidR="00372768" w:rsidRDefault="00372768">
      <w:pPr>
        <w:pStyle w:val="aa"/>
        <w:tabs>
          <w:tab w:val="left" w:pos="2505"/>
        </w:tabs>
        <w:rPr>
          <w:rFonts w:ascii="Times New Roman" w:hAnsi="Times New Roman"/>
          <w:b/>
          <w:sz w:val="24"/>
          <w:szCs w:val="24"/>
        </w:rPr>
      </w:pPr>
    </w:p>
    <w:p w:rsidR="00372768" w:rsidRDefault="00372768">
      <w:pPr>
        <w:pStyle w:val="aa"/>
        <w:tabs>
          <w:tab w:val="left" w:pos="2505"/>
        </w:tabs>
        <w:rPr>
          <w:rFonts w:ascii="Times New Roman" w:hAnsi="Times New Roman"/>
          <w:b/>
          <w:sz w:val="24"/>
          <w:szCs w:val="24"/>
        </w:rPr>
      </w:pPr>
    </w:p>
    <w:p w:rsidR="00372768" w:rsidRDefault="00372768">
      <w:pPr>
        <w:pStyle w:val="aa"/>
        <w:tabs>
          <w:tab w:val="left" w:pos="2505"/>
          <w:tab w:val="left" w:pos="8364"/>
        </w:tabs>
        <w:ind w:right="424"/>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sz w:val="28"/>
          <w:szCs w:val="28"/>
        </w:rPr>
      </w:pPr>
    </w:p>
    <w:p w:rsidR="00372768" w:rsidRDefault="007906EA">
      <w:pPr>
        <w:shd w:val="clear" w:color="auto" w:fill="FFFFFF"/>
        <w:spacing w:after="150" w:line="240" w:lineRule="auto"/>
        <w:jc w:val="center"/>
        <w:rPr>
          <w:rFonts w:ascii="Times New Roman" w:eastAsia="Times New Roman" w:hAnsi="Times New Roman" w:cs="Times New Roman"/>
          <w:b/>
          <w:color w:val="000000"/>
          <w:sz w:val="48"/>
          <w:szCs w:val="48"/>
        </w:rPr>
      </w:pPr>
      <w:r>
        <w:rPr>
          <w:rFonts w:ascii="Times New Roman" w:eastAsia="Times New Roman" w:hAnsi="Times New Roman" w:cs="Times New Roman"/>
          <w:b/>
          <w:bCs/>
          <w:color w:val="000000"/>
          <w:sz w:val="48"/>
          <w:szCs w:val="48"/>
        </w:rPr>
        <w:t>План самообразования</w:t>
      </w:r>
    </w:p>
    <w:p w:rsidR="00372768" w:rsidRDefault="007906EA">
      <w:pPr>
        <w:shd w:val="clear" w:color="auto" w:fill="FFFFFF"/>
        <w:tabs>
          <w:tab w:val="left" w:pos="2552"/>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учителя иностранных  языков</w:t>
      </w:r>
    </w:p>
    <w:p w:rsidR="00372768" w:rsidRDefault="003375D7">
      <w:pPr>
        <w:shd w:val="clear" w:color="auto" w:fill="FFFFFF"/>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Кондаковой Александры Александровны</w:t>
      </w:r>
    </w:p>
    <w:p w:rsidR="00372768" w:rsidRDefault="003375D7">
      <w:pPr>
        <w:shd w:val="clear" w:color="auto" w:fill="FFFFFF"/>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p>
    <w:p w:rsidR="00372768" w:rsidRDefault="007906EA">
      <w:pPr>
        <w:shd w:val="clear" w:color="auto" w:fill="FFFFFF"/>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 теме</w:t>
      </w:r>
    </w:p>
    <w:p w:rsidR="00372768" w:rsidRDefault="00372768">
      <w:pPr>
        <w:shd w:val="clear" w:color="auto" w:fill="FFFFFF"/>
        <w:spacing w:after="0" w:line="240" w:lineRule="auto"/>
        <w:jc w:val="center"/>
        <w:rPr>
          <w:rFonts w:ascii="Times New Roman" w:eastAsia="Times New Roman" w:hAnsi="Times New Roman" w:cs="Times New Roman"/>
          <w:bCs/>
          <w:color w:val="000000"/>
          <w:sz w:val="28"/>
          <w:szCs w:val="28"/>
        </w:rPr>
      </w:pPr>
    </w:p>
    <w:p w:rsidR="00372768" w:rsidRDefault="007906EA">
      <w:pPr>
        <w:pStyle w:val="aa"/>
        <w:spacing w:line="276" w:lineRule="auto"/>
        <w:jc w:val="center"/>
        <w:rPr>
          <w:rFonts w:ascii="Times New Roman" w:hAnsi="Times New Roman"/>
          <w:b/>
          <w:sz w:val="28"/>
          <w:szCs w:val="28"/>
        </w:rPr>
      </w:pPr>
      <w:r>
        <w:rPr>
          <w:rFonts w:ascii="Times New Roman" w:hAnsi="Times New Roman"/>
          <w:b/>
          <w:i/>
          <w:sz w:val="28"/>
          <w:szCs w:val="28"/>
        </w:rPr>
        <w:t>«</w:t>
      </w:r>
      <w:r>
        <w:rPr>
          <w:rFonts w:ascii="Times New Roman" w:hAnsi="Times New Roman"/>
          <w:b/>
          <w:sz w:val="28"/>
          <w:szCs w:val="28"/>
        </w:rPr>
        <w:t>Использование мобильных устройств и приложений для повышения эффективности обучения  иностранным  языкам»</w:t>
      </w:r>
    </w:p>
    <w:p w:rsidR="00372768" w:rsidRDefault="00372768">
      <w:pPr>
        <w:pStyle w:val="aa"/>
        <w:spacing w:line="276" w:lineRule="auto"/>
        <w:jc w:val="center"/>
        <w:rPr>
          <w:rFonts w:ascii="Times New Roman" w:hAnsi="Times New Roman"/>
          <w:b/>
          <w:sz w:val="28"/>
          <w:szCs w:val="28"/>
        </w:rPr>
      </w:pPr>
    </w:p>
    <w:p w:rsidR="00372768" w:rsidRDefault="00372768">
      <w:pPr>
        <w:pStyle w:val="aa"/>
        <w:jc w:val="center"/>
        <w:rPr>
          <w:rFonts w:ascii="Times New Roman" w:hAnsi="Times New Roman"/>
          <w:sz w:val="24"/>
          <w:szCs w:val="24"/>
        </w:rPr>
      </w:pPr>
    </w:p>
    <w:p w:rsidR="00372768" w:rsidRDefault="00372768">
      <w:pPr>
        <w:pStyle w:val="aa"/>
        <w:jc w:val="center"/>
        <w:rPr>
          <w:rFonts w:ascii="Times New Roman" w:hAnsi="Times New Roman"/>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tabs>
          <w:tab w:val="left" w:pos="5970"/>
        </w:tabs>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jc w:val="center"/>
        <w:rPr>
          <w:rFonts w:ascii="Times New Roman" w:hAnsi="Times New Roman"/>
          <w:b/>
          <w:sz w:val="24"/>
          <w:szCs w:val="24"/>
        </w:rPr>
      </w:pPr>
    </w:p>
    <w:p w:rsidR="00372768" w:rsidRDefault="00372768">
      <w:pPr>
        <w:pStyle w:val="aa"/>
        <w:rPr>
          <w:rFonts w:ascii="Times New Roman" w:hAnsi="Times New Roman"/>
          <w:sz w:val="24"/>
          <w:szCs w:val="24"/>
        </w:rPr>
      </w:pPr>
    </w:p>
    <w:p w:rsidR="00372768" w:rsidRDefault="00372768">
      <w:pPr>
        <w:pStyle w:val="aa"/>
        <w:rPr>
          <w:rFonts w:ascii="Times New Roman" w:hAnsi="Times New Roman"/>
          <w:sz w:val="24"/>
          <w:szCs w:val="24"/>
        </w:rPr>
      </w:pPr>
    </w:p>
    <w:p w:rsidR="00372768" w:rsidRDefault="007906EA">
      <w:pPr>
        <w:pStyle w:val="aa"/>
        <w:jc w:val="right"/>
        <w:rPr>
          <w:rFonts w:ascii="Times New Roman" w:hAnsi="Times New Roman"/>
          <w:sz w:val="24"/>
          <w:szCs w:val="24"/>
        </w:rPr>
      </w:pPr>
      <w:r>
        <w:rPr>
          <w:rFonts w:ascii="Times New Roman" w:eastAsia="Times New Roman" w:hAnsi="Times New Roman"/>
          <w:i/>
          <w:iCs/>
          <w:color w:val="000000"/>
          <w:sz w:val="24"/>
          <w:szCs w:val="24"/>
        </w:rPr>
        <w:lastRenderedPageBreak/>
        <w:t xml:space="preserve">Общеизвестно, что нельзя двигаться вперед с головой, повернутой назад, а потому недопустимо в школе 21 века использовать неэффективные, устаревшие технологии воспитания, изматывающие и ученика, и учителя, требующие больших временных </w:t>
      </w:r>
      <w:r>
        <w:rPr>
          <w:rFonts w:ascii="Times New Roman" w:eastAsia="Times New Roman" w:hAnsi="Times New Roman"/>
          <w:i/>
          <w:iCs/>
          <w:color w:val="000000"/>
          <w:sz w:val="24"/>
          <w:szCs w:val="24"/>
        </w:rPr>
        <w:t>затрат и не гарантирующие качество воспитания.</w:t>
      </w:r>
    </w:p>
    <w:p w:rsidR="00372768" w:rsidRDefault="007906EA">
      <w:pPr>
        <w:pStyle w:val="a8"/>
        <w:shd w:val="clear" w:color="auto" w:fill="FFFFFF"/>
        <w:spacing w:after="150"/>
        <w:jc w:val="right"/>
        <w:rPr>
          <w:rFonts w:eastAsia="Times New Roman"/>
          <w:color w:val="000000"/>
        </w:rPr>
      </w:pPr>
      <w:r>
        <w:rPr>
          <w:rFonts w:eastAsia="Times New Roman"/>
          <w:i/>
          <w:iCs/>
          <w:color w:val="000000"/>
        </w:rPr>
        <w:t>Педагог – новатор М. Поташник</w:t>
      </w:r>
    </w:p>
    <w:p w:rsidR="00372768" w:rsidRDefault="00372768">
      <w:pPr>
        <w:shd w:val="clear" w:color="auto" w:fill="FFFFFF"/>
        <w:tabs>
          <w:tab w:val="left" w:pos="195"/>
          <w:tab w:val="right" w:pos="9355"/>
        </w:tabs>
        <w:spacing w:after="0" w:line="240" w:lineRule="auto"/>
        <w:rPr>
          <w:rFonts w:ascii="Arial" w:eastAsia="Times New Roman" w:hAnsi="Arial" w:cs="Arial"/>
          <w:i/>
          <w:color w:val="000000"/>
          <w:sz w:val="24"/>
          <w:szCs w:val="24"/>
        </w:rPr>
      </w:pPr>
    </w:p>
    <w:p w:rsidR="00372768" w:rsidRDefault="00372768">
      <w:pPr>
        <w:shd w:val="clear" w:color="auto" w:fill="FFFFFF"/>
        <w:spacing w:after="0" w:line="240" w:lineRule="auto"/>
        <w:rPr>
          <w:rFonts w:ascii="Times New Roman" w:eastAsia="Times New Roman" w:hAnsi="Times New Roman" w:cs="Times New Roman"/>
          <w:color w:val="000000"/>
          <w:sz w:val="24"/>
          <w:szCs w:val="24"/>
        </w:rPr>
      </w:pPr>
    </w:p>
    <w:p w:rsidR="00372768" w:rsidRDefault="007906EA">
      <w:pPr>
        <w:shd w:val="clear" w:color="auto" w:fill="FFFFFF"/>
        <w:spacing w:after="0" w:line="240" w:lineRule="auto"/>
        <w:rPr>
          <w:rFonts w:ascii="Times New Roman" w:hAnsi="Times New Roman"/>
          <w:b/>
          <w:i/>
          <w:sz w:val="24"/>
          <w:szCs w:val="24"/>
        </w:rPr>
      </w:pPr>
      <w:r>
        <w:rPr>
          <w:rFonts w:ascii="Times New Roman" w:eastAsia="Times New Roman" w:hAnsi="Times New Roman" w:cs="Times New Roman"/>
          <w:color w:val="000000"/>
          <w:sz w:val="24"/>
          <w:szCs w:val="24"/>
        </w:rPr>
        <w:t>Тема самообразования: </w:t>
      </w:r>
      <w:r>
        <w:rPr>
          <w:rFonts w:ascii="Times New Roman" w:hAnsi="Times New Roman"/>
          <w:b/>
          <w:i/>
          <w:sz w:val="24"/>
          <w:szCs w:val="24"/>
        </w:rPr>
        <w:t>«Использование мобильных устройств и приложений для повышения эффективности обучения  иностранным  языкам»</w:t>
      </w:r>
    </w:p>
    <w:p w:rsidR="00372768" w:rsidRDefault="00372768">
      <w:pPr>
        <w:shd w:val="clear" w:color="auto" w:fill="FFFFFF"/>
        <w:spacing w:after="0" w:line="240" w:lineRule="auto"/>
        <w:rPr>
          <w:rFonts w:ascii="Times New Roman" w:hAnsi="Times New Roman"/>
          <w:b/>
          <w:i/>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4"/>
        <w:gridCol w:w="4769"/>
        <w:gridCol w:w="2292"/>
      </w:tblGrid>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tcPr>
          <w:p w:rsidR="00372768" w:rsidRDefault="007906E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iCs/>
                <w:color w:val="000000"/>
                <w:sz w:val="24"/>
                <w:szCs w:val="24"/>
              </w:rPr>
              <w:t>Этапы самообразования</w:t>
            </w:r>
          </w:p>
        </w:tc>
        <w:tc>
          <w:tcPr>
            <w:tcW w:w="5341" w:type="dxa"/>
            <w:tcBorders>
              <w:top w:val="outset" w:sz="6" w:space="0" w:color="auto"/>
              <w:left w:val="outset" w:sz="6" w:space="0" w:color="auto"/>
              <w:bottom w:val="outset" w:sz="6" w:space="0" w:color="auto"/>
              <w:right w:val="outset" w:sz="6" w:space="0" w:color="auto"/>
            </w:tcBorders>
          </w:tcPr>
          <w:p w:rsidR="00372768" w:rsidRDefault="007906E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iCs/>
                <w:color w:val="000000"/>
                <w:sz w:val="24"/>
                <w:szCs w:val="24"/>
              </w:rPr>
              <w:t xml:space="preserve">Содержание работы </w:t>
            </w:r>
          </w:p>
        </w:tc>
        <w:tc>
          <w:tcPr>
            <w:tcW w:w="2462" w:type="dxa"/>
            <w:tcBorders>
              <w:top w:val="outset" w:sz="6" w:space="0" w:color="auto"/>
              <w:left w:val="outset" w:sz="6" w:space="0" w:color="auto"/>
              <w:bottom w:val="outset" w:sz="6" w:space="0" w:color="auto"/>
              <w:right w:val="outset" w:sz="6" w:space="0" w:color="auto"/>
            </w:tcBorders>
          </w:tcPr>
          <w:p w:rsidR="00372768" w:rsidRDefault="007906E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iCs/>
                <w:color w:val="000000"/>
                <w:sz w:val="24"/>
                <w:szCs w:val="24"/>
              </w:rPr>
              <w:t xml:space="preserve">Сроки </w:t>
            </w:r>
          </w:p>
        </w:tc>
      </w:tr>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I. Диагностический </w:t>
            </w:r>
          </w:p>
        </w:tc>
        <w:tc>
          <w:tcPr>
            <w:tcW w:w="5341" w:type="dxa"/>
            <w:tcBorders>
              <w:top w:val="outset" w:sz="6" w:space="0" w:color="auto"/>
              <w:left w:val="outset" w:sz="6" w:space="0" w:color="auto"/>
              <w:bottom w:val="outset" w:sz="6" w:space="0" w:color="auto"/>
              <w:right w:val="outset" w:sz="6" w:space="0" w:color="auto"/>
            </w:tcBorders>
            <w:vAlign w:val="center"/>
          </w:tcPr>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1.Изучение литературы по проблеме и имеющегося опыта.</w:t>
            </w:r>
          </w:p>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2.Сбор и накопление информации из различных источников</w:t>
            </w:r>
          </w:p>
        </w:tc>
        <w:tc>
          <w:tcPr>
            <w:tcW w:w="2462"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 – октябрь 202</w:t>
            </w:r>
            <w:r w:rsidR="00365666">
              <w:rPr>
                <w:rFonts w:ascii="Times New Roman" w:eastAsia="Times New Roman" w:hAnsi="Times New Roman" w:cs="Times New Roman"/>
                <w:sz w:val="24"/>
                <w:szCs w:val="24"/>
              </w:rPr>
              <w:t>5</w:t>
            </w:r>
          </w:p>
        </w:tc>
      </w:tr>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II. Прогностический </w:t>
            </w:r>
          </w:p>
        </w:tc>
        <w:tc>
          <w:tcPr>
            <w:tcW w:w="5341"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1.Определение цели и задач работы над темой. </w:t>
            </w:r>
          </w:p>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2.Разработка системы мер, направленных на решение проблемы. </w:t>
            </w:r>
          </w:p>
          <w:p w:rsidR="00372768" w:rsidRDefault="007906E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Выступление на заседании ШМО.</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4. Консультативная помощь учителям и учащимся</w:t>
            </w:r>
          </w:p>
          <w:p w:rsidR="00372768" w:rsidRDefault="007906EA">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5.Прогнозирование результатов.</w:t>
            </w:r>
          </w:p>
        </w:tc>
        <w:tc>
          <w:tcPr>
            <w:tcW w:w="2462"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 – октябрь 202</w:t>
            </w:r>
            <w:r w:rsidR="00365666">
              <w:rPr>
                <w:rFonts w:ascii="Times New Roman" w:eastAsia="Times New Roman" w:hAnsi="Times New Roman" w:cs="Times New Roman"/>
                <w:sz w:val="24"/>
                <w:szCs w:val="24"/>
              </w:rPr>
              <w:t>5</w:t>
            </w:r>
          </w:p>
        </w:tc>
      </w:tr>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III. Практический </w:t>
            </w:r>
          </w:p>
        </w:tc>
        <w:tc>
          <w:tcPr>
            <w:tcW w:w="5341"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1.Внедрение ППО, системы мер, направленны</w:t>
            </w:r>
            <w:r>
              <w:rPr>
                <w:rFonts w:ascii="Times New Roman" w:eastAsia="Times New Roman" w:hAnsi="Times New Roman" w:cs="Times New Roman"/>
                <w:color w:val="000000"/>
                <w:sz w:val="24"/>
                <w:szCs w:val="24"/>
              </w:rPr>
              <w:t xml:space="preserve">х на решение проблемы. </w:t>
            </w:r>
          </w:p>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2.Формирование методического комплекса. </w:t>
            </w:r>
          </w:p>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3.Отслеживание процесса, текущих, промежуточных результатов. </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4.Проведение уроков с применением новых форм, методов и приемов</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5.Участие учащихся в конкурсах, конференциях, олимпиадах </w:t>
            </w:r>
            <w:r>
              <w:rPr>
                <w:rFonts w:ascii="Times New Roman" w:eastAsia="Times New Roman" w:hAnsi="Times New Roman" w:cs="Times New Roman"/>
                <w:color w:val="000000"/>
                <w:sz w:val="24"/>
                <w:szCs w:val="24"/>
              </w:rPr>
              <w:t>различного</w:t>
            </w:r>
            <w:r>
              <w:rPr>
                <w:rFonts w:ascii="Arial" w:eastAsia="Times New Roman" w:hAnsi="Arial" w:cs="Arial"/>
                <w:color w:val="000000"/>
                <w:sz w:val="24"/>
                <w:szCs w:val="24"/>
              </w:rPr>
              <w:t xml:space="preserve"> </w:t>
            </w:r>
            <w:r>
              <w:rPr>
                <w:rFonts w:ascii="Times New Roman" w:eastAsia="Times New Roman" w:hAnsi="Times New Roman" w:cs="Times New Roman"/>
                <w:color w:val="000000"/>
                <w:sz w:val="24"/>
                <w:szCs w:val="24"/>
              </w:rPr>
              <w:t>уровня.</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6.Открытые уроки на школьном уровне.</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7.Участие учителя  в олимпиадах, конкурсах, конференциях.</w:t>
            </w:r>
          </w:p>
          <w:p w:rsidR="00372768" w:rsidRDefault="007906E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8.Корректировка работы. </w:t>
            </w:r>
          </w:p>
        </w:tc>
        <w:tc>
          <w:tcPr>
            <w:tcW w:w="2462"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учебного года</w:t>
            </w:r>
          </w:p>
        </w:tc>
      </w:tr>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IV. Обобщающий </w:t>
            </w:r>
          </w:p>
        </w:tc>
        <w:tc>
          <w:tcPr>
            <w:tcW w:w="5341" w:type="dxa"/>
            <w:tcBorders>
              <w:top w:val="outset" w:sz="6" w:space="0" w:color="auto"/>
              <w:left w:val="outset" w:sz="6" w:space="0" w:color="auto"/>
              <w:bottom w:val="outset" w:sz="6" w:space="0" w:color="auto"/>
              <w:right w:val="outset" w:sz="6" w:space="0" w:color="auto"/>
            </w:tcBorders>
            <w:vAlign w:val="center"/>
          </w:tcPr>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1.Подведение итогов.</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2.Оформление результатов работы по теме самообразования</w:t>
            </w:r>
            <w:r>
              <w:rPr>
                <w:rFonts w:ascii="Times New Roman" w:eastAsia="Times New Roman" w:hAnsi="Times New Roman" w:cs="Times New Roman"/>
                <w:color w:val="000000"/>
                <w:sz w:val="24"/>
                <w:szCs w:val="24"/>
              </w:rPr>
              <w:t>.</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3. Мониторинг результативности применения новых форм, методов и приемов</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4.Выступление на заседании  ШМО  </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5. Результативное участие на муниципальных и региональных олимпиадах, конкурсах, конференциях.</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6. Выступление на педсовете</w:t>
            </w:r>
          </w:p>
        </w:tc>
        <w:tc>
          <w:tcPr>
            <w:tcW w:w="2462"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учебного года</w:t>
            </w:r>
          </w:p>
        </w:tc>
      </w:tr>
      <w:tr w:rsidR="00372768">
        <w:trPr>
          <w:tblCellSpacing w:w="0" w:type="dxa"/>
          <w:jc w:val="center"/>
        </w:trPr>
        <w:tc>
          <w:tcPr>
            <w:tcW w:w="2418"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V. Внедренческий </w:t>
            </w:r>
          </w:p>
        </w:tc>
        <w:tc>
          <w:tcPr>
            <w:tcW w:w="5341"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Использование опыта самим педагогом в процессе дальнейшей работы. </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2. Открытые уроки, мастер-классы, </w:t>
            </w:r>
            <w:r>
              <w:rPr>
                <w:rFonts w:ascii="Times New Roman" w:eastAsia="Times New Roman" w:hAnsi="Times New Roman" w:cs="Times New Roman"/>
                <w:color w:val="000000"/>
                <w:sz w:val="24"/>
                <w:szCs w:val="24"/>
              </w:rPr>
              <w:lastRenderedPageBreak/>
              <w:t>выступления на школьном и муниципальном уровнях</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3.Публикации по теме самообразования</w:t>
            </w:r>
          </w:p>
          <w:p w:rsidR="00372768" w:rsidRDefault="007906EA">
            <w:pPr>
              <w:shd w:val="clear" w:color="auto" w:fill="FFFFFF"/>
              <w:spacing w:after="0" w:line="240" w:lineRule="auto"/>
              <w:rPr>
                <w:rFonts w:ascii="Arial" w:eastAsia="Times New Roman" w:hAnsi="Arial" w:cs="Arial"/>
                <w:color w:val="000000"/>
                <w:sz w:val="24"/>
                <w:szCs w:val="24"/>
              </w:rPr>
            </w:pPr>
            <w:r>
              <w:rPr>
                <w:rFonts w:ascii="Times New Roman" w:eastAsia="Times New Roman" w:hAnsi="Times New Roman" w:cs="Times New Roman"/>
                <w:color w:val="000000"/>
                <w:sz w:val="24"/>
                <w:szCs w:val="24"/>
              </w:rPr>
              <w:t>4.Участие в профессиональных конкурсах</w:t>
            </w:r>
          </w:p>
        </w:tc>
        <w:tc>
          <w:tcPr>
            <w:tcW w:w="2462" w:type="dxa"/>
            <w:tcBorders>
              <w:top w:val="outset" w:sz="6" w:space="0" w:color="auto"/>
              <w:left w:val="outset" w:sz="6" w:space="0" w:color="auto"/>
              <w:bottom w:val="outset" w:sz="6" w:space="0" w:color="auto"/>
              <w:right w:val="outset" w:sz="6" w:space="0" w:color="auto"/>
            </w:tcBorders>
            <w:vAlign w:val="center"/>
          </w:tcPr>
          <w:p w:rsidR="00372768" w:rsidRDefault="007906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В ходе дальней</w:t>
            </w:r>
            <w:r w:rsidR="00365666">
              <w:rPr>
                <w:rFonts w:ascii="Times New Roman" w:eastAsia="Times New Roman" w:hAnsi="Times New Roman" w:cs="Times New Roman"/>
                <w:color w:val="000000"/>
                <w:sz w:val="24"/>
                <w:szCs w:val="24"/>
              </w:rPr>
              <w:t>шей педагогической деятельности</w:t>
            </w:r>
            <w:bookmarkStart w:id="0" w:name="_GoBack"/>
            <w:bookmarkEnd w:id="0"/>
            <w:r>
              <w:rPr>
                <w:rFonts w:ascii="Times New Roman" w:eastAsia="Times New Roman" w:hAnsi="Times New Roman" w:cs="Times New Roman"/>
                <w:color w:val="000000"/>
                <w:sz w:val="24"/>
                <w:szCs w:val="24"/>
              </w:rPr>
              <w:t xml:space="preserve"> </w:t>
            </w:r>
          </w:p>
        </w:tc>
      </w:tr>
    </w:tbl>
    <w:p w:rsidR="00372768" w:rsidRDefault="00372768">
      <w:pPr>
        <w:shd w:val="clear" w:color="auto" w:fill="FFFFFF"/>
        <w:tabs>
          <w:tab w:val="left" w:pos="3495"/>
        </w:tabs>
        <w:spacing w:after="0" w:line="360" w:lineRule="auto"/>
        <w:jc w:val="center"/>
        <w:rPr>
          <w:rFonts w:ascii="Times New Roman" w:hAnsi="Times New Roman" w:cs="Times New Roman"/>
          <w:b/>
          <w:bCs/>
          <w:color w:val="000000"/>
          <w:sz w:val="24"/>
          <w:szCs w:val="24"/>
          <w:shd w:val="clear" w:color="auto" w:fill="FFFFFF"/>
        </w:rPr>
      </w:pPr>
    </w:p>
    <w:p w:rsidR="00372768" w:rsidRDefault="007906EA">
      <w:pPr>
        <w:shd w:val="clear" w:color="auto" w:fill="FFFFFF"/>
        <w:tabs>
          <w:tab w:val="left" w:pos="3495"/>
        </w:tabs>
        <w:spacing w:after="0" w:line="360" w:lineRule="auto"/>
        <w:jc w:val="center"/>
        <w:rPr>
          <w:rFonts w:ascii="Times New Roman" w:eastAsia="Times New Roman" w:hAnsi="Times New Roman" w:cs="Times New Roman"/>
          <w:b/>
          <w:color w:val="000000"/>
          <w:sz w:val="24"/>
          <w:szCs w:val="24"/>
        </w:rPr>
      </w:pPr>
      <w:r>
        <w:rPr>
          <w:rFonts w:ascii="Times New Roman" w:hAnsi="Times New Roman" w:cs="Times New Roman"/>
          <w:b/>
          <w:bCs/>
          <w:color w:val="000000"/>
          <w:sz w:val="24"/>
          <w:szCs w:val="24"/>
          <w:shd w:val="clear" w:color="auto" w:fill="FFFFFF"/>
        </w:rPr>
        <w:t>Актуальность и условия возникновения данной проблемы</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Мобильный телефон стал незаменимым атрибутом в жизни любого современного человека. В настоящее время подростки практически не расстаются с этим модным гаджетом. Они используют его не только в качестве средства для осуществления коммуникации с друзьями, бли</w:t>
      </w:r>
      <w:r>
        <w:rPr>
          <w:rFonts w:ascii="Times New Roman" w:eastAsia="Times New Roman" w:hAnsi="Times New Roman" w:cs="Times New Roman"/>
          <w:color w:val="000000"/>
          <w:sz w:val="24"/>
          <w:szCs w:val="24"/>
        </w:rPr>
        <w:t>зкими людьми, но и в других целях. Многие мобильные устройства последнего поколения могут выполнять роль калькулятора, фонарика, видеокамеры, диктофона, аудиоплеера, видеоплеера, фотокамеры, и наконец, имеют доступ к сети Интернет. В связи с этим современн</w:t>
      </w:r>
      <w:r>
        <w:rPr>
          <w:rFonts w:ascii="Times New Roman" w:eastAsia="Times New Roman" w:hAnsi="Times New Roman" w:cs="Times New Roman"/>
          <w:color w:val="000000"/>
          <w:sz w:val="24"/>
          <w:szCs w:val="24"/>
        </w:rPr>
        <w:t>ые дети проявляют повышенный интерес к мобильным телефоном, а именно, к тем возможностям, которые эти устройства для них открывают. Не зря многие называют эти гаджеты смартфонами. Слово «смартфон» произошло от двух английских слов: «smart», которое перевод</w:t>
      </w:r>
      <w:r>
        <w:rPr>
          <w:rFonts w:ascii="Times New Roman" w:eastAsia="Times New Roman" w:hAnsi="Times New Roman" w:cs="Times New Roman"/>
          <w:color w:val="000000"/>
          <w:sz w:val="24"/>
          <w:szCs w:val="24"/>
        </w:rPr>
        <w:t xml:space="preserve">ится на русский язык как «умный», и «phone», которое переводится на русский язык как «телефон». Благодаря знанию русского перевода слова «smartphone» мы можем с уверенностью сказать, что роль данного гаджета в жизни людей нисколько не преувеличена. </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w:t>
      </w:r>
      <w:r>
        <w:rPr>
          <w:rFonts w:ascii="Times New Roman" w:eastAsia="Times New Roman" w:hAnsi="Times New Roman" w:cs="Times New Roman"/>
          <w:color w:val="000000"/>
          <w:sz w:val="24"/>
          <w:szCs w:val="24"/>
        </w:rPr>
        <w:t>ленно мобильные телефоны могут принести детям много пользы, если ими пользоваться с умом. Но, с другой стороны, негативное влияние  на подростков они тоже оказывают. Постоянное чрезмерное пользование мобильными устройствами приводит к тому, что у детей и п</w:t>
      </w:r>
      <w:r>
        <w:rPr>
          <w:rFonts w:ascii="Times New Roman" w:eastAsia="Times New Roman" w:hAnsi="Times New Roman" w:cs="Times New Roman"/>
          <w:color w:val="000000"/>
          <w:sz w:val="24"/>
          <w:szCs w:val="24"/>
        </w:rPr>
        <w:t>одростков может развиться компьютерная зависимость. Многие учителя замечают, что обучающиеся даже на уроках увлеченно смотрят на экраны смартфонов, не слушая объяснений учителя. От этого, прежде всего, страдает качество образования. Ребята, страдающие тако</w:t>
      </w:r>
      <w:r>
        <w:rPr>
          <w:rFonts w:ascii="Times New Roman" w:eastAsia="Times New Roman" w:hAnsi="Times New Roman" w:cs="Times New Roman"/>
          <w:color w:val="000000"/>
          <w:sz w:val="24"/>
          <w:szCs w:val="24"/>
        </w:rPr>
        <w:t>й зависимостью от мобильных телефонов, чаще утомляются, раздражаются, выражают протест на просьбы учителя, родителей, одноклассников, некачественно выполняют задания на уроках. Учитывая тот факт, что иностранный  язык является одной из самых сложных дисцип</w:t>
      </w:r>
      <w:r>
        <w:rPr>
          <w:rFonts w:ascii="Times New Roman" w:eastAsia="Times New Roman" w:hAnsi="Times New Roman" w:cs="Times New Roman"/>
          <w:color w:val="000000"/>
          <w:sz w:val="24"/>
          <w:szCs w:val="24"/>
        </w:rPr>
        <w:t>лин в учебной программе, учителю необходимо сделать так, чтобы мобильные устройства не являлись самыми злейшими врагами процесса передачи и получения новых знаний, а наоборот, стали отличными союзниками в этих делах.</w:t>
      </w:r>
    </w:p>
    <w:p w:rsidR="00372768" w:rsidRDefault="007906EA">
      <w:pPr>
        <w:shd w:val="clear" w:color="auto" w:fill="FFFFFF"/>
        <w:spacing w:after="0"/>
        <w:ind w:firstLine="708"/>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Являясь учителем иностранных языков в с</w:t>
      </w:r>
      <w:r>
        <w:rPr>
          <w:rFonts w:ascii="Times New Roman" w:eastAsia="Times New Roman" w:hAnsi="Times New Roman" w:cs="Times New Roman"/>
          <w:color w:val="000000"/>
          <w:sz w:val="24"/>
          <w:szCs w:val="24"/>
        </w:rPr>
        <w:t>редней общеобразовательной школе, я заметила, что телефонами на уроках часто пользуются обучающиеся среднего и старшего  школьного возраста. Дети отвлекаются от учебного процесса, «сидя» в социальных сетях, пренебрегая получением важной информации на учебн</w:t>
      </w:r>
      <w:r>
        <w:rPr>
          <w:rFonts w:ascii="Times New Roman" w:eastAsia="Times New Roman" w:hAnsi="Times New Roman" w:cs="Times New Roman"/>
          <w:color w:val="000000"/>
          <w:sz w:val="24"/>
          <w:szCs w:val="24"/>
        </w:rPr>
        <w:t xml:space="preserve">ом занятии. В связи с этим я решила озадачиться данной проблемой и постараться изменить ситуацию в лучшую сторону, в надежде, что обучающиеся начнут использовать эти модные гаджеты в образовательных целях. Для решения данной проблемы я поставила для себя  </w:t>
      </w:r>
      <w:r>
        <w:rPr>
          <w:rFonts w:ascii="Times New Roman" w:eastAsia="Times New Roman" w:hAnsi="Times New Roman" w:cs="Times New Roman"/>
          <w:color w:val="000000"/>
          <w:sz w:val="24"/>
          <w:szCs w:val="24"/>
        </w:rPr>
        <w:t xml:space="preserve">следующие </w:t>
      </w:r>
      <w:r>
        <w:rPr>
          <w:rFonts w:ascii="Times New Roman" w:eastAsia="Times New Roman" w:hAnsi="Times New Roman" w:cs="Times New Roman"/>
          <w:b/>
          <w:color w:val="000000"/>
          <w:sz w:val="24"/>
          <w:szCs w:val="24"/>
          <w:u w:val="single"/>
        </w:rPr>
        <w:t>цели:</w:t>
      </w:r>
    </w:p>
    <w:p w:rsidR="00372768" w:rsidRDefault="007906EA">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 повышение эффективности образовательного процесса с помощью использования мобильных устройств и электронных приложений;</w:t>
      </w:r>
    </w:p>
    <w:p w:rsidR="00372768" w:rsidRDefault="007906EA">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активизация познавательной деятельности учащихся и повышение качественной успеваемости школьников с использование</w:t>
      </w:r>
      <w:r>
        <w:rPr>
          <w:rFonts w:ascii="Times New Roman" w:eastAsia="Times New Roman" w:hAnsi="Times New Roman" w:cs="Times New Roman"/>
          <w:color w:val="000000"/>
          <w:sz w:val="24"/>
          <w:szCs w:val="24"/>
        </w:rPr>
        <w:t>м  смартфонов;</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развитие творческих способностей учащихся;</w:t>
      </w:r>
    </w:p>
    <w:p w:rsidR="00372768" w:rsidRDefault="007906EA">
      <w:pPr>
        <w:shd w:val="clear" w:color="auto" w:fill="FFFFFF"/>
        <w:tabs>
          <w:tab w:val="left" w:pos="142"/>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 расширение общепедагогических и психологических знаний с целью  совершенствования методов обучения и воспитания;</w:t>
      </w:r>
    </w:p>
    <w:p w:rsidR="00372768" w:rsidRDefault="007906EA">
      <w:pPr>
        <w:shd w:val="clear" w:color="auto" w:fill="FFFFFF"/>
        <w:spacing w:after="0"/>
        <w:jc w:val="both"/>
        <w:rPr>
          <w:rFonts w:ascii="Times New Roman" w:hAnsi="Times New Roman" w:cs="Times New Roman"/>
          <w:b/>
          <w:i/>
          <w:sz w:val="24"/>
          <w:szCs w:val="24"/>
        </w:rPr>
      </w:pPr>
      <w:r>
        <w:rPr>
          <w:rFonts w:ascii="Times New Roman" w:eastAsia="Times New Roman" w:hAnsi="Times New Roman" w:cs="Times New Roman"/>
          <w:color w:val="000000"/>
          <w:sz w:val="24"/>
          <w:szCs w:val="24"/>
        </w:rPr>
        <w:t>5) повышение научно-методического уровня и профессионального мастерства.</w:t>
      </w:r>
    </w:p>
    <w:p w:rsidR="00372768" w:rsidRDefault="00372768">
      <w:pPr>
        <w:shd w:val="clear" w:color="auto" w:fill="FFFFFF"/>
        <w:spacing w:after="0"/>
        <w:jc w:val="both"/>
        <w:rPr>
          <w:rFonts w:ascii="Times New Roman" w:hAnsi="Times New Roman" w:cs="Times New Roman"/>
          <w:b/>
          <w:i/>
          <w:sz w:val="24"/>
          <w:szCs w:val="24"/>
        </w:rPr>
      </w:pPr>
    </w:p>
    <w:p w:rsidR="00372768" w:rsidRDefault="007906EA">
      <w:pPr>
        <w:pStyle w:val="aa"/>
        <w:tabs>
          <w:tab w:val="left" w:pos="315"/>
        </w:tabs>
        <w:spacing w:line="276" w:lineRule="auto"/>
        <w:jc w:val="both"/>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 xml:space="preserve">Для решения поставленных целей необходимо добиться решения </w:t>
      </w:r>
      <w:r>
        <w:rPr>
          <w:rFonts w:ascii="Times New Roman" w:hAnsi="Times New Roman"/>
          <w:b/>
          <w:sz w:val="24"/>
          <w:szCs w:val="24"/>
          <w:u w:val="single"/>
        </w:rPr>
        <w:t>задач:</w:t>
      </w:r>
    </w:p>
    <w:p w:rsidR="00372768" w:rsidRDefault="00372768">
      <w:pPr>
        <w:pStyle w:val="aa"/>
        <w:spacing w:line="276" w:lineRule="auto"/>
        <w:jc w:val="both"/>
        <w:rPr>
          <w:rFonts w:ascii="Times New Roman" w:hAnsi="Times New Roman"/>
          <w:b/>
          <w:sz w:val="24"/>
          <w:szCs w:val="24"/>
        </w:rPr>
      </w:pPr>
    </w:p>
    <w:p w:rsidR="00372768" w:rsidRDefault="007906EA">
      <w:pPr>
        <w:pStyle w:val="aa"/>
        <w:spacing w:line="276" w:lineRule="auto"/>
        <w:jc w:val="both"/>
        <w:rPr>
          <w:rFonts w:ascii="Times New Roman" w:hAnsi="Times New Roman"/>
          <w:sz w:val="24"/>
          <w:szCs w:val="24"/>
        </w:rPr>
      </w:pPr>
      <w:r>
        <w:rPr>
          <w:rFonts w:ascii="Times New Roman" w:hAnsi="Times New Roman"/>
          <w:sz w:val="24"/>
          <w:szCs w:val="24"/>
        </w:rPr>
        <w:sym w:font="Symbol" w:char="F0B7"/>
      </w:r>
      <w:r>
        <w:rPr>
          <w:rFonts w:ascii="Times New Roman" w:hAnsi="Times New Roman"/>
          <w:sz w:val="24"/>
          <w:szCs w:val="24"/>
        </w:rPr>
        <w:t xml:space="preserve"> изучить и проанализировать возможности разнообразных электронных приложений</w:t>
      </w:r>
    </w:p>
    <w:p w:rsidR="00372768" w:rsidRDefault="007906EA">
      <w:pPr>
        <w:pStyle w:val="aa"/>
        <w:spacing w:line="276" w:lineRule="auto"/>
        <w:jc w:val="both"/>
        <w:rPr>
          <w:rFonts w:ascii="Times New Roman" w:hAnsi="Times New Roman"/>
          <w:sz w:val="24"/>
          <w:szCs w:val="24"/>
        </w:rPr>
      </w:pPr>
      <w:r>
        <w:rPr>
          <w:rFonts w:ascii="Times New Roman" w:hAnsi="Times New Roman"/>
          <w:sz w:val="24"/>
          <w:szCs w:val="24"/>
        </w:rPr>
        <w:sym w:font="Symbol" w:char="F0B7"/>
      </w:r>
      <w:r>
        <w:rPr>
          <w:rFonts w:ascii="Times New Roman" w:hAnsi="Times New Roman"/>
          <w:sz w:val="24"/>
          <w:szCs w:val="24"/>
        </w:rPr>
        <w:t xml:space="preserve"> освоить самые эффективные из них и применять их в системе на уроках с учетом возрастных особенностей</w:t>
      </w:r>
    </w:p>
    <w:p w:rsidR="00372768" w:rsidRDefault="007906EA">
      <w:pPr>
        <w:pStyle w:val="aa"/>
        <w:spacing w:line="276" w:lineRule="auto"/>
        <w:jc w:val="both"/>
        <w:rPr>
          <w:rFonts w:ascii="Times New Roman" w:hAnsi="Times New Roman"/>
          <w:sz w:val="24"/>
          <w:szCs w:val="24"/>
        </w:rPr>
      </w:pPr>
      <w:r>
        <w:rPr>
          <w:rFonts w:ascii="Times New Roman" w:hAnsi="Times New Roman"/>
          <w:sz w:val="24"/>
          <w:szCs w:val="24"/>
        </w:rPr>
        <w:sym w:font="Symbol" w:char="F0B7"/>
      </w:r>
      <w:r>
        <w:rPr>
          <w:rFonts w:ascii="Times New Roman" w:hAnsi="Times New Roman"/>
          <w:sz w:val="24"/>
          <w:szCs w:val="24"/>
        </w:rPr>
        <w:t xml:space="preserve"> оценит</w:t>
      </w:r>
      <w:r>
        <w:rPr>
          <w:rFonts w:ascii="Times New Roman" w:hAnsi="Times New Roman"/>
          <w:sz w:val="24"/>
          <w:szCs w:val="24"/>
        </w:rPr>
        <w:t>ь эффективность использования смартфонов и  интерактивных приложений</w:t>
      </w:r>
    </w:p>
    <w:p w:rsidR="00372768" w:rsidRDefault="007906EA">
      <w:pPr>
        <w:pStyle w:val="aa"/>
        <w:numPr>
          <w:ilvl w:val="0"/>
          <w:numId w:val="1"/>
        </w:numPr>
        <w:spacing w:line="276" w:lineRule="auto"/>
        <w:ind w:left="142" w:hanging="142"/>
        <w:jc w:val="both"/>
        <w:rPr>
          <w:rFonts w:ascii="Times New Roman" w:hAnsi="Times New Roman"/>
          <w:sz w:val="24"/>
          <w:szCs w:val="24"/>
        </w:rPr>
      </w:pPr>
      <w:r>
        <w:rPr>
          <w:rFonts w:ascii="Times New Roman" w:eastAsia="Times New Roman" w:hAnsi="Times New Roman"/>
          <w:color w:val="000000"/>
          <w:sz w:val="24"/>
          <w:szCs w:val="24"/>
        </w:rPr>
        <w:t xml:space="preserve"> развивать творческий потенциал учащихся и создавать необходимые условия для активизации познавательной и речевой деятельности учащихся;</w:t>
      </w:r>
    </w:p>
    <w:p w:rsidR="00372768" w:rsidRDefault="007906EA">
      <w:pPr>
        <w:pStyle w:val="ab"/>
        <w:numPr>
          <w:ilvl w:val="0"/>
          <w:numId w:val="1"/>
        </w:numPr>
        <w:tabs>
          <w:tab w:val="left" w:pos="142"/>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формировать навыки у учащихся в использовании электронных приложений, развивать их творческий потенциал.</w:t>
      </w:r>
    </w:p>
    <w:p w:rsidR="00372768" w:rsidRDefault="007906EA">
      <w:pPr>
        <w:pStyle w:val="aa"/>
        <w:spacing w:line="276" w:lineRule="auto"/>
        <w:jc w:val="both"/>
        <w:rPr>
          <w:rFonts w:ascii="Times New Roman" w:hAnsi="Times New Roman"/>
          <w:b/>
          <w:sz w:val="24"/>
          <w:szCs w:val="24"/>
        </w:rPr>
      </w:pPr>
      <w:r>
        <w:rPr>
          <w:rFonts w:ascii="Times New Roman" w:hAnsi="Times New Roman"/>
          <w:sz w:val="24"/>
          <w:szCs w:val="24"/>
        </w:rPr>
        <w:t xml:space="preserve">Также я выдвинула  </w:t>
      </w:r>
      <w:r>
        <w:rPr>
          <w:rFonts w:ascii="Times New Roman" w:hAnsi="Times New Roman"/>
          <w:b/>
          <w:sz w:val="24"/>
          <w:szCs w:val="24"/>
          <w:u w:val="single"/>
        </w:rPr>
        <w:t>гипотезу</w:t>
      </w:r>
      <w:r>
        <w:rPr>
          <w:rFonts w:ascii="Times New Roman" w:hAnsi="Times New Roman"/>
          <w:b/>
          <w:sz w:val="24"/>
          <w:szCs w:val="24"/>
        </w:rPr>
        <w:t xml:space="preserve">, </w:t>
      </w:r>
      <w:r>
        <w:rPr>
          <w:rFonts w:ascii="Times New Roman" w:hAnsi="Times New Roman"/>
          <w:sz w:val="24"/>
          <w:szCs w:val="24"/>
        </w:rPr>
        <w:t>что  используя мобильные устройства и электронные образовательные ресурсы сети Интернет на уроках иностранного языка, мож</w:t>
      </w:r>
      <w:r>
        <w:rPr>
          <w:rFonts w:ascii="Times New Roman" w:hAnsi="Times New Roman"/>
          <w:sz w:val="24"/>
          <w:szCs w:val="24"/>
        </w:rPr>
        <w:t>но поднять интерес к изучению языка, обеспечить прочное усвоение языкового материала, индивидуальный подход и интерактивность обучения.</w:t>
      </w:r>
    </w:p>
    <w:p w:rsidR="00372768" w:rsidRDefault="00372768">
      <w:pPr>
        <w:shd w:val="clear" w:color="auto" w:fill="FFFFFF"/>
        <w:spacing w:after="0"/>
        <w:jc w:val="both"/>
        <w:rPr>
          <w:rFonts w:ascii="Times New Roman" w:hAnsi="Times New Roman" w:cs="Times New Roman"/>
          <w:b/>
          <w:i/>
          <w:sz w:val="24"/>
          <w:szCs w:val="24"/>
        </w:rPr>
      </w:pPr>
    </w:p>
    <w:p w:rsidR="00372768" w:rsidRDefault="00372768">
      <w:pPr>
        <w:shd w:val="clear" w:color="auto" w:fill="FFFFFF"/>
        <w:spacing w:after="0"/>
        <w:jc w:val="both"/>
        <w:rPr>
          <w:rFonts w:ascii="Times New Roman" w:hAnsi="Times New Roman" w:cs="Times New Roman"/>
          <w:b/>
          <w:i/>
          <w:sz w:val="24"/>
          <w:szCs w:val="24"/>
        </w:rPr>
      </w:pPr>
    </w:p>
    <w:p w:rsidR="00372768" w:rsidRDefault="007906EA">
      <w:pPr>
        <w:shd w:val="clear" w:color="auto" w:fill="FFFFFF"/>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Планируемые результаты</w:t>
      </w:r>
    </w:p>
    <w:p w:rsidR="00372768" w:rsidRDefault="00372768">
      <w:pPr>
        <w:shd w:val="clear" w:color="auto" w:fill="FFFFFF"/>
        <w:spacing w:after="0"/>
        <w:jc w:val="center"/>
        <w:rPr>
          <w:rFonts w:ascii="Times New Roman" w:eastAsia="Times New Roman" w:hAnsi="Times New Roman" w:cs="Times New Roman"/>
          <w:color w:val="000000"/>
          <w:sz w:val="24"/>
          <w:szCs w:val="24"/>
        </w:rPr>
      </w:pPr>
    </w:p>
    <w:p w:rsidR="00372768" w:rsidRDefault="007906EA">
      <w:pPr>
        <w:numPr>
          <w:ilvl w:val="0"/>
          <w:numId w:val="2"/>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повышение успеваемости и уровня обученности учащихся, мотивации к изучению предмета;</w:t>
      </w:r>
    </w:p>
    <w:p w:rsidR="00372768" w:rsidRDefault="007906EA">
      <w:pPr>
        <w:numPr>
          <w:ilvl w:val="0"/>
          <w:numId w:val="2"/>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повышение</w:t>
      </w:r>
      <w:r>
        <w:rPr>
          <w:rFonts w:ascii="Times New Roman" w:eastAsia="Times New Roman" w:hAnsi="Times New Roman" w:cs="Times New Roman"/>
          <w:color w:val="000000"/>
          <w:sz w:val="24"/>
          <w:szCs w:val="24"/>
        </w:rPr>
        <w:t xml:space="preserve"> своего теоретического, научно-методического уровня, профессионального мастерства и компетентности;</w:t>
      </w:r>
    </w:p>
    <w:p w:rsidR="00372768" w:rsidRDefault="007906EA">
      <w:pPr>
        <w:numPr>
          <w:ilvl w:val="0"/>
          <w:numId w:val="2"/>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и проведение открытых уроков, мастер-классов, обобщение опыта по исследуемой теме;</w:t>
      </w:r>
    </w:p>
    <w:p w:rsidR="00372768" w:rsidRDefault="007906EA">
      <w:pPr>
        <w:numPr>
          <w:ilvl w:val="0"/>
          <w:numId w:val="2"/>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доклады, выступления на заседаниях педагогических советов, уча</w:t>
      </w:r>
      <w:r>
        <w:rPr>
          <w:rFonts w:ascii="Times New Roman" w:eastAsia="Times New Roman" w:hAnsi="Times New Roman" w:cs="Times New Roman"/>
          <w:color w:val="000000"/>
          <w:sz w:val="24"/>
          <w:szCs w:val="24"/>
        </w:rPr>
        <w:t>стие в конкурсах и конференциях с самообобщением опыта.</w:t>
      </w:r>
    </w:p>
    <w:p w:rsidR="00372768" w:rsidRDefault="00372768">
      <w:pPr>
        <w:shd w:val="clear" w:color="auto" w:fill="FFFFFF"/>
        <w:spacing w:after="0"/>
        <w:ind w:left="-360"/>
        <w:jc w:val="both"/>
        <w:rPr>
          <w:rFonts w:ascii="Times New Roman" w:eastAsia="Times New Roman" w:hAnsi="Times New Roman" w:cs="Times New Roman"/>
          <w:color w:val="000000"/>
          <w:sz w:val="24"/>
          <w:szCs w:val="24"/>
        </w:rPr>
      </w:pPr>
    </w:p>
    <w:p w:rsidR="00372768" w:rsidRDefault="007906EA">
      <w:pPr>
        <w:pStyle w:val="a8"/>
        <w:shd w:val="clear" w:color="auto" w:fill="FFFFFF"/>
        <w:spacing w:after="0"/>
        <w:ind w:firstLine="708"/>
        <w:jc w:val="both"/>
        <w:rPr>
          <w:rFonts w:eastAsia="Times New Roman"/>
          <w:color w:val="000000"/>
        </w:rPr>
      </w:pPr>
      <w:r>
        <w:rPr>
          <w:rFonts w:eastAsia="Times New Roman"/>
          <w:color w:val="000000"/>
        </w:rPr>
        <w:t>Применение технологий мобильного обучения в преподавании в целом, и иностранного языка в частности, является достаточно популярной широко обсуждаемой темой в силу ее актуальности, заключающейся в воз</w:t>
      </w:r>
      <w:r>
        <w:rPr>
          <w:rFonts w:eastAsia="Times New Roman"/>
          <w:color w:val="000000"/>
        </w:rPr>
        <w:t>можности применения средств мобильного обучения иностранному языку среди практически неограниченного круга учащихся (включая людей с ограниченными возможностями), желающих активно отрабатывать свои навыки и умения.</w:t>
      </w:r>
    </w:p>
    <w:p w:rsidR="00372768" w:rsidRDefault="007906EA">
      <w:pPr>
        <w:shd w:val="clear" w:color="auto" w:fill="FFFFFF"/>
        <w:spacing w:after="0"/>
        <w:ind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настоящее время уже существует много </w:t>
      </w:r>
      <w:r>
        <w:rPr>
          <w:rFonts w:ascii="Times New Roman" w:eastAsia="Times New Roman" w:hAnsi="Times New Roman" w:cs="Times New Roman"/>
          <w:color w:val="000000"/>
          <w:sz w:val="24"/>
          <w:szCs w:val="24"/>
        </w:rPr>
        <w:t>интересных исследований данной проблемы, выполненных как российскими, так и зарубежными учеными (С.В. Титова, А. А. Андреев, Е. Д. Патаракин, И. В. Савиных, В. В. Жуков, А. А. Федосеев, А. В. Тимофеев, Т. Андерсон, М. Шарлз, М. Алли, Д. Аттевель, М. Рагус,</w:t>
      </w:r>
      <w:r>
        <w:rPr>
          <w:rFonts w:ascii="Times New Roman" w:eastAsia="Times New Roman" w:hAnsi="Times New Roman" w:cs="Times New Roman"/>
          <w:color w:val="000000"/>
          <w:sz w:val="24"/>
          <w:szCs w:val="24"/>
        </w:rPr>
        <w:t xml:space="preserve"> Д. Тракслер), однако постоянное обновление существующего программного обеспечения и совершенствование компьютерной техники заставляет педагогов постоянно осваивать новый материал и адаптировать эту информацию для учащихся.</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Словосочетание «мобильное обучен</w:t>
      </w:r>
      <w:r>
        <w:rPr>
          <w:rFonts w:ascii="Times New Roman" w:eastAsia="Times New Roman" w:hAnsi="Times New Roman" w:cs="Times New Roman"/>
          <w:color w:val="000000"/>
          <w:sz w:val="24"/>
          <w:szCs w:val="24"/>
        </w:rPr>
        <w:t>ие» или «m-learning» появилось в англоязычной научно-педагогической литературе в 2001году (первая публикация о мобильном обучении Э. Брауна), и разработка теоретических основ этой новой парадигмы в образовании активно ведется в настоящее время педагогами в</w:t>
      </w:r>
      <w:r>
        <w:rPr>
          <w:rFonts w:ascii="Times New Roman" w:eastAsia="Times New Roman" w:hAnsi="Times New Roman" w:cs="Times New Roman"/>
          <w:color w:val="000000"/>
          <w:sz w:val="24"/>
          <w:szCs w:val="24"/>
        </w:rPr>
        <w:t>о многих странах мира.</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обучение иностранному языку является такой формой организации процесса обучения и контроля, основанной на использовании мобильных устройств связи (смартфонов, планшетных компьютеров и т.п.), при которой обучающиеся в любом </w:t>
      </w:r>
      <w:r>
        <w:rPr>
          <w:rFonts w:ascii="Times New Roman" w:eastAsia="Times New Roman" w:hAnsi="Times New Roman" w:cs="Times New Roman"/>
          <w:color w:val="000000"/>
          <w:sz w:val="24"/>
          <w:szCs w:val="24"/>
        </w:rPr>
        <w:t>месте и в любое время могут развивать и совершенствовать языковые навыки, а также речевые умения (на основе средств синхронной и асинхронной коммуникации), формировать социокультурную и межкультурную компетенции с целью использования иностранного языка как</w:t>
      </w:r>
      <w:r>
        <w:rPr>
          <w:rFonts w:ascii="Times New Roman" w:eastAsia="Times New Roman" w:hAnsi="Times New Roman" w:cs="Times New Roman"/>
          <w:color w:val="000000"/>
          <w:sz w:val="24"/>
          <w:szCs w:val="24"/>
        </w:rPr>
        <w:t xml:space="preserve"> средства общения в социально-бытовой и профессиональной сферах.</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Дискуссии о целесообразности применения данной формы обучения в педагогическом сообществе не прекращаются.</w:t>
      </w:r>
    </w:p>
    <w:p w:rsidR="00372768" w:rsidRDefault="007906EA">
      <w:pPr>
        <w:shd w:val="clear" w:color="auto" w:fill="FFFFFF"/>
        <w:spacing w:after="0"/>
        <w:ind w:firstLine="708"/>
        <w:jc w:val="both"/>
        <w:rPr>
          <w:rFonts w:ascii="Times New Roman" w:hAnsi="Times New Roman" w:cs="Times New Roman"/>
          <w:sz w:val="24"/>
          <w:szCs w:val="24"/>
        </w:rPr>
      </w:pPr>
      <w:r>
        <w:rPr>
          <w:rFonts w:ascii="Times New Roman" w:eastAsia="Times New Roman" w:hAnsi="Times New Roman" w:cs="Times New Roman"/>
          <w:color w:val="000000"/>
          <w:sz w:val="24"/>
          <w:szCs w:val="24"/>
        </w:rPr>
        <w:t>Главной целью преподавания иностранного языка в школе является формирование коммуник</w:t>
      </w:r>
      <w:r>
        <w:rPr>
          <w:rFonts w:ascii="Times New Roman" w:eastAsia="Times New Roman" w:hAnsi="Times New Roman" w:cs="Times New Roman"/>
          <w:color w:val="000000"/>
          <w:sz w:val="24"/>
          <w:szCs w:val="24"/>
        </w:rPr>
        <w:t>ативной компетенции обучающихся. Реализовать данную цель возможно путем систематичного использования различных новых образовательных технологий, приемов и методов обучения иностранному языку, совершенствуя навыки различных видов речевой деятельности школьн</w:t>
      </w:r>
      <w:r>
        <w:rPr>
          <w:rFonts w:ascii="Times New Roman" w:eastAsia="Times New Roman" w:hAnsi="Times New Roman" w:cs="Times New Roman"/>
          <w:color w:val="000000"/>
          <w:sz w:val="24"/>
          <w:szCs w:val="24"/>
        </w:rPr>
        <w:t xml:space="preserve">иков (в чтении, аудировании, письме, лексике и грамматике, говорении. </w:t>
      </w:r>
    </w:p>
    <w:p w:rsidR="00372768" w:rsidRDefault="00372768">
      <w:pPr>
        <w:pStyle w:val="a8"/>
        <w:shd w:val="clear" w:color="auto" w:fill="FFFFFF"/>
        <w:spacing w:after="0"/>
        <w:jc w:val="both"/>
        <w:rPr>
          <w:rFonts w:eastAsia="Times New Roman"/>
          <w:color w:val="000000"/>
        </w:rPr>
      </w:pP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Среди положительных характеристик мобильного обучения можно выделить следующие:</w:t>
      </w:r>
    </w:p>
    <w:p w:rsidR="00372768" w:rsidRDefault="00372768">
      <w:pPr>
        <w:shd w:val="clear" w:color="auto" w:fill="FFFFFF"/>
        <w:spacing w:after="0"/>
        <w:jc w:val="both"/>
        <w:rPr>
          <w:rFonts w:ascii="Times New Roman" w:eastAsia="Times New Roman" w:hAnsi="Times New Roman" w:cs="Times New Roman"/>
          <w:color w:val="000000"/>
          <w:sz w:val="24"/>
          <w:szCs w:val="24"/>
        </w:rPr>
      </w:pP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Свободный доступ к учебным материалам в любом месте и в любое время.</w:t>
      </w: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Возможность применения мобильных п</w:t>
      </w:r>
      <w:r>
        <w:rPr>
          <w:rFonts w:ascii="Times New Roman" w:eastAsia="Times New Roman" w:hAnsi="Times New Roman" w:cs="Times New Roman"/>
          <w:color w:val="000000"/>
          <w:sz w:val="24"/>
          <w:szCs w:val="24"/>
        </w:rPr>
        <w:t>рограмм для тренировки многих аспектов речевой деятельности, включая аудирование, без применения дополнительных материалов и устройств.</w:t>
      </w: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Красочная подача материала с иллюстрациями и мультимедийными эффектами.</w:t>
      </w: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Автоматическая и быстрая проверка упражнений, чт</w:t>
      </w:r>
      <w:r>
        <w:rPr>
          <w:rFonts w:ascii="Times New Roman" w:eastAsia="Times New Roman" w:hAnsi="Times New Roman" w:cs="Times New Roman"/>
          <w:color w:val="000000"/>
          <w:sz w:val="24"/>
          <w:szCs w:val="24"/>
        </w:rPr>
        <w:t>о дает учащимся возможность получать наиболее актуальную информацию об их прогрессе. Программа автоматически производит анализ ошибок и предлагает соответствующие упражнения для их устранения.</w:t>
      </w: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Возможность эффективного дистанционного обучения, которое на се</w:t>
      </w:r>
      <w:r>
        <w:rPr>
          <w:rFonts w:ascii="Times New Roman" w:eastAsia="Times New Roman" w:hAnsi="Times New Roman" w:cs="Times New Roman"/>
          <w:color w:val="000000"/>
          <w:sz w:val="24"/>
          <w:szCs w:val="24"/>
        </w:rPr>
        <w:t>годняшний день является крайне востребованным, позволяющим сделать обучение доступным для таких категорий учащихся как: учащиеся с ОВЗ; учащиеся, проживающие в отдалении от базового образовательного учреждения; учащиеся взрослые, не имеющие возможности рег</w:t>
      </w:r>
      <w:r>
        <w:rPr>
          <w:rFonts w:ascii="Times New Roman" w:eastAsia="Times New Roman" w:hAnsi="Times New Roman" w:cs="Times New Roman"/>
          <w:color w:val="000000"/>
          <w:sz w:val="24"/>
          <w:szCs w:val="24"/>
        </w:rPr>
        <w:t>улярно посещать очные занятия.</w:t>
      </w:r>
    </w:p>
    <w:p w:rsidR="00372768" w:rsidRDefault="007906EA">
      <w:pPr>
        <w:numPr>
          <w:ilvl w:val="0"/>
          <w:numId w:val="3"/>
        </w:numPr>
        <w:shd w:val="clear" w:color="auto" w:fill="FFFFFF"/>
        <w:spacing w:after="0"/>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Являясь одной из новейших разработок в сфере обучения иностранным языкам, мобильные приложения как правило создаются на наиболее современном лексическом материале, отражают новейшие языковые и речевые тенденции английского яз</w:t>
      </w:r>
      <w:r>
        <w:rPr>
          <w:rFonts w:ascii="Times New Roman" w:eastAsia="Times New Roman" w:hAnsi="Times New Roman" w:cs="Times New Roman"/>
          <w:color w:val="000000"/>
          <w:sz w:val="24"/>
          <w:szCs w:val="24"/>
        </w:rPr>
        <w:t>ыка.</w:t>
      </w:r>
    </w:p>
    <w:p w:rsidR="00372768" w:rsidRDefault="00372768">
      <w:pPr>
        <w:shd w:val="clear" w:color="auto" w:fill="FFFFFF"/>
        <w:spacing w:after="0"/>
        <w:jc w:val="both"/>
        <w:rPr>
          <w:rFonts w:ascii="Times New Roman" w:eastAsia="Times New Roman" w:hAnsi="Times New Roman" w:cs="Times New Roman"/>
          <w:color w:val="000000"/>
          <w:sz w:val="24"/>
          <w:szCs w:val="24"/>
        </w:rPr>
      </w:pP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и существование проблемных сторон мобильного обучения, среди которых выделяют такие аспекты, как зависимость качества работы приложения от таких факторов как технические характеристики устройства и скорость передачи данных, что может привест</w:t>
      </w:r>
      <w:r>
        <w:rPr>
          <w:rFonts w:ascii="Times New Roman" w:eastAsia="Times New Roman" w:hAnsi="Times New Roman" w:cs="Times New Roman"/>
          <w:color w:val="000000"/>
          <w:sz w:val="24"/>
          <w:szCs w:val="24"/>
        </w:rPr>
        <w:t>и к затруднениям в процессе обучения или даже прервать его; отсутствие живого взаимодействия ученика и учителя, которое проявляется в невозможности прямого контакта, что может снизить эффективность обучения; отсутствие объемных отрывков текстов для развити</w:t>
      </w:r>
      <w:r>
        <w:rPr>
          <w:rFonts w:ascii="Times New Roman" w:eastAsia="Times New Roman" w:hAnsi="Times New Roman" w:cs="Times New Roman"/>
          <w:color w:val="000000"/>
          <w:sz w:val="24"/>
          <w:szCs w:val="24"/>
        </w:rPr>
        <w:t xml:space="preserve">я навыка чтения, что отчасти вызвано особенностями </w:t>
      </w:r>
      <w:r>
        <w:rPr>
          <w:rFonts w:ascii="Times New Roman" w:eastAsia="Times New Roman" w:hAnsi="Times New Roman" w:cs="Times New Roman"/>
          <w:color w:val="000000"/>
          <w:sz w:val="24"/>
          <w:szCs w:val="24"/>
        </w:rPr>
        <w:lastRenderedPageBreak/>
        <w:t>мобильных устройств, большинство из  которых обладают сравнительно небольшим экраном, что препятствует эффективной работе с текстом большого объема.</w:t>
      </w:r>
    </w:p>
    <w:p w:rsidR="00372768" w:rsidRDefault="00372768">
      <w:pPr>
        <w:shd w:val="clear" w:color="auto" w:fill="FFFFFF"/>
        <w:spacing w:after="0"/>
        <w:jc w:val="both"/>
        <w:rPr>
          <w:rFonts w:ascii="Times New Roman" w:eastAsia="Times New Roman" w:hAnsi="Times New Roman" w:cs="Times New Roman"/>
          <w:color w:val="000000"/>
          <w:sz w:val="24"/>
          <w:szCs w:val="24"/>
        </w:rPr>
      </w:pP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Тем не менее, популярность мобильного обучения растет, </w:t>
      </w:r>
      <w:r>
        <w:rPr>
          <w:rFonts w:ascii="Times New Roman" w:eastAsia="Times New Roman" w:hAnsi="Times New Roman" w:cs="Times New Roman"/>
          <w:color w:val="000000"/>
          <w:sz w:val="24"/>
          <w:szCs w:val="24"/>
        </w:rPr>
        <w:t>и сегодня уже можно говорить о конкретных формах и методах внедрения мобильных технологий в учебный процесс, активно используемых преподавателями. В обучении иностранному языку можно использовать следующие мобильные технологии: электронную почту, блог-техн</w:t>
      </w:r>
      <w:r>
        <w:rPr>
          <w:rFonts w:ascii="Times New Roman" w:eastAsia="Times New Roman" w:hAnsi="Times New Roman" w:cs="Times New Roman"/>
          <w:color w:val="000000"/>
          <w:sz w:val="24"/>
          <w:szCs w:val="24"/>
        </w:rPr>
        <w:t>ологию, викитехнологию, подкасты, веб-форум, лингвистический корпус, электронные словари, информационно-справочные Интернет-ресурсы, средства синхронной видео-интернет-коммуникации и навигаторы. Каждая из мобильных технологий обладает отличительными дидакт</w:t>
      </w:r>
      <w:r>
        <w:rPr>
          <w:rFonts w:ascii="Times New Roman" w:eastAsia="Times New Roman" w:hAnsi="Times New Roman" w:cs="Times New Roman"/>
          <w:color w:val="000000"/>
          <w:sz w:val="24"/>
          <w:szCs w:val="24"/>
        </w:rPr>
        <w:t>ическими свойствами, дидактическими и методическими функциями.</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своих занятиях приветствую использование учениками электронных словарей, в которых представлен перевод слов, транскрипция, использование слова в различных фразах и предложениях, а также ауди</w:t>
      </w:r>
      <w:r>
        <w:rPr>
          <w:rFonts w:ascii="Times New Roman" w:eastAsia="Times New Roman" w:hAnsi="Times New Roman" w:cs="Times New Roman"/>
          <w:color w:val="000000"/>
          <w:sz w:val="24"/>
          <w:szCs w:val="24"/>
        </w:rPr>
        <w:t xml:space="preserve">офайл с произношением слова или фразу на английском языке. Применение подобных мобильных приложений помогает значительно ускорить процесс с работы с текстами, особенно с материалами, содержащими профессиональную лексику, аудиофайл способствует правильному </w:t>
      </w:r>
      <w:r>
        <w:rPr>
          <w:rFonts w:ascii="Times New Roman" w:eastAsia="Times New Roman" w:hAnsi="Times New Roman" w:cs="Times New Roman"/>
          <w:color w:val="000000"/>
          <w:sz w:val="24"/>
          <w:szCs w:val="24"/>
        </w:rPr>
        <w:t>запоминанию слов.</w:t>
      </w:r>
    </w:p>
    <w:p w:rsidR="00372768" w:rsidRDefault="00372768">
      <w:pPr>
        <w:shd w:val="clear" w:color="auto" w:fill="FFFFFF"/>
        <w:spacing w:after="0"/>
        <w:jc w:val="both"/>
        <w:rPr>
          <w:rFonts w:ascii="Times New Roman" w:eastAsia="Times New Roman" w:hAnsi="Times New Roman" w:cs="Times New Roman"/>
          <w:color w:val="000000"/>
          <w:sz w:val="24"/>
          <w:szCs w:val="24"/>
        </w:rPr>
      </w:pP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совершенствования навыков аудирования предлагаю обучающимся в качестве домашнего задания работу с подкастами. Приложения </w:t>
      </w:r>
      <w:r>
        <w:rPr>
          <w:rFonts w:ascii="Times New Roman" w:eastAsia="Times New Roman" w:hAnsi="Times New Roman" w:cs="Times New Roman"/>
          <w:b/>
          <w:i/>
          <w:color w:val="000000"/>
          <w:sz w:val="24"/>
          <w:szCs w:val="24"/>
        </w:rPr>
        <w:t>Learn English Elementary</w:t>
      </w:r>
      <w:r>
        <w:rPr>
          <w:rFonts w:ascii="Times New Roman" w:eastAsia="Times New Roman" w:hAnsi="Times New Roman" w:cs="Times New Roman"/>
          <w:color w:val="000000"/>
          <w:sz w:val="24"/>
          <w:szCs w:val="24"/>
        </w:rPr>
        <w:t xml:space="preserve"> – серия подкастов для изучающих английский язык, которые можно скачать на мобильные </w:t>
      </w:r>
      <w:r>
        <w:rPr>
          <w:rFonts w:ascii="Times New Roman" w:eastAsia="Times New Roman" w:hAnsi="Times New Roman" w:cs="Times New Roman"/>
          <w:color w:val="000000"/>
          <w:sz w:val="24"/>
          <w:szCs w:val="24"/>
        </w:rPr>
        <w:t>телефоны и заниматься на ходу. Каждый выпуск длится 20 минут и сопровождается вопросами для слушателей. Для облегчения понимания предусмотрена «бегущая строка». На основе сервиса подкастов можно развивать умения говорения и аудирования, а также формировать</w:t>
      </w:r>
      <w:r>
        <w:rPr>
          <w:rFonts w:ascii="Times New Roman" w:eastAsia="Times New Roman" w:hAnsi="Times New Roman" w:cs="Times New Roman"/>
          <w:color w:val="000000"/>
          <w:sz w:val="24"/>
          <w:szCs w:val="24"/>
        </w:rPr>
        <w:t xml:space="preserve"> социокультурную компетенцию учащихся.</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Отработать грамматические навыки возможно с применением ряда приложений.</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English Grammar in Use</w:t>
      </w:r>
      <w:r>
        <w:rPr>
          <w:rFonts w:ascii="Times New Roman" w:eastAsia="Times New Roman" w:hAnsi="Times New Roman" w:cs="Times New Roman"/>
          <w:color w:val="000000"/>
          <w:sz w:val="24"/>
          <w:szCs w:val="24"/>
        </w:rPr>
        <w:t xml:space="preserve"> - важной чертой данного приложения является то, что оно хранит всю статистическую информацию. Оно может быть полезно преп</w:t>
      </w:r>
      <w:r>
        <w:rPr>
          <w:rFonts w:ascii="Times New Roman" w:eastAsia="Times New Roman" w:hAnsi="Times New Roman" w:cs="Times New Roman"/>
          <w:color w:val="000000"/>
          <w:sz w:val="24"/>
          <w:szCs w:val="24"/>
        </w:rPr>
        <w:t>одавателям, так как программа самостоятельно выделяет допущенные учеником ошибки, учителю достаточно только посмотреть на мобильное устройство и понять, с какими трудностями столкнулся ученик.</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lang w:val="en-US"/>
        </w:rPr>
        <w:t>British Council – Learn English Grammar.</w:t>
      </w:r>
      <w:r>
        <w:rPr>
          <w:rFonts w:ascii="Times New Roman" w:eastAsia="Times New Roman" w:hAnsi="Times New Roman" w:cs="Times New Roman"/>
          <w:color w:val="000000"/>
          <w:sz w:val="24"/>
          <w:szCs w:val="24"/>
          <w:lang w:val="en-US"/>
        </w:rPr>
        <w:t> </w:t>
      </w:r>
      <w:r>
        <w:rPr>
          <w:rFonts w:ascii="Times New Roman" w:eastAsia="Times New Roman" w:hAnsi="Times New Roman" w:cs="Times New Roman"/>
          <w:color w:val="000000"/>
          <w:sz w:val="24"/>
          <w:szCs w:val="24"/>
        </w:rPr>
        <w:t xml:space="preserve">Приложение предлагает </w:t>
      </w:r>
      <w:r>
        <w:rPr>
          <w:rFonts w:ascii="Times New Roman" w:eastAsia="Times New Roman" w:hAnsi="Times New Roman" w:cs="Times New Roman"/>
          <w:color w:val="000000"/>
          <w:sz w:val="24"/>
          <w:szCs w:val="24"/>
        </w:rPr>
        <w:t>два вида работы: «Practice» и «Test». В практической части учащийся выбирает нужную тему и выполняет упражнения. После чего программа разрабатывает тест, пройдя который, пользователь сможет увидеть допущенные им ошибки.</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Наиболее известными мобильными прило</w:t>
      </w:r>
      <w:r>
        <w:rPr>
          <w:rFonts w:ascii="Times New Roman" w:eastAsia="Times New Roman" w:hAnsi="Times New Roman" w:cs="Times New Roman"/>
          <w:color w:val="000000"/>
          <w:sz w:val="24"/>
          <w:szCs w:val="24"/>
        </w:rPr>
        <w:t>жениями для формирования всех четырех аспектов языка являются следующие программы:</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 </w:t>
      </w:r>
      <w:r>
        <w:rPr>
          <w:rFonts w:ascii="Times New Roman" w:eastAsia="Times New Roman" w:hAnsi="Times New Roman" w:cs="Times New Roman"/>
          <w:b/>
          <w:color w:val="000000"/>
          <w:sz w:val="24"/>
          <w:szCs w:val="24"/>
        </w:rPr>
        <w:t>Duolingo</w:t>
      </w:r>
      <w:r>
        <w:rPr>
          <w:rFonts w:ascii="Times New Roman" w:eastAsia="Times New Roman" w:hAnsi="Times New Roman" w:cs="Times New Roman"/>
          <w:color w:val="000000"/>
          <w:sz w:val="24"/>
          <w:szCs w:val="24"/>
        </w:rPr>
        <w:t>. Это бесплатное приложение для изучения иностранных языков. Основной акцент в Duolingo сделан на письменные задания и диктанты. Английский курс позволит достичь</w:t>
      </w:r>
      <w:r>
        <w:rPr>
          <w:rFonts w:ascii="Times New Roman" w:eastAsia="Times New Roman" w:hAnsi="Times New Roman" w:cs="Times New Roman"/>
          <w:color w:val="000000"/>
          <w:sz w:val="24"/>
          <w:szCs w:val="24"/>
        </w:rPr>
        <w:t xml:space="preserve"> уровня Elementary – Pre-Intermediate. </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b/>
          <w:color w:val="000000"/>
          <w:sz w:val="24"/>
          <w:szCs w:val="24"/>
        </w:rPr>
        <w:t>Lingualeo</w:t>
      </w:r>
      <w:r>
        <w:rPr>
          <w:rFonts w:ascii="Times New Roman" w:eastAsia="Times New Roman" w:hAnsi="Times New Roman" w:cs="Times New Roman"/>
          <w:color w:val="000000"/>
          <w:sz w:val="24"/>
          <w:szCs w:val="24"/>
        </w:rPr>
        <w:t>. Образовательное приложение, созданное для изучения английского языка в игровой форме. Программа для запоминания слов, которая предлагает 4 вида тренировки: слово-перевод, перевод-слово, конструктор слов</w:t>
      </w:r>
      <w:r>
        <w:rPr>
          <w:rFonts w:ascii="Times New Roman" w:eastAsia="Times New Roman" w:hAnsi="Times New Roman" w:cs="Times New Roman"/>
          <w:color w:val="000000"/>
          <w:sz w:val="24"/>
          <w:szCs w:val="24"/>
        </w:rPr>
        <w:t xml:space="preserve">, аудирование. Приложение интегрировано с сайтом, где можно учить слова, читать, слушать тексты, решать </w:t>
      </w:r>
      <w:r>
        <w:rPr>
          <w:rFonts w:ascii="Times New Roman" w:eastAsia="Times New Roman" w:hAnsi="Times New Roman" w:cs="Times New Roman"/>
          <w:color w:val="000000"/>
          <w:sz w:val="24"/>
          <w:szCs w:val="24"/>
        </w:rPr>
        <w:lastRenderedPageBreak/>
        <w:t>кроссворды. Все слова, которые обучаемый изучает на сайте, становятся доступными и в мобильной версии.</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опорой на мобильные технологии можно построить </w:t>
      </w:r>
      <w:r>
        <w:rPr>
          <w:rFonts w:ascii="Times New Roman" w:eastAsia="Times New Roman" w:hAnsi="Times New Roman" w:cs="Times New Roman"/>
          <w:color w:val="000000"/>
          <w:sz w:val="24"/>
          <w:szCs w:val="24"/>
        </w:rPr>
        <w:t>современный урок иностранного языка, который будет отвечать государственным стандартам, создаст траекторию обучения в многогранности и разнообразии в способах получения, хранения и обработки информации, расширит перечень технического и мультимедийного обор</w:t>
      </w:r>
      <w:r>
        <w:rPr>
          <w:rFonts w:ascii="Times New Roman" w:eastAsia="Times New Roman" w:hAnsi="Times New Roman" w:cs="Times New Roman"/>
          <w:color w:val="000000"/>
          <w:sz w:val="24"/>
          <w:szCs w:val="24"/>
        </w:rPr>
        <w:t>удования. Прежде всего, необходима дальнейшая разработка методов, с помощью которых мобильные устройства могут использоваться для обеспечения более надежной обучающей среды, а также развитие теоретической базы мобильного обучения.</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обучающихся 2—11 клас</w:t>
      </w:r>
      <w:r>
        <w:rPr>
          <w:rFonts w:ascii="Times New Roman" w:eastAsia="Times New Roman" w:hAnsi="Times New Roman" w:cs="Times New Roman"/>
          <w:color w:val="000000"/>
          <w:sz w:val="24"/>
          <w:szCs w:val="24"/>
        </w:rPr>
        <w:t xml:space="preserve">сов я задаю  интерактивные задания по английскому языку на повторение и закрепление лексического, грамматического, лингвострановедческого материала. Данные интерактивные упражнения в готовом виде можно найти на сайтах </w:t>
      </w:r>
      <w:r>
        <w:rPr>
          <w:rFonts w:ascii="Times New Roman" w:eastAsia="Times New Roman" w:hAnsi="Times New Roman" w:cs="Times New Roman"/>
          <w:b/>
          <w:i/>
          <w:sz w:val="24"/>
          <w:szCs w:val="24"/>
        </w:rPr>
        <w:t>« </w:t>
      </w:r>
      <w:hyperlink r:id="rId8" w:tgtFrame="_blank" w:history="1">
        <w:r>
          <w:rPr>
            <w:rFonts w:ascii="Times New Roman" w:eastAsia="Times New Roman" w:hAnsi="Times New Roman" w:cs="Times New Roman"/>
            <w:b/>
            <w:i/>
            <w:sz w:val="24"/>
            <w:szCs w:val="24"/>
          </w:rPr>
          <w:t>LearningApps.org</w:t>
        </w:r>
      </w:hyperlink>
      <w:r>
        <w:rPr>
          <w:rFonts w:ascii="Times New Roman" w:eastAsia="Times New Roman" w:hAnsi="Times New Roman" w:cs="Times New Roman"/>
          <w:b/>
          <w:i/>
          <w:sz w:val="24"/>
          <w:szCs w:val="24"/>
        </w:rPr>
        <w:t xml:space="preserve"> », « Якласс» </w:t>
      </w:r>
      <w:r>
        <w:rPr>
          <w:rFonts w:ascii="Times New Roman" w:eastAsia="Times New Roman" w:hAnsi="Times New Roman" w:cs="Times New Roman"/>
          <w:sz w:val="24"/>
          <w:szCs w:val="24"/>
        </w:rPr>
        <w:t>и на платформе</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lang w:val="en-US"/>
        </w:rPr>
        <w:t>Uchi</w:t>
      </w:r>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lang w:val="en-US"/>
        </w:rPr>
        <w:t>ru</w:t>
      </w:r>
      <w:r>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xml:space="preserve"> </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Обучающимся на уроке можно дать информацию о ссылке на то или иное интерактивное задание, а они приступят к его выполнению. Выполнять данные задания дети могут также и в домашних усл</w:t>
      </w:r>
      <w:r>
        <w:rPr>
          <w:rFonts w:ascii="Times New Roman" w:eastAsia="Times New Roman" w:hAnsi="Times New Roman" w:cs="Times New Roman"/>
          <w:color w:val="000000"/>
          <w:sz w:val="24"/>
          <w:szCs w:val="24"/>
        </w:rPr>
        <w:t>овиях, используя свои мобильные устройства, в которых есть доступ к сети Интернет.</w:t>
      </w:r>
    </w:p>
    <w:p w:rsidR="00372768" w:rsidRDefault="007906EA">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Также хочется признаться в том, что мои ученики фотографируют все, что им необходимо для изучения английского языка, они заглядывают в электронные таблицы (особенно по неме</w:t>
      </w:r>
      <w:r>
        <w:rPr>
          <w:rFonts w:ascii="Times New Roman" w:eastAsia="Times New Roman" w:hAnsi="Times New Roman" w:cs="Times New Roman"/>
          <w:color w:val="000000"/>
          <w:sz w:val="24"/>
          <w:szCs w:val="24"/>
        </w:rPr>
        <w:t>цкому языку) в поисках значения иностранных слов, правила спряжения или формы глагола  благодаря  использовании функций своих мобильных устройств. Стоит отметить, что некоторые электронные словари по английскому и немецкому  языкам бывают ограниченными в о</w:t>
      </w:r>
      <w:r>
        <w:rPr>
          <w:rFonts w:ascii="Times New Roman" w:eastAsia="Times New Roman" w:hAnsi="Times New Roman" w:cs="Times New Roman"/>
          <w:color w:val="000000"/>
          <w:sz w:val="24"/>
          <w:szCs w:val="24"/>
        </w:rPr>
        <w:t>бъеме словарного запаса, поэтому я порекомендовала моим ученикам использовать словари по английскому и немецкому  в режиме онлайн на сайте </w:t>
      </w:r>
      <w:hyperlink r:id="rId9" w:tgtFrame="_blank" w:history="1">
        <w:r>
          <w:rPr>
            <w:rFonts w:ascii="Times New Roman" w:eastAsia="Times New Roman" w:hAnsi="Times New Roman" w:cs="Times New Roman"/>
            <w:b/>
            <w:sz w:val="24"/>
            <w:szCs w:val="24"/>
            <w:u w:val="single"/>
          </w:rPr>
          <w:t>www.multitran.ru</w:t>
        </w:r>
      </w:hyperlink>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u w:val="single"/>
          <w:lang w:val="en-US"/>
        </w:rPr>
        <w:t>www</w:t>
      </w:r>
      <w:r>
        <w:rPr>
          <w:rFonts w:ascii="Times New Roman" w:eastAsia="Times New Roman" w:hAnsi="Times New Roman" w:cs="Times New Roman"/>
          <w:sz w:val="24"/>
          <w:szCs w:val="24"/>
          <w:u w:val="single"/>
        </w:rPr>
        <w:t>.</w:t>
      </w:r>
      <w:r>
        <w:rPr>
          <w:rFonts w:ascii="Times New Roman" w:eastAsia="Times New Roman" w:hAnsi="Times New Roman" w:cs="Times New Roman"/>
          <w:b/>
          <w:color w:val="000000"/>
          <w:sz w:val="24"/>
          <w:szCs w:val="24"/>
          <w:u w:val="single"/>
          <w:lang w:val="en-US"/>
        </w:rPr>
        <w:t>duden</w:t>
      </w:r>
      <w:r>
        <w:rPr>
          <w:rFonts w:ascii="Times New Roman" w:eastAsia="Times New Roman" w:hAnsi="Times New Roman" w:cs="Times New Roman"/>
          <w:b/>
          <w:color w:val="000000"/>
          <w:sz w:val="24"/>
          <w:szCs w:val="24"/>
          <w:u w:val="single"/>
        </w:rPr>
        <w:t>.</w:t>
      </w:r>
      <w:r>
        <w:rPr>
          <w:rFonts w:ascii="Times New Roman" w:eastAsia="Times New Roman" w:hAnsi="Times New Roman" w:cs="Times New Roman"/>
          <w:b/>
          <w:color w:val="000000"/>
          <w:sz w:val="24"/>
          <w:szCs w:val="24"/>
          <w:u w:val="single"/>
          <w:lang w:val="en-US"/>
        </w:rPr>
        <w:t>de</w:t>
      </w:r>
      <w:r>
        <w:rPr>
          <w:rFonts w:ascii="Times New Roman" w:eastAsia="Times New Roman" w:hAnsi="Times New Roman" w:cs="Times New Roman"/>
          <w:b/>
          <w:color w:val="000000"/>
          <w:sz w:val="24"/>
          <w:szCs w:val="24"/>
          <w:u w:val="single"/>
        </w:rPr>
        <w:t>.</w:t>
      </w:r>
      <w:r>
        <w:rPr>
          <w:rFonts w:ascii="Times New Roman" w:eastAsia="Times New Roman" w:hAnsi="Times New Roman" w:cs="Times New Roman"/>
          <w:color w:val="000000"/>
          <w:sz w:val="24"/>
          <w:szCs w:val="24"/>
        </w:rPr>
        <w:t xml:space="preserve">  Дома ребята, прибегнув к помощи своих гаджетов,  также могут посещать образовательные сайты для изучения английского языка, получая необходимую информацию, чему я убедилась на осенних каникулах. Ребята из 6 класса скачали приложение </w:t>
      </w:r>
      <w:r>
        <w:rPr>
          <w:rFonts w:ascii="Times New Roman" w:eastAsia="Times New Roman" w:hAnsi="Times New Roman" w:cs="Times New Roman"/>
          <w:b/>
          <w:color w:val="000000"/>
          <w:sz w:val="24"/>
          <w:szCs w:val="24"/>
        </w:rPr>
        <w:t xml:space="preserve">Lingualeo </w:t>
      </w:r>
      <w:r>
        <w:rPr>
          <w:rFonts w:ascii="Times New Roman" w:eastAsia="Times New Roman" w:hAnsi="Times New Roman" w:cs="Times New Roman"/>
          <w:color w:val="000000"/>
          <w:sz w:val="24"/>
          <w:szCs w:val="24"/>
        </w:rPr>
        <w:t>на смартфон</w:t>
      </w:r>
      <w:r>
        <w:rPr>
          <w:rFonts w:ascii="Times New Roman" w:eastAsia="Times New Roman" w:hAnsi="Times New Roman" w:cs="Times New Roman"/>
          <w:color w:val="000000"/>
          <w:sz w:val="24"/>
          <w:szCs w:val="24"/>
        </w:rPr>
        <w:t>ы, учат английский язык играя, и им это  очень нравится. Кроме этого дети начали принимать участие в онлайн-олимпиадах и занимать призовые места.</w:t>
      </w:r>
    </w:p>
    <w:p w:rsidR="00372768" w:rsidRDefault="00372768">
      <w:pPr>
        <w:shd w:val="clear" w:color="auto" w:fill="FFFFFF"/>
        <w:spacing w:after="0"/>
        <w:ind w:firstLine="708"/>
        <w:jc w:val="both"/>
        <w:rPr>
          <w:rFonts w:ascii="Times New Roman" w:eastAsia="Times New Roman" w:hAnsi="Times New Roman" w:cs="Times New Roman"/>
          <w:color w:val="000000"/>
          <w:sz w:val="24"/>
          <w:szCs w:val="24"/>
        </w:rPr>
      </w:pPr>
    </w:p>
    <w:p w:rsidR="00372768" w:rsidRDefault="007906EA">
      <w:pPr>
        <w:shd w:val="clear" w:color="auto" w:fill="FFFFFF"/>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Заключение</w:t>
      </w:r>
    </w:p>
    <w:p w:rsidR="00372768" w:rsidRDefault="00372768">
      <w:pPr>
        <w:shd w:val="clear" w:color="auto" w:fill="FFFFFF"/>
        <w:spacing w:after="0"/>
        <w:jc w:val="center"/>
        <w:rPr>
          <w:rFonts w:ascii="Times New Roman" w:eastAsia="Times New Roman" w:hAnsi="Times New Roman" w:cs="Times New Roman"/>
          <w:b/>
          <w:color w:val="000000"/>
          <w:sz w:val="24"/>
          <w:szCs w:val="24"/>
        </w:rPr>
      </w:pP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ab/>
        <w:t>У современных детей совершенно иной образ жизни. Каждая минута используется ими максимально пол</w:t>
      </w:r>
      <w:r>
        <w:rPr>
          <w:rFonts w:ascii="Times New Roman" w:eastAsia="Times New Roman" w:hAnsi="Times New Roman" w:cs="Times New Roman"/>
          <w:color w:val="000000"/>
          <w:sz w:val="24"/>
          <w:szCs w:val="24"/>
        </w:rPr>
        <w:t xml:space="preserve">езно, ведь вокруг так много новой информации, так много ребятам нужно успеть сделать, и многое приходится делать на ходу. Поэтому мобильный телефон  можно считать средством не только для общения, но и для обучения. Во многих случаях мобильные устройства в </w:t>
      </w:r>
      <w:r>
        <w:rPr>
          <w:rFonts w:ascii="Times New Roman" w:eastAsia="Times New Roman" w:hAnsi="Times New Roman" w:cs="Times New Roman"/>
          <w:color w:val="000000"/>
          <w:sz w:val="24"/>
          <w:szCs w:val="24"/>
        </w:rPr>
        <w:t xml:space="preserve">большей степени мешают на уроке, чем помогают. Поэтому учителю важно научить ребят пользоваться ими на уроках и дома с максимальной пользой и по назначению. Без доли сомнения могу утверждать, что определенную выгоду от использования мобильных телефонов на </w:t>
      </w:r>
      <w:r>
        <w:rPr>
          <w:rFonts w:ascii="Times New Roman" w:eastAsia="Times New Roman" w:hAnsi="Times New Roman" w:cs="Times New Roman"/>
          <w:color w:val="000000"/>
          <w:sz w:val="24"/>
          <w:szCs w:val="24"/>
        </w:rPr>
        <w:t xml:space="preserve">уроках английского и немецкого  языков мои ученики уже извлекли. Надеюсь, что в дальнейшем они не потеряют интерес и будут дальше с удовольствием изучать иностранные языки, используя современные гаджеты. </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ab/>
        <w:t>Применяя различные мультимедийные ресурсы этих ус</w:t>
      </w:r>
      <w:r>
        <w:rPr>
          <w:rFonts w:ascii="Times New Roman" w:eastAsia="Times New Roman" w:hAnsi="Times New Roman" w:cs="Times New Roman"/>
          <w:color w:val="000000"/>
          <w:sz w:val="24"/>
          <w:szCs w:val="24"/>
        </w:rPr>
        <w:t xml:space="preserve">тройств на уроках английского и немецкого  языков, мои ученики признались, что для них процесс изучения </w:t>
      </w:r>
      <w:r>
        <w:rPr>
          <w:rFonts w:ascii="Times New Roman" w:eastAsia="Times New Roman" w:hAnsi="Times New Roman" w:cs="Times New Roman"/>
          <w:color w:val="000000"/>
          <w:sz w:val="24"/>
          <w:szCs w:val="24"/>
        </w:rPr>
        <w:lastRenderedPageBreak/>
        <w:t>предмета стал намного интереснее, эффективнее. Лично я не вижу ничего плохого в использовании данных гаджетов на учебных занятиях. Ведь стоит помнить, ч</w:t>
      </w:r>
      <w:r>
        <w:rPr>
          <w:rFonts w:ascii="Times New Roman" w:eastAsia="Times New Roman" w:hAnsi="Times New Roman" w:cs="Times New Roman"/>
          <w:color w:val="000000"/>
          <w:sz w:val="24"/>
          <w:szCs w:val="24"/>
        </w:rPr>
        <w:t>то даже с помощью молотка можно не только строить, но и разрушать. То же самое можно утверждать и про мобильные телефоны.</w:t>
      </w:r>
    </w:p>
    <w:p w:rsidR="00372768" w:rsidRDefault="007906EA">
      <w:pPr>
        <w:shd w:val="clear" w:color="auto" w:fill="FFFFFF"/>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Список использованных источников:</w:t>
      </w:r>
      <w:r>
        <w:rPr>
          <w:rFonts w:ascii="Times New Roman" w:eastAsia="Times New Roman" w:hAnsi="Times New Roman" w:cs="Times New Roman"/>
          <w:b/>
          <w:color w:val="000000"/>
          <w:sz w:val="24"/>
          <w:szCs w:val="24"/>
        </w:rPr>
        <w:br/>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Вульфович, Ю. В. Роль мобильного обучения в оптимизации преподавания иностранных языков [Текст] </w:t>
      </w:r>
      <w:r>
        <w:rPr>
          <w:rFonts w:ascii="Times New Roman" w:eastAsia="Times New Roman" w:hAnsi="Times New Roman" w:cs="Times New Roman"/>
          <w:color w:val="000000"/>
          <w:sz w:val="24"/>
          <w:szCs w:val="24"/>
        </w:rPr>
        <w:t>/ Ю. В. Вульфович // Известия ВГПУ. – 2014. – № 6 (91).</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Капранчикова, К. В. Мобильные технологии в обучении иностранному языку студентов нелингвистических направлений подготовки [Текст] / К. В. Капранчикова // Язык и культура. – 2014. – № 1 (25).</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3.Лукина К.В. Мобильное обучение как инструмент усовершенствования изучения иностранных языков в средней школе // Научное сообщество студентов XXI столетия. ГУМАНИТАРНЫЕ НАУКИ: сб. ст. по мат. XLII междунар. студ. науч.-практ. конф. № 5(42). URL: https://s</w:t>
      </w:r>
      <w:r>
        <w:rPr>
          <w:rFonts w:ascii="Times New Roman" w:eastAsia="Times New Roman" w:hAnsi="Times New Roman" w:cs="Times New Roman"/>
          <w:color w:val="000000"/>
          <w:sz w:val="24"/>
          <w:szCs w:val="24"/>
        </w:rPr>
        <w:t>ibac.info/archive/guman/5(42).pdf (дата обращения: 19.04.2019)</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Самохина, Н. В. Использование мобильных технологий при обучении английскому языку: развитие традиций и поиск новых методических моделей [Текст] / Н. В. Самохина // Фундаментальные исследован</w:t>
      </w:r>
      <w:r>
        <w:rPr>
          <w:rFonts w:ascii="Times New Roman" w:eastAsia="Times New Roman" w:hAnsi="Times New Roman" w:cs="Times New Roman"/>
          <w:color w:val="000000"/>
          <w:sz w:val="24"/>
          <w:szCs w:val="24"/>
        </w:rPr>
        <w:t>ия. – 2014. – № 6–3.</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Сон И. С. Мобильное обучение в изучении иностранных языков [Текст] // Теория и практика образования в современном мире: материалы III Междунар. науч. конф. (г. Санкт-Петербург, май 2013 г.). — СПб.: Реноме, 2013. — С. 164-167. — URL</w:t>
      </w:r>
      <w:r>
        <w:rPr>
          <w:rFonts w:ascii="Times New Roman" w:eastAsia="Times New Roman" w:hAnsi="Times New Roman" w:cs="Times New Roman"/>
          <w:color w:val="000000"/>
          <w:sz w:val="24"/>
          <w:szCs w:val="24"/>
        </w:rPr>
        <w:t xml:space="preserve"> https://moluch.ru/conf/ped/archive/70/3844/ (дата обращения: 20.04.2019)</w:t>
      </w:r>
    </w:p>
    <w:p w:rsidR="00372768" w:rsidRDefault="007906EA">
      <w:p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Трошина, Ю. В., Вербицкая, Н. О. Мобильное обучение иностранному языку: понятие, функции, модели [Текст] / Ю. В. Трошина, Н. О. Вербицкая // Современные проблемы науки и образован</w:t>
      </w:r>
      <w:r>
        <w:rPr>
          <w:rFonts w:ascii="Times New Roman" w:eastAsia="Times New Roman" w:hAnsi="Times New Roman" w:cs="Times New Roman"/>
          <w:color w:val="000000"/>
          <w:sz w:val="24"/>
          <w:szCs w:val="24"/>
        </w:rPr>
        <w:t>ия. – 2015. – № 3.</w:t>
      </w:r>
    </w:p>
    <w:p w:rsidR="00372768" w:rsidRDefault="007906EA">
      <w:pPr>
        <w:shd w:val="clear" w:color="auto" w:fill="FFFFFF"/>
        <w:spacing w:after="0"/>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7. Ballance, O. J. (2012). Mobile language learning: More than just ‘the platform’. Language Learning&amp;Technology, 16(3), 21–23.</w:t>
      </w:r>
    </w:p>
    <w:p w:rsidR="00372768" w:rsidRDefault="007906EA">
      <w:pPr>
        <w:shd w:val="clear" w:color="auto" w:fill="FFFFFF"/>
        <w:spacing w:after="0"/>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8. Chinnery, George M. (2006). Going to the MALL: Mobile Assisted Language Learning. Language Learning &amp; </w:t>
      </w:r>
      <w:r>
        <w:rPr>
          <w:rFonts w:ascii="Times New Roman" w:eastAsia="Times New Roman" w:hAnsi="Times New Roman" w:cs="Times New Roman"/>
          <w:color w:val="000000"/>
          <w:sz w:val="24"/>
          <w:szCs w:val="24"/>
          <w:lang w:val="en-US"/>
        </w:rPr>
        <w:t>Technology, Volume 10, Number 1, pp. 9–16.</w:t>
      </w:r>
    </w:p>
    <w:sectPr w:rsidR="00372768">
      <w:pgSz w:w="11906" w:h="16838"/>
      <w:pgMar w:top="1134" w:right="850" w:bottom="1134" w:left="1701"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EA" w:rsidRDefault="007906EA">
      <w:pPr>
        <w:spacing w:line="240" w:lineRule="auto"/>
      </w:pPr>
      <w:r>
        <w:separator/>
      </w:r>
    </w:p>
  </w:endnote>
  <w:endnote w:type="continuationSeparator" w:id="0">
    <w:p w:rsidR="007906EA" w:rsidRDefault="00790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EA" w:rsidRDefault="007906EA">
      <w:pPr>
        <w:spacing w:after="0"/>
      </w:pPr>
      <w:r>
        <w:separator/>
      </w:r>
    </w:p>
  </w:footnote>
  <w:footnote w:type="continuationSeparator" w:id="0">
    <w:p w:rsidR="007906EA" w:rsidRDefault="007906E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27D6"/>
    <w:multiLevelType w:val="multilevel"/>
    <w:tmpl w:val="097927D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9C6318A"/>
    <w:multiLevelType w:val="multilevel"/>
    <w:tmpl w:val="09C6318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 w15:restartNumberingAfterBreak="0">
    <w:nsid w:val="77EA2104"/>
    <w:multiLevelType w:val="multilevel"/>
    <w:tmpl w:val="77EA210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3C0"/>
    <w:rsid w:val="000878A1"/>
    <w:rsid w:val="00111C95"/>
    <w:rsid w:val="001138CA"/>
    <w:rsid w:val="00151A33"/>
    <w:rsid w:val="001759BB"/>
    <w:rsid w:val="00195F60"/>
    <w:rsid w:val="001D5944"/>
    <w:rsid w:val="00205635"/>
    <w:rsid w:val="00253F2E"/>
    <w:rsid w:val="002901A3"/>
    <w:rsid w:val="00295D31"/>
    <w:rsid w:val="002A03C1"/>
    <w:rsid w:val="002F64FB"/>
    <w:rsid w:val="003375D7"/>
    <w:rsid w:val="00365666"/>
    <w:rsid w:val="00372768"/>
    <w:rsid w:val="003C425A"/>
    <w:rsid w:val="004013C9"/>
    <w:rsid w:val="00430B6F"/>
    <w:rsid w:val="00467A3E"/>
    <w:rsid w:val="00476DC6"/>
    <w:rsid w:val="00523144"/>
    <w:rsid w:val="00540E7C"/>
    <w:rsid w:val="00553995"/>
    <w:rsid w:val="005C5872"/>
    <w:rsid w:val="006237D4"/>
    <w:rsid w:val="00627FF7"/>
    <w:rsid w:val="006822B0"/>
    <w:rsid w:val="006E00E0"/>
    <w:rsid w:val="007906EA"/>
    <w:rsid w:val="008355C9"/>
    <w:rsid w:val="008E38C2"/>
    <w:rsid w:val="00912B21"/>
    <w:rsid w:val="00971C98"/>
    <w:rsid w:val="009F179F"/>
    <w:rsid w:val="009F5BEA"/>
    <w:rsid w:val="00B5123B"/>
    <w:rsid w:val="00B7094B"/>
    <w:rsid w:val="00B905A2"/>
    <w:rsid w:val="00BA1E14"/>
    <w:rsid w:val="00BD73C0"/>
    <w:rsid w:val="00C065C6"/>
    <w:rsid w:val="00C949BE"/>
    <w:rsid w:val="00D46DF6"/>
    <w:rsid w:val="00D52C4D"/>
    <w:rsid w:val="00D837EF"/>
    <w:rsid w:val="00D90718"/>
    <w:rsid w:val="00DA16D3"/>
    <w:rsid w:val="00E14B14"/>
    <w:rsid w:val="00E31D97"/>
    <w:rsid w:val="00E403D0"/>
    <w:rsid w:val="00E41895"/>
    <w:rsid w:val="00F54E4A"/>
    <w:rsid w:val="00F952B4"/>
    <w:rsid w:val="00FA1FA7"/>
    <w:rsid w:val="26927748"/>
    <w:rsid w:val="632B153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FE45"/>
  <w15:docId w15:val="{A11432A6-39DA-4BC4-A68E-B014BA42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header"/>
    <w:basedOn w:val="a"/>
    <w:link w:val="a5"/>
    <w:uiPriority w:val="99"/>
    <w:unhideWhenUsed/>
    <w:pPr>
      <w:tabs>
        <w:tab w:val="center" w:pos="4677"/>
        <w:tab w:val="right" w:pos="9355"/>
      </w:tabs>
      <w:spacing w:after="0" w:line="240" w:lineRule="auto"/>
    </w:pPr>
  </w:style>
  <w:style w:type="paragraph" w:styleId="a6">
    <w:name w:val="footer"/>
    <w:basedOn w:val="a"/>
    <w:link w:val="a7"/>
    <w:uiPriority w:val="99"/>
    <w:unhideWhenUsed/>
    <w:pPr>
      <w:tabs>
        <w:tab w:val="center" w:pos="4677"/>
        <w:tab w:val="right" w:pos="9355"/>
      </w:tabs>
      <w:spacing w:after="0" w:line="240" w:lineRule="auto"/>
    </w:pPr>
  </w:style>
  <w:style w:type="paragraph" w:styleId="a8">
    <w:name w:val="Normal (Web)"/>
    <w:basedOn w:val="a"/>
    <w:uiPriority w:val="99"/>
    <w:unhideWhenUsed/>
    <w:rPr>
      <w:rFonts w:ascii="Times New Roman" w:hAnsi="Times New Roman" w:cs="Times New Roman"/>
      <w:sz w:val="24"/>
      <w:szCs w:val="24"/>
    </w:rPr>
  </w:style>
  <w:style w:type="table" w:styleId="a9">
    <w:name w:val="Table Grid"/>
    <w:basedOn w:val="a1"/>
    <w:uiPriority w:val="59"/>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rPr>
      <w:rFonts w:ascii="Calibri" w:eastAsia="Calibri" w:hAnsi="Calibri" w:cs="Times New Roman"/>
      <w:sz w:val="22"/>
      <w:szCs w:val="22"/>
      <w:lang w:eastAsia="en-US"/>
    </w:rPr>
  </w:style>
  <w:style w:type="paragraph" w:styleId="ab">
    <w:name w:val="List Paragraph"/>
    <w:basedOn w:val="a"/>
    <w:uiPriority w:val="34"/>
    <w:qFormat/>
    <w:pPr>
      <w:ind w:left="720"/>
      <w:contextualSpacing/>
    </w:pPr>
    <w:rPr>
      <w:rFonts w:eastAsiaTheme="minorHAnsi"/>
      <w:lang w:eastAsia="en-US"/>
    </w:rPr>
  </w:style>
  <w:style w:type="character" w:customStyle="1" w:styleId="apple-converted-space">
    <w:name w:val="apple-converted-space"/>
    <w:basedOn w:val="a0"/>
  </w:style>
  <w:style w:type="character" w:customStyle="1" w:styleId="a5">
    <w:name w:val="Верхний колонтитул Знак"/>
    <w:basedOn w:val="a0"/>
    <w:link w:val="a4"/>
    <w:uiPriority w:val="99"/>
  </w:style>
  <w:style w:type="character" w:customStyle="1" w:styleId="a7">
    <w:name w:val="Нижний колонтитул Знак"/>
    <w:basedOn w:val="a0"/>
    <w:link w:val="a6"/>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learningapp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ultitr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3DD6E-03B1-4495-9BE9-881CD501A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2859</Words>
  <Characters>16300</Characters>
  <Application>Microsoft Office Word</Application>
  <DocSecurity>0</DocSecurity>
  <Lines>135</Lines>
  <Paragraphs>38</Paragraphs>
  <ScaleCrop>false</ScaleCrop>
  <Company>Reanimator Extreme Edition</Company>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UserPC</cp:lastModifiedBy>
  <cp:revision>5</cp:revision>
  <dcterms:created xsi:type="dcterms:W3CDTF">2021-11-02T08:57:00Z</dcterms:created>
  <dcterms:modified xsi:type="dcterms:W3CDTF">2026-01-11T03:13:00Z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2E02A4C044A949808155FAD197FF6079_12</vt:lpwstr>
  </property>
</Properties>
</file>