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8C6" w:rsidRPr="007208C6" w:rsidRDefault="007208C6" w:rsidP="007208C6">
      <w:pPr>
        <w:pStyle w:val="a4"/>
        <w:shd w:val="clear" w:color="auto" w:fill="FFFFFF"/>
        <w:spacing w:before="120" w:beforeAutospacing="0" w:after="120" w:afterAutospacing="0" w:line="420" w:lineRule="atLeast"/>
        <w:jc w:val="both"/>
        <w:rPr>
          <w:sz w:val="28"/>
        </w:rPr>
      </w:pPr>
      <w:bookmarkStart w:id="0" w:name="_GoBack"/>
      <w:r w:rsidRPr="007208C6">
        <w:rPr>
          <w:rStyle w:val="markdown-word"/>
          <w:sz w:val="28"/>
        </w:rPr>
        <w:t>Применение цифровых ассистентов для контроля успеваемости учащихся начальной школы.</w:t>
      </w:r>
    </w:p>
    <w:bookmarkEnd w:id="0"/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Аннотация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Эпоха 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> задаёт новые стандарты в сфере образования — появляются инновационные инструменты для контроля успеваемости учащихся. Особую роль в этом процессе играют мессенджеры, в частности Telegram: они упрощают коммуникацию между педагогами, учениками и родителями. Ключевая идея статьи — показать, как Telegram</w:t>
      </w:r>
      <w:r w:rsidRPr="007208C6">
        <w:rPr>
          <w:rFonts w:ascii="Times New Roman" w:hAnsi="Times New Roman" w:cs="Times New Roman"/>
          <w:sz w:val="28"/>
          <w:szCs w:val="28"/>
        </w:rPr>
        <w:noBreakHyphen/>
        <w:t>боты трансформируют традиционные методы проверки знаний, делая их интерактивными, доступными и эффективными. Такие боты позволяют создавать тесты, опросы и викторины с мгновенной обратной связью, что повышает вовлечённость младших школьников и улучшает усвоение материала. В завершение подчёркивается важность дальнейших исследований для совершенствования образовательных технологий.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Ключевые слова: Telegram</w:t>
      </w:r>
      <w:r w:rsidRPr="007208C6">
        <w:rPr>
          <w:rFonts w:ascii="Times New Roman" w:hAnsi="Times New Roman" w:cs="Times New Roman"/>
          <w:sz w:val="28"/>
          <w:szCs w:val="28"/>
        </w:rPr>
        <w:noBreakHyphen/>
        <w:t>бот, проверка знаний на уроке, цифровые инструменты в начальной школе.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Введение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Современные образовательные тренды неразрывно связаны с интеграцией технологий. Среди цифровых решений выделяются Telegram</w:t>
      </w:r>
      <w:r w:rsidRPr="007208C6">
        <w:rPr>
          <w:rFonts w:ascii="Times New Roman" w:hAnsi="Times New Roman" w:cs="Times New Roman"/>
          <w:sz w:val="28"/>
          <w:szCs w:val="28"/>
        </w:rPr>
        <w:noBreakHyphen/>
        <w:t>боты — автоматизированные помощники внутри популярного мессенджера. Их популярность среди педагогов и учащихся растёт благодаря простоте использования и многофункциональности. В статье рассматривается, как такие боты помогают оценивать знания младших школьников, адаптируясь к задачам современного образования.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Актуальность темы обусловлена необходимостью: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повысить активность учащихся на уроках;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оптимизировать рутинные процессы (проверка заданий, обратная связь);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lastRenderedPageBreak/>
        <w:t>использовать инструменты, привычные детям поколения «цифровых аборигенов».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Возможности 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noBreakHyphen/>
        <w:t>ботов в обучении младших школьников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8C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noBreakHyphen/>
        <w:t>боты предлагают широкий спектр функций для педагогов: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Создание интерактивных заданий: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тесты с выбором ответа;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викторины по темам уроков;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опросы для быстрой проверки понимания материала.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Автоматизация проверки: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мгновенный разбор ответов;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выставление баллов без участия учителя;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формирование отчётов по результатам класса.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Персонализация обучения: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подбор заданий разного уровня сложности (базовые — для отстающих, продвинутые — для мотивированных);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рекомендации дополнительных упражнений на основе ошибок.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Организация коммуникации: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отправка домашних заданий и сбор выполненных работ в одном чате;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напоминания о сроках сдачи;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быстрые ответы на типовые вопросы (правила, формулы, даты).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Обмен материалами: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ссылки на обучающие видео, интерактивные игры, электронные учебники;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доступ к конспектам и памяткам в любое время.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lastRenderedPageBreak/>
        <w:t>Преимущества для участников образовательного процесса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Для учеников: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игровой формат заданий повышает интерес к учёбе;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моментальная обратная связь помогает осознать ошибки сразу;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возможность тренироваться в своём темпе снижает стресс.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Для учителей: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экономия времени на проверку рутинных заданий;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аналитика по успеваемости класса (выявление типичных пробелов);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гибкость в планировании уроков (быстрая адаптация материалов).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Для родителей: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прозрачность учебного процесса (результаты тестов доступны в чате);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подсказки по помощи ребёнку (рекомендации ботов по сложным темам).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Примеры применения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Математика: бот генерирует примеры на сложение/вычитание с автоматической проверкой. При ошибке показывает пошаговое решение.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Русский язык: упражнение на правописание с мгновенным разбором орфограмм.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Окружающий мир: викторина с вопросами о природе, где за правильные ответы начисляются баллы.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Домашнее задание: ученик отправляет фото решённой задачи, бот сверяет ответ с шаблоном и отмечает ошибки.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Вызовы и пути их решения</w:t>
      </w:r>
    </w:p>
    <w:tbl>
      <w:tblPr>
        <w:tblW w:w="11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2"/>
        <w:gridCol w:w="8884"/>
      </w:tblGrid>
      <w:tr w:rsidR="007208C6" w:rsidRPr="007208C6" w:rsidTr="007208C6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</w:tr>
      <w:tr w:rsidR="007208C6" w:rsidRPr="007208C6" w:rsidTr="007208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Конфиденциальность данных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Использование ботов с шифрованием, настройка прав доступа</w:t>
            </w:r>
          </w:p>
        </w:tc>
      </w:tr>
      <w:tr w:rsidR="007208C6" w:rsidRPr="007208C6" w:rsidTr="007208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Техническая грамотность педагогов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Обучающие </w:t>
            </w:r>
            <w:proofErr w:type="spellStart"/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, готовые шаблоны заданий</w:t>
            </w:r>
          </w:p>
        </w:tc>
      </w:tr>
      <w:tr w:rsidR="007208C6" w:rsidRPr="007208C6" w:rsidTr="007208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Риск снижения самостоятельности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Комбинация ботов и традиционных методов (обсуждения, проекты)</w:t>
            </w:r>
          </w:p>
        </w:tc>
      </w:tr>
      <w:tr w:rsidR="007208C6" w:rsidRPr="007208C6" w:rsidTr="007208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Ограничения функционала бесплатных ботов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7208C6" w:rsidRPr="007208C6" w:rsidRDefault="007208C6" w:rsidP="007208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Выбор платформ с открытым API для </w:t>
            </w:r>
            <w:proofErr w:type="spellStart"/>
            <w:r w:rsidRPr="007208C6">
              <w:rPr>
                <w:rFonts w:ascii="Times New Roman" w:hAnsi="Times New Roman" w:cs="Times New Roman"/>
                <w:sz w:val="28"/>
                <w:szCs w:val="28"/>
              </w:rPr>
              <w:t>кастомизации</w:t>
            </w:r>
            <w:proofErr w:type="spellEnd"/>
          </w:p>
        </w:tc>
      </w:tr>
    </w:tbl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Заключение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8C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noBreakHyphen/>
        <w:t>боты — перспективный инструмент для проверки знаний в начальной школе. Они: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делают обучение интерактивным и мотивирующим;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автоматизируют рутинные задачи учителя;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обеспечивают персонализированный подход;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интегрируются в повседневную цифровую среду детей.</w:t>
      </w:r>
    </w:p>
    <w:p w:rsidR="007208C6" w:rsidRPr="007208C6" w:rsidRDefault="007208C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Однако их эффективность зависит от грамотного внедрения: важно сочетать технологии с традиционными педагогическими методами, учитывать возрастные особенности младших школьников и обеспечивать безопасность данных. Дальнейшие исследования в этой области помогут создать оптимальные модели использования ботов для повышения качества образования.</w:t>
      </w:r>
    </w:p>
    <w:p w:rsidR="00B50926" w:rsidRPr="007208C6" w:rsidRDefault="00B50926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634" w:rsidRPr="007208C6" w:rsidRDefault="00E45634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634" w:rsidRPr="007208C6" w:rsidRDefault="00E45634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A41B85" w:rsidRPr="007208C6" w:rsidRDefault="00A41B85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 xml:space="preserve">1. Использование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-ботов в образовательном процессе... [Электронный ресурс] // moluch.ru - Режим доступа: https://moluch.ru/conf/ped/archive/415/16922/, свободный. -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>. с экрана</w:t>
      </w:r>
    </w:p>
    <w:p w:rsidR="00A41B85" w:rsidRPr="007208C6" w:rsidRDefault="00A41B85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lastRenderedPageBreak/>
        <w:t xml:space="preserve">2. (PDF)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chatbot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educational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tool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blended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... [Электронный ресурс] // www.researchgate.net - Режим доступа: https://www.researchgate.net/publication/353454296_telegram_chatbot_as_an_educational_tool_in_blended_learning_environment, свободный. -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>. с экрана</w:t>
      </w:r>
    </w:p>
    <w:p w:rsidR="00A41B85" w:rsidRPr="007208C6" w:rsidRDefault="00A41B85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3. Абрамова А.И. ИСПОЛЬЗОВАНИЕ TELEGRAM-БОТА В ОБРАЗОВАТЕЛЬНОМ ПРОЦЕССЕ ВУЗА // Вестник науки. 2022. №1 (46). URL: https://cyberleninka.ru/article/n/ispolzovanie-telegram-bota-v-obrazovatelnom-protsesse-vuza (16.12.2024).</w:t>
      </w:r>
    </w:p>
    <w:p w:rsidR="00E45634" w:rsidRPr="007208C6" w:rsidRDefault="00A41B85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4</w:t>
      </w:r>
      <w:r w:rsidR="00E45634" w:rsidRPr="007208C6">
        <w:rPr>
          <w:rFonts w:ascii="Times New Roman" w:hAnsi="Times New Roman" w:cs="Times New Roman"/>
          <w:sz w:val="28"/>
          <w:szCs w:val="28"/>
        </w:rPr>
        <w:t xml:space="preserve">. 9 примеров образовательных ботов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 xml:space="preserve"> для тех, у кого нет... [Электронный ресурс] // vc.ru - Режим доступа: https://vc.ru/u/521460-andrei-lapenko/718176-9-primerov-obrazovatelnyh-botov-telegram-dlya-teh-u-kogo-net-fantazii, свободный. -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>. с экрана</w:t>
      </w:r>
    </w:p>
    <w:p w:rsidR="00E45634" w:rsidRPr="007208C6" w:rsidRDefault="007634CC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5</w:t>
      </w:r>
      <w:r w:rsidR="00E45634" w:rsidRPr="007208C6">
        <w:rPr>
          <w:rFonts w:ascii="Times New Roman" w:hAnsi="Times New Roman" w:cs="Times New Roman"/>
          <w:sz w:val="28"/>
          <w:szCs w:val="28"/>
        </w:rPr>
        <w:t xml:space="preserve">. Учат не только в школе: лучшие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 xml:space="preserve">-боты для учебы. [Электронный ресурс] // zoom.cnews.ru - Режим доступа: https://zoom.cnews.ru/publication/item/64721, свободный. -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>. с экрана</w:t>
      </w:r>
    </w:p>
    <w:p w:rsidR="007634CC" w:rsidRPr="007208C6" w:rsidRDefault="007634CC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Best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Bot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List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Students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2024 –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AirDroid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 xml:space="preserve"> [Электронный ресурс] // www.airdroid.com - Режим доступа: https://www.airdroid.com/ai-insights/telegram-bot-list-for-students/, свободный. - </w:t>
      </w:r>
      <w:proofErr w:type="spellStart"/>
      <w:r w:rsidRPr="007208C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7208C6">
        <w:rPr>
          <w:rFonts w:ascii="Times New Roman" w:hAnsi="Times New Roman" w:cs="Times New Roman"/>
          <w:sz w:val="28"/>
          <w:szCs w:val="28"/>
        </w:rPr>
        <w:t>. с экрана</w:t>
      </w:r>
    </w:p>
    <w:p w:rsidR="00E45634" w:rsidRPr="007208C6" w:rsidRDefault="00A41B85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8C6">
        <w:rPr>
          <w:rFonts w:ascii="Times New Roman" w:hAnsi="Times New Roman" w:cs="Times New Roman"/>
          <w:sz w:val="28"/>
          <w:szCs w:val="28"/>
        </w:rPr>
        <w:t>7</w:t>
      </w:r>
      <w:r w:rsidR="00E45634" w:rsidRPr="007208C6">
        <w:rPr>
          <w:rFonts w:ascii="Times New Roman" w:hAnsi="Times New Roman" w:cs="Times New Roman"/>
          <w:sz w:val="28"/>
          <w:szCs w:val="28"/>
        </w:rPr>
        <w:t xml:space="preserve">. 10+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Useful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Bots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Students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 xml:space="preserve"> [Электронный ресурс] // praveshpatel.com - Режим доступа: https://praveshpatel.com/10-useful-telegram-bots-for-students/, свободный. - </w:t>
      </w:r>
      <w:proofErr w:type="spellStart"/>
      <w:r w:rsidR="00E45634" w:rsidRPr="007208C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E45634" w:rsidRPr="007208C6">
        <w:rPr>
          <w:rFonts w:ascii="Times New Roman" w:hAnsi="Times New Roman" w:cs="Times New Roman"/>
          <w:sz w:val="28"/>
          <w:szCs w:val="28"/>
        </w:rPr>
        <w:t>. с экрана</w:t>
      </w:r>
    </w:p>
    <w:p w:rsidR="00E45634" w:rsidRPr="007208C6" w:rsidRDefault="00E45634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3BD" w:rsidRPr="007208C6" w:rsidRDefault="005203BD" w:rsidP="007208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03BD" w:rsidRPr="007208C6" w:rsidSect="007208C6">
      <w:pgSz w:w="11906" w:h="16838"/>
      <w:pgMar w:top="1134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4237E"/>
    <w:multiLevelType w:val="multilevel"/>
    <w:tmpl w:val="866C6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3D0ED0"/>
    <w:multiLevelType w:val="multilevel"/>
    <w:tmpl w:val="C40A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CF1C36"/>
    <w:multiLevelType w:val="multilevel"/>
    <w:tmpl w:val="D0F0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0D6429"/>
    <w:multiLevelType w:val="multilevel"/>
    <w:tmpl w:val="AECA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4D4F8A"/>
    <w:multiLevelType w:val="multilevel"/>
    <w:tmpl w:val="42E4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F723AF"/>
    <w:multiLevelType w:val="multilevel"/>
    <w:tmpl w:val="4808E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75"/>
    <w:rsid w:val="00084C75"/>
    <w:rsid w:val="003C2B9B"/>
    <w:rsid w:val="0041710E"/>
    <w:rsid w:val="004B4817"/>
    <w:rsid w:val="004E1C68"/>
    <w:rsid w:val="005203BD"/>
    <w:rsid w:val="00584DDD"/>
    <w:rsid w:val="007208C6"/>
    <w:rsid w:val="007634CC"/>
    <w:rsid w:val="007C02ED"/>
    <w:rsid w:val="008570B4"/>
    <w:rsid w:val="00867771"/>
    <w:rsid w:val="008C7039"/>
    <w:rsid w:val="00996922"/>
    <w:rsid w:val="009D77A5"/>
    <w:rsid w:val="00A07C55"/>
    <w:rsid w:val="00A31594"/>
    <w:rsid w:val="00A41B85"/>
    <w:rsid w:val="00A67526"/>
    <w:rsid w:val="00A962E0"/>
    <w:rsid w:val="00B2474D"/>
    <w:rsid w:val="00B50926"/>
    <w:rsid w:val="00B7277F"/>
    <w:rsid w:val="00C9790B"/>
    <w:rsid w:val="00D469C2"/>
    <w:rsid w:val="00E0452A"/>
    <w:rsid w:val="00E45634"/>
    <w:rsid w:val="00E672B8"/>
    <w:rsid w:val="00E816B1"/>
    <w:rsid w:val="00F66E52"/>
    <w:rsid w:val="00FD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BF5A7"/>
  <w15:chartTrackingRefBased/>
  <w15:docId w15:val="{4922C08E-DB82-4502-8BBE-4BE71C80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E45634"/>
    <w:pPr>
      <w:outlineLvl w:val="0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8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8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3C2B9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Text">
    <w:name w:val="fontStyleText"/>
    <w:rsid w:val="00A31594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Text">
    <w:name w:val="paragraphStyleText"/>
    <w:basedOn w:val="a"/>
    <w:rsid w:val="00A6752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10">
    <w:name w:val="Заголовок 1 Знак"/>
    <w:basedOn w:val="a0"/>
    <w:link w:val="1"/>
    <w:rsid w:val="00E45634"/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styleId="a4">
    <w:name w:val="Normal (Web)"/>
    <w:basedOn w:val="a"/>
    <w:uiPriority w:val="99"/>
    <w:semiHidden/>
    <w:unhideWhenUsed/>
    <w:rsid w:val="00FD1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996922"/>
  </w:style>
  <w:style w:type="character" w:customStyle="1" w:styleId="30">
    <w:name w:val="Заголовок 3 Знак"/>
    <w:basedOn w:val="a0"/>
    <w:link w:val="3"/>
    <w:uiPriority w:val="9"/>
    <w:semiHidden/>
    <w:rsid w:val="007208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208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markdown-word">
    <w:name w:val="markdown-word"/>
    <w:basedOn w:val="a0"/>
    <w:rsid w:val="00720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2026-05-12T08:11:00Z</dcterms:created>
  <dcterms:modified xsi:type="dcterms:W3CDTF">2026-05-12T08:11:00Z</dcterms:modified>
</cp:coreProperties>
</file>