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209" w:rsidRPr="00F05DF1" w:rsidRDefault="00D325F4" w:rsidP="00934DF3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05DF1">
        <w:rPr>
          <w:b/>
          <w:sz w:val="28"/>
          <w:szCs w:val="28"/>
        </w:rPr>
        <w:t xml:space="preserve">Использование </w:t>
      </w:r>
      <w:r w:rsidR="002D400F" w:rsidRPr="00F05DF1">
        <w:rPr>
          <w:b/>
          <w:sz w:val="28"/>
          <w:szCs w:val="28"/>
        </w:rPr>
        <w:t>«</w:t>
      </w:r>
      <w:r w:rsidR="00203A16">
        <w:rPr>
          <w:b/>
          <w:sz w:val="28"/>
          <w:szCs w:val="28"/>
        </w:rPr>
        <w:t>Умной гимнастики</w:t>
      </w:r>
      <w:r w:rsidR="002D400F" w:rsidRPr="00F05DF1">
        <w:rPr>
          <w:b/>
          <w:sz w:val="28"/>
          <w:szCs w:val="28"/>
        </w:rPr>
        <w:t>»</w:t>
      </w:r>
      <w:r w:rsidR="00C04DAC" w:rsidRPr="00F05DF1">
        <w:rPr>
          <w:b/>
          <w:sz w:val="28"/>
          <w:szCs w:val="28"/>
        </w:rPr>
        <w:t xml:space="preserve"> </w:t>
      </w:r>
      <w:r w:rsidR="00894DE1" w:rsidRPr="00F05DF1">
        <w:rPr>
          <w:b/>
          <w:sz w:val="28"/>
          <w:szCs w:val="28"/>
        </w:rPr>
        <w:t>в</w:t>
      </w:r>
      <w:r w:rsidR="000921A2">
        <w:rPr>
          <w:b/>
          <w:sz w:val="28"/>
          <w:szCs w:val="28"/>
        </w:rPr>
        <w:t xml:space="preserve"> коррекционно - развивающей</w:t>
      </w:r>
      <w:r w:rsidR="00894DE1" w:rsidRPr="00F05DF1">
        <w:rPr>
          <w:b/>
          <w:sz w:val="28"/>
          <w:szCs w:val="28"/>
        </w:rPr>
        <w:t xml:space="preserve"> работе </w:t>
      </w:r>
    </w:p>
    <w:p w:rsidR="009D4FFA" w:rsidRPr="00F05DF1" w:rsidRDefault="00894DE1" w:rsidP="00934DF3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05DF1">
        <w:rPr>
          <w:b/>
          <w:sz w:val="28"/>
          <w:szCs w:val="28"/>
        </w:rPr>
        <w:t>с детьми</w:t>
      </w:r>
      <w:r w:rsidR="002D400F" w:rsidRPr="00F05DF1">
        <w:rPr>
          <w:b/>
          <w:sz w:val="28"/>
          <w:szCs w:val="28"/>
        </w:rPr>
        <w:t xml:space="preserve"> </w:t>
      </w:r>
      <w:r w:rsidR="00C04DAC" w:rsidRPr="00F05DF1">
        <w:rPr>
          <w:b/>
          <w:sz w:val="28"/>
          <w:szCs w:val="28"/>
        </w:rPr>
        <w:t xml:space="preserve">с </w:t>
      </w:r>
      <w:r w:rsidR="009D4FFA" w:rsidRPr="00F05DF1">
        <w:rPr>
          <w:b/>
          <w:sz w:val="28"/>
          <w:szCs w:val="28"/>
        </w:rPr>
        <w:t>З</w:t>
      </w:r>
      <w:r w:rsidR="00C04DAC" w:rsidRPr="00F05DF1">
        <w:rPr>
          <w:b/>
          <w:sz w:val="28"/>
          <w:szCs w:val="28"/>
        </w:rPr>
        <w:t>ПР</w:t>
      </w:r>
    </w:p>
    <w:p w:rsidR="009D4FFA" w:rsidRDefault="00934DF3" w:rsidP="00934DF3">
      <w:pPr>
        <w:pStyle w:val="a4"/>
        <w:spacing w:before="0" w:beforeAutospacing="0" w:after="0" w:afterAutospacing="0" w:line="360" w:lineRule="auto"/>
        <w:ind w:firstLine="426"/>
        <w:jc w:val="right"/>
        <w:rPr>
          <w:i/>
          <w:sz w:val="28"/>
          <w:szCs w:val="28"/>
        </w:rPr>
      </w:pPr>
      <w:r w:rsidRPr="00934DF3">
        <w:rPr>
          <w:i/>
          <w:sz w:val="28"/>
          <w:szCs w:val="28"/>
        </w:rPr>
        <w:t>Дроздовская Н.Н., воспитатель;</w:t>
      </w:r>
    </w:p>
    <w:p w:rsidR="009D4FFA" w:rsidRPr="00934DF3" w:rsidRDefault="001B5CA4" w:rsidP="00934DF3">
      <w:pPr>
        <w:pStyle w:val="a4"/>
        <w:spacing w:before="0" w:beforeAutospacing="0" w:after="0" w:afterAutospacing="0" w:line="360" w:lineRule="auto"/>
        <w:ind w:firstLine="426"/>
        <w:jc w:val="right"/>
        <w:rPr>
          <w:i/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>МА</w:t>
      </w:r>
      <w:r w:rsidR="009D4FFA" w:rsidRPr="00934DF3">
        <w:rPr>
          <w:i/>
          <w:sz w:val="28"/>
          <w:szCs w:val="28"/>
        </w:rPr>
        <w:t>ДОУ №</w:t>
      </w:r>
      <w:r>
        <w:rPr>
          <w:i/>
          <w:sz w:val="28"/>
          <w:szCs w:val="28"/>
        </w:rPr>
        <w:t>97</w:t>
      </w:r>
      <w:r w:rsidR="009D4FFA" w:rsidRPr="00934DF3">
        <w:rPr>
          <w:i/>
          <w:sz w:val="28"/>
          <w:szCs w:val="28"/>
        </w:rPr>
        <w:t xml:space="preserve"> «Детский сад </w:t>
      </w:r>
      <w:r>
        <w:rPr>
          <w:i/>
          <w:sz w:val="28"/>
          <w:szCs w:val="28"/>
        </w:rPr>
        <w:t>присмотра и оздоровления</w:t>
      </w:r>
      <w:r w:rsidR="009D4FFA" w:rsidRPr="00934DF3">
        <w:rPr>
          <w:i/>
          <w:sz w:val="28"/>
          <w:szCs w:val="28"/>
        </w:rPr>
        <w:t>»</w:t>
      </w:r>
    </w:p>
    <w:p w:rsidR="009D4FFA" w:rsidRPr="00934DF3" w:rsidRDefault="009D4FFA" w:rsidP="00934DF3">
      <w:pPr>
        <w:pStyle w:val="a4"/>
        <w:spacing w:before="0" w:beforeAutospacing="0" w:after="0" w:afterAutospacing="0" w:line="360" w:lineRule="auto"/>
        <w:ind w:firstLine="426"/>
        <w:jc w:val="right"/>
        <w:rPr>
          <w:i/>
          <w:sz w:val="28"/>
          <w:szCs w:val="28"/>
        </w:rPr>
      </w:pPr>
      <w:r w:rsidRPr="00934DF3">
        <w:rPr>
          <w:i/>
          <w:sz w:val="28"/>
          <w:szCs w:val="28"/>
        </w:rPr>
        <w:t>г. Кемерово</w:t>
      </w:r>
    </w:p>
    <w:p w:rsidR="005E30D9" w:rsidRDefault="003F355E" w:rsidP="002A7F3E">
      <w:pPr>
        <w:pStyle w:val="c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B4538">
        <w:rPr>
          <w:sz w:val="28"/>
          <w:szCs w:val="28"/>
        </w:rPr>
        <w:t>Ежегодно</w:t>
      </w:r>
      <w:r w:rsidR="007D4379" w:rsidRPr="005B4538">
        <w:rPr>
          <w:sz w:val="28"/>
          <w:szCs w:val="28"/>
        </w:rPr>
        <w:t xml:space="preserve"> в дошкольных</w:t>
      </w:r>
      <w:r w:rsidR="00DA1915" w:rsidRPr="005B4538">
        <w:rPr>
          <w:sz w:val="28"/>
          <w:szCs w:val="28"/>
        </w:rPr>
        <w:t xml:space="preserve"> </w:t>
      </w:r>
      <w:r w:rsidR="007D4379" w:rsidRPr="005B4538">
        <w:rPr>
          <w:sz w:val="28"/>
          <w:szCs w:val="28"/>
        </w:rPr>
        <w:t>организациях</w:t>
      </w:r>
      <w:r w:rsidR="007D4379" w:rsidRPr="00F05DF1">
        <w:rPr>
          <w:sz w:val="28"/>
          <w:szCs w:val="28"/>
        </w:rPr>
        <w:t xml:space="preserve"> </w:t>
      </w:r>
      <w:r w:rsidR="00E54998" w:rsidRPr="005B4538">
        <w:rPr>
          <w:sz w:val="28"/>
          <w:szCs w:val="28"/>
        </w:rPr>
        <w:t xml:space="preserve">увеличивается количество детей </w:t>
      </w:r>
      <w:r w:rsidR="007D4379" w:rsidRPr="00F05DF1">
        <w:rPr>
          <w:sz w:val="28"/>
          <w:szCs w:val="28"/>
        </w:rPr>
        <w:t>с различны</w:t>
      </w:r>
      <w:r w:rsidR="002B572F">
        <w:rPr>
          <w:sz w:val="28"/>
          <w:szCs w:val="28"/>
        </w:rPr>
        <w:t>ми нарушениями развития, нуждающиеся</w:t>
      </w:r>
      <w:r w:rsidR="007D4379" w:rsidRPr="00F05DF1">
        <w:rPr>
          <w:sz w:val="28"/>
          <w:szCs w:val="28"/>
        </w:rPr>
        <w:t xml:space="preserve"> в</w:t>
      </w:r>
      <w:r w:rsidR="00DA1915" w:rsidRPr="00F05DF1">
        <w:rPr>
          <w:sz w:val="28"/>
          <w:szCs w:val="28"/>
        </w:rPr>
        <w:t xml:space="preserve"> </w:t>
      </w:r>
      <w:r w:rsidR="007D4379" w:rsidRPr="00F05DF1">
        <w:rPr>
          <w:sz w:val="28"/>
          <w:szCs w:val="28"/>
        </w:rPr>
        <w:t>специализированной помощи. Дети с ограниченными возможностями</w:t>
      </w:r>
      <w:r w:rsidR="00C04DAC" w:rsidRPr="00F05DF1">
        <w:rPr>
          <w:sz w:val="28"/>
          <w:szCs w:val="28"/>
        </w:rPr>
        <w:t xml:space="preserve"> </w:t>
      </w:r>
      <w:r w:rsidR="00B30654" w:rsidRPr="00F05DF1">
        <w:rPr>
          <w:sz w:val="28"/>
          <w:szCs w:val="28"/>
        </w:rPr>
        <w:t>здоровья</w:t>
      </w:r>
      <w:r w:rsidR="002B572F">
        <w:rPr>
          <w:sz w:val="28"/>
          <w:szCs w:val="28"/>
        </w:rPr>
        <w:t>, мы будем рассматривать детей с задержкой психического</w:t>
      </w:r>
      <w:r w:rsidR="005464A5" w:rsidRPr="00293C7C">
        <w:rPr>
          <w:color w:val="000000"/>
        </w:rPr>
        <w:t xml:space="preserve"> </w:t>
      </w:r>
      <w:r w:rsidR="002B572F">
        <w:rPr>
          <w:sz w:val="28"/>
          <w:szCs w:val="28"/>
        </w:rPr>
        <w:t>развития (ЗПР</w:t>
      </w:r>
      <w:r w:rsidR="002A7F3E">
        <w:rPr>
          <w:sz w:val="28"/>
          <w:szCs w:val="28"/>
        </w:rPr>
        <w:t>)</w:t>
      </w:r>
      <w:r w:rsidR="002A7F3E" w:rsidRPr="002A7F3E">
        <w:rPr>
          <w:rStyle w:val="c0"/>
          <w:sz w:val="28"/>
          <w:szCs w:val="28"/>
        </w:rPr>
        <w:t xml:space="preserve"> </w:t>
      </w:r>
      <w:r w:rsidR="002A7F3E" w:rsidRPr="005B4538">
        <w:rPr>
          <w:rStyle w:val="c0"/>
          <w:sz w:val="28"/>
          <w:szCs w:val="28"/>
        </w:rPr>
        <w:t>имеют проблемы в развитии мыслительной деятельности, восприятия, внимания, памяти, различную степень сенсорных функций и</w:t>
      </w:r>
      <w:r w:rsidR="002A7F3E" w:rsidRPr="002B572F">
        <w:rPr>
          <w:rStyle w:val="c0"/>
          <w:sz w:val="28"/>
          <w:szCs w:val="28"/>
        </w:rPr>
        <w:t xml:space="preserve"> </w:t>
      </w:r>
      <w:r w:rsidR="002A7F3E">
        <w:rPr>
          <w:rStyle w:val="c0"/>
          <w:sz w:val="28"/>
          <w:szCs w:val="28"/>
        </w:rPr>
        <w:t xml:space="preserve">моторного </w:t>
      </w:r>
      <w:r w:rsidR="002A7F3E" w:rsidRPr="005B4538">
        <w:rPr>
          <w:rStyle w:val="c0"/>
          <w:sz w:val="28"/>
          <w:szCs w:val="28"/>
        </w:rPr>
        <w:t>развития, отмечается недостаточный уровень познавательной акти</w:t>
      </w:r>
      <w:r w:rsidR="002A7F3E">
        <w:rPr>
          <w:rStyle w:val="c0"/>
          <w:sz w:val="28"/>
          <w:szCs w:val="28"/>
        </w:rPr>
        <w:t xml:space="preserve">вности; </w:t>
      </w:r>
      <w:r w:rsidR="002A7F3E" w:rsidRPr="005B4538">
        <w:rPr>
          <w:rStyle w:val="c0"/>
          <w:sz w:val="28"/>
          <w:szCs w:val="28"/>
        </w:rPr>
        <w:t xml:space="preserve">выраженные расстройства эмоционально-волевой сферы; сниженный уровень работоспособности и самостоятельности, наблюдается повышенная утомляемость. </w:t>
      </w:r>
      <w:r w:rsidR="008A1303" w:rsidRPr="00F05DF1">
        <w:rPr>
          <w:sz w:val="28"/>
          <w:szCs w:val="28"/>
        </w:rPr>
        <w:t>И поэтому</w:t>
      </w:r>
      <w:r w:rsidR="007D4379" w:rsidRPr="00F05DF1">
        <w:rPr>
          <w:sz w:val="28"/>
          <w:szCs w:val="28"/>
        </w:rPr>
        <w:t xml:space="preserve"> возникают трудности при обучении этих</w:t>
      </w:r>
      <w:r w:rsidR="00F36408" w:rsidRPr="00F05DF1">
        <w:rPr>
          <w:sz w:val="28"/>
          <w:szCs w:val="28"/>
        </w:rPr>
        <w:t xml:space="preserve"> </w:t>
      </w:r>
      <w:r w:rsidR="007D4379" w:rsidRPr="00F05DF1">
        <w:rPr>
          <w:sz w:val="28"/>
          <w:szCs w:val="28"/>
        </w:rPr>
        <w:t xml:space="preserve">детей. </w:t>
      </w:r>
    </w:p>
    <w:p w:rsidR="00156B92" w:rsidRPr="005B4538" w:rsidRDefault="00156B92" w:rsidP="00156B92">
      <w:pPr>
        <w:pStyle w:val="c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56B92">
        <w:rPr>
          <w:rStyle w:val="c0"/>
          <w:sz w:val="28"/>
          <w:szCs w:val="28"/>
        </w:rPr>
        <w:t xml:space="preserve"> </w:t>
      </w:r>
      <w:r w:rsidRPr="005B4538">
        <w:rPr>
          <w:rStyle w:val="c0"/>
          <w:sz w:val="28"/>
          <w:szCs w:val="28"/>
        </w:rPr>
        <w:t xml:space="preserve">Образование </w:t>
      </w:r>
      <w:r>
        <w:rPr>
          <w:rStyle w:val="c0"/>
          <w:sz w:val="28"/>
          <w:szCs w:val="28"/>
        </w:rPr>
        <w:t>таких детей</w:t>
      </w:r>
      <w:r w:rsidRPr="005B4538">
        <w:rPr>
          <w:rStyle w:val="c0"/>
          <w:sz w:val="28"/>
          <w:szCs w:val="28"/>
        </w:rPr>
        <w:t xml:space="preserve"> предусматривает создание для них специальной коррекционно-развивающей среды, воспитание, коррекцию нарушений развития</w:t>
      </w:r>
      <w:r>
        <w:rPr>
          <w:rStyle w:val="c0"/>
          <w:sz w:val="28"/>
          <w:szCs w:val="28"/>
        </w:rPr>
        <w:t>,</w:t>
      </w:r>
      <w:r w:rsidRPr="005B4538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лечение и оздоровление,</w:t>
      </w:r>
      <w:r w:rsidRPr="005B4538">
        <w:rPr>
          <w:rStyle w:val="c0"/>
          <w:sz w:val="28"/>
          <w:szCs w:val="28"/>
        </w:rPr>
        <w:t xml:space="preserve"> социальную адаптацию.</w:t>
      </w:r>
    </w:p>
    <w:p w:rsidR="005E30D9" w:rsidRPr="00F05DF1" w:rsidRDefault="002A7F3E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способов решения</w:t>
      </w:r>
      <w:r w:rsidR="005E30D9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задержки психических процессов при организации коррекционно-развивающего</w:t>
      </w:r>
      <w:r w:rsidR="00B2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процесса с детьми ЗПР позволит</w:t>
      </w:r>
      <w:r w:rsidR="005E30D9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</w:t>
      </w:r>
      <w:r w:rsidR="00AC5B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«Умной гимнастики</w:t>
      </w:r>
      <w:r w:rsidR="00AC5B22" w:rsidRPr="00F05D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AC5B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«Гимнастики</w:t>
      </w:r>
      <w:r w:rsidR="005E30D9" w:rsidRPr="00F05D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94DE1" w:rsidRPr="00F05D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5E30D9" w:rsidRPr="00F05D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озга»</w:t>
      </w:r>
      <w:r w:rsidR="005E30D9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упражнения которой активизируют полноценную деятельность ума </w:t>
      </w:r>
      <w:r w:rsidR="004124FB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тела, помогают управлять своими эмоциями</w:t>
      </w:r>
      <w:r w:rsidR="005E30D9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физической и умственной жизнью.</w:t>
      </w:r>
    </w:p>
    <w:p w:rsidR="002C4F7F" w:rsidRPr="00F05DF1" w:rsidRDefault="00AD37EC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5B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Умная гимнастика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комплекс специальных двигательных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упражнений, которые способствуют объединению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наших полушарий головного мозга и оптимизируют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мозга и тела</w:t>
      </w:r>
      <w:r w:rsidR="00032B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124FB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улучшению памяти и внимания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повышают работоспособность и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расширяют возможности нашего мозга.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упражнение направлено на возбуждение определенного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мозга</w:t>
      </w:r>
      <w:r w:rsidR="00D642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объединяет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r w:rsidR="004124FB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4FB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014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координацию движений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014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психофизические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(ощущения</w:t>
      </w:r>
      <w:r w:rsidR="004B7847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020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восприятие).</w:t>
      </w:r>
      <w:r w:rsidR="00F45E69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386" w:rsidRPr="00870386" w:rsidRDefault="00294FA7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Пол Э. Деннисон считается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сновоположником гимнастики для мозга. Он разработал простые и эффективные упражнения, которые обеспечивают синхронизацию двух полушарий и облегчают (ускоряют) процесс обучения. Эти 26 упражнений</w:t>
      </w:r>
      <w:r w:rsidR="00870386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 </w:t>
      </w:r>
      <w:r w:rsidR="003823DB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Э. </w:t>
      </w:r>
      <w:r w:rsidR="00870386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Деннисон назвал </w:t>
      </w:r>
      <w:r w:rsidR="00382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«Гимнастика Мозга» [</w:t>
      </w:r>
      <w:r w:rsidR="006D5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382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BA524D" w:rsidRDefault="00DA727A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можно выполнять где угодно, они интересны, на их выполнение не требуется много времени, а также они эффективны для любого возраста.</w:t>
      </w:r>
      <w:r w:rsidR="00B65C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статье мы представляем только часть упражнений, которые мы используем в работе с детьми с ЗПР.</w:t>
      </w:r>
    </w:p>
    <w:p w:rsidR="004F540E" w:rsidRDefault="00DA727A" w:rsidP="00367829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7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к</w:t>
      </w:r>
      <w:r w:rsidRPr="00DA727A">
        <w:rPr>
          <w:rFonts w:ascii="Times New Roman" w:hAnsi="Times New Roman" w:cs="Times New Roman"/>
          <w:sz w:val="28"/>
          <w:szCs w:val="28"/>
        </w:rPr>
        <w:t>омплекс “Ритмирование</w:t>
      </w:r>
      <w:r w:rsidR="00BA524D" w:rsidRPr="00DA727A">
        <w:rPr>
          <w:rFonts w:ascii="Times New Roman" w:hAnsi="Times New Roman" w:cs="Times New Roman"/>
          <w:sz w:val="28"/>
          <w:szCs w:val="28"/>
        </w:rPr>
        <w:t>”</w:t>
      </w:r>
      <w:r w:rsidR="00BA524D">
        <w:rPr>
          <w:rFonts w:ascii="Times New Roman" w:hAnsi="Times New Roman" w:cs="Times New Roman"/>
          <w:sz w:val="28"/>
          <w:szCs w:val="28"/>
        </w:rPr>
        <w:t>,</w:t>
      </w:r>
      <w:r w:rsidR="00BA524D" w:rsidRPr="00DA727A">
        <w:rPr>
          <w:rFonts w:ascii="Times New Roman" w:hAnsi="Times New Roman" w:cs="Times New Roman"/>
          <w:sz w:val="28"/>
          <w:szCs w:val="28"/>
        </w:rPr>
        <w:t xml:space="preserve"> который</w:t>
      </w:r>
      <w:r w:rsidRPr="00DA727A">
        <w:rPr>
          <w:rFonts w:ascii="Times New Roman" w:hAnsi="Times New Roman" w:cs="Times New Roman"/>
          <w:sz w:val="28"/>
          <w:szCs w:val="28"/>
        </w:rPr>
        <w:t xml:space="preserve"> является базовым перед любой деятельностью. </w:t>
      </w:r>
      <w:r w:rsidR="00BA524D">
        <w:rPr>
          <w:rFonts w:ascii="Times New Roman" w:hAnsi="Times New Roman" w:cs="Times New Roman"/>
          <w:bCs/>
          <w:sz w:val="28"/>
          <w:szCs w:val="28"/>
        </w:rPr>
        <w:t>Эти</w:t>
      </w:r>
      <w:r w:rsidRPr="00DA727A">
        <w:rPr>
          <w:rFonts w:ascii="Times New Roman" w:hAnsi="Times New Roman" w:cs="Times New Roman"/>
          <w:bCs/>
          <w:sz w:val="28"/>
          <w:szCs w:val="28"/>
        </w:rPr>
        <w:t xml:space="preserve"> упражнения </w:t>
      </w:r>
      <w:r w:rsidR="00FB4534">
        <w:rPr>
          <w:rFonts w:ascii="Times New Roman" w:hAnsi="Times New Roman" w:cs="Times New Roman"/>
          <w:bCs/>
          <w:sz w:val="28"/>
          <w:szCs w:val="28"/>
        </w:rPr>
        <w:t xml:space="preserve">можно и нужно выполнять, и они </w:t>
      </w:r>
      <w:r w:rsidRPr="00DA727A">
        <w:rPr>
          <w:rFonts w:ascii="Times New Roman" w:hAnsi="Times New Roman" w:cs="Times New Roman"/>
          <w:bCs/>
          <w:sz w:val="28"/>
          <w:szCs w:val="28"/>
        </w:rPr>
        <w:t>позволяю</w:t>
      </w:r>
      <w:r w:rsidR="00BA524D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Pr="00DA727A">
        <w:rPr>
          <w:rFonts w:ascii="Times New Roman" w:hAnsi="Times New Roman" w:cs="Times New Roman"/>
          <w:bCs/>
          <w:sz w:val="28"/>
          <w:szCs w:val="28"/>
        </w:rPr>
        <w:t xml:space="preserve">настроиться на любой </w:t>
      </w:r>
      <w:r w:rsidR="00BA524D">
        <w:rPr>
          <w:rFonts w:ascii="Times New Roman" w:hAnsi="Times New Roman" w:cs="Times New Roman"/>
          <w:bCs/>
          <w:sz w:val="28"/>
          <w:szCs w:val="28"/>
        </w:rPr>
        <w:t xml:space="preserve">вид деятельности </w:t>
      </w:r>
      <w:r w:rsidRPr="00DA727A">
        <w:rPr>
          <w:rFonts w:ascii="Times New Roman" w:hAnsi="Times New Roman" w:cs="Times New Roman"/>
          <w:sz w:val="28"/>
          <w:szCs w:val="28"/>
        </w:rPr>
        <w:t>(настроить нашу систему «мозг</w:t>
      </w:r>
      <w:r w:rsidR="00CA7C4B" w:rsidRPr="00DA727A">
        <w:rPr>
          <w:rFonts w:ascii="Times New Roman" w:hAnsi="Times New Roman" w:cs="Times New Roman"/>
          <w:sz w:val="28"/>
          <w:szCs w:val="28"/>
        </w:rPr>
        <w:t xml:space="preserve"> </w:t>
      </w:r>
      <w:r w:rsidRPr="00DA727A">
        <w:rPr>
          <w:rFonts w:ascii="Times New Roman" w:hAnsi="Times New Roman" w:cs="Times New Roman"/>
          <w:sz w:val="28"/>
          <w:szCs w:val="28"/>
        </w:rPr>
        <w:t>-тело</w:t>
      </w:r>
      <w:r w:rsidR="00CA7C4B" w:rsidRPr="00DA727A">
        <w:rPr>
          <w:rFonts w:ascii="Times New Roman" w:hAnsi="Times New Roman" w:cs="Times New Roman"/>
          <w:sz w:val="28"/>
          <w:szCs w:val="28"/>
        </w:rPr>
        <w:t>-эмоции</w:t>
      </w:r>
      <w:r w:rsidRPr="00DA727A">
        <w:rPr>
          <w:rFonts w:ascii="Times New Roman" w:hAnsi="Times New Roman" w:cs="Times New Roman"/>
          <w:sz w:val="28"/>
          <w:szCs w:val="28"/>
        </w:rPr>
        <w:t xml:space="preserve">»). </w:t>
      </w:r>
      <w:r w:rsidR="00BA524D" w:rsidRPr="00DA727A">
        <w:rPr>
          <w:rFonts w:ascii="Times New Roman" w:hAnsi="Times New Roman" w:cs="Times New Roman"/>
          <w:sz w:val="28"/>
          <w:szCs w:val="28"/>
        </w:rPr>
        <w:t xml:space="preserve">И уже к </w:t>
      </w:r>
      <w:r w:rsidR="00BA524D">
        <w:rPr>
          <w:rFonts w:ascii="Times New Roman" w:hAnsi="Times New Roman" w:cs="Times New Roman"/>
          <w:sz w:val="28"/>
          <w:szCs w:val="28"/>
        </w:rPr>
        <w:t>этому комплексу</w:t>
      </w:r>
      <w:r w:rsidR="00BA524D" w:rsidRPr="00DA727A">
        <w:rPr>
          <w:rFonts w:ascii="Times New Roman" w:hAnsi="Times New Roman" w:cs="Times New Roman"/>
          <w:sz w:val="28"/>
          <w:szCs w:val="28"/>
        </w:rPr>
        <w:t xml:space="preserve"> можно добавлять другие упражнения.</w:t>
      </w:r>
      <w:r w:rsidRPr="00DA727A">
        <w:rPr>
          <w:sz w:val="28"/>
          <w:szCs w:val="28"/>
        </w:rPr>
        <w:t xml:space="preserve"> </w:t>
      </w:r>
      <w:r w:rsidRPr="00BA524D">
        <w:rPr>
          <w:rFonts w:ascii="Times New Roman" w:hAnsi="Times New Roman" w:cs="Times New Roman"/>
          <w:sz w:val="28"/>
          <w:szCs w:val="28"/>
        </w:rPr>
        <w:t>Лучший результат будет достигнут, если делать д</w:t>
      </w:r>
      <w:r w:rsidR="00367829">
        <w:rPr>
          <w:rFonts w:ascii="Times New Roman" w:hAnsi="Times New Roman" w:cs="Times New Roman"/>
          <w:sz w:val="28"/>
          <w:szCs w:val="28"/>
        </w:rPr>
        <w:t xml:space="preserve">анное ритмирование каждый день. </w:t>
      </w:r>
      <w:r w:rsidRPr="004F540E">
        <w:rPr>
          <w:rFonts w:ascii="Times New Roman" w:hAnsi="Times New Roman" w:cs="Times New Roman"/>
          <w:iCs/>
          <w:sz w:val="28"/>
          <w:szCs w:val="28"/>
        </w:rPr>
        <w:t xml:space="preserve">Используя его для </w:t>
      </w:r>
      <w:r w:rsidR="00D64236">
        <w:rPr>
          <w:rFonts w:ascii="Times New Roman" w:hAnsi="Times New Roman" w:cs="Times New Roman"/>
          <w:iCs/>
          <w:sz w:val="28"/>
          <w:szCs w:val="28"/>
        </w:rPr>
        <w:t>детей с ЗПР</w:t>
      </w:r>
      <w:r w:rsidRPr="004F540E">
        <w:rPr>
          <w:rFonts w:ascii="Times New Roman" w:hAnsi="Times New Roman" w:cs="Times New Roman"/>
          <w:iCs/>
          <w:sz w:val="28"/>
          <w:szCs w:val="28"/>
        </w:rPr>
        <w:t xml:space="preserve"> можно улучшить и сократить адаптацию.</w:t>
      </w:r>
    </w:p>
    <w:p w:rsidR="00DA727A" w:rsidRPr="004F540E" w:rsidRDefault="003B71A7" w:rsidP="00C641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упражнение «Пьём воду»: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C4B">
        <w:rPr>
          <w:rFonts w:ascii="Times New Roman" w:hAnsi="Times New Roman" w:cs="Times New Roman"/>
          <w:sz w:val="28"/>
          <w:szCs w:val="28"/>
        </w:rPr>
        <w:t xml:space="preserve">ребёнку в руки даем кружку или стакан с </w:t>
      </w:r>
      <w:r w:rsidR="00331804">
        <w:rPr>
          <w:rFonts w:ascii="Times New Roman" w:hAnsi="Times New Roman" w:cs="Times New Roman"/>
          <w:sz w:val="28"/>
          <w:szCs w:val="28"/>
        </w:rPr>
        <w:t>водой,</w:t>
      </w:r>
      <w:r w:rsidR="00CA7C4B">
        <w:rPr>
          <w:rFonts w:ascii="Times New Roman" w:hAnsi="Times New Roman" w:cs="Times New Roman"/>
          <w:sz w:val="28"/>
          <w:szCs w:val="28"/>
        </w:rPr>
        <w:t xml:space="preserve"> из неё(него)</w:t>
      </w:r>
      <w:r w:rsidR="00524937">
        <w:rPr>
          <w:rFonts w:ascii="Times New Roman" w:hAnsi="Times New Roman" w:cs="Times New Roman"/>
          <w:sz w:val="28"/>
          <w:szCs w:val="28"/>
        </w:rPr>
        <w:t>он пьёт воду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 медленно, не спе</w:t>
      </w:r>
      <w:r>
        <w:rPr>
          <w:rFonts w:ascii="Times New Roman" w:hAnsi="Times New Roman" w:cs="Times New Roman"/>
          <w:sz w:val="28"/>
          <w:szCs w:val="28"/>
        </w:rPr>
        <w:t>ша, последнюю порцию воды держ</w:t>
      </w:r>
      <w:r w:rsidR="00524937">
        <w:rPr>
          <w:rFonts w:ascii="Times New Roman" w:hAnsi="Times New Roman" w:cs="Times New Roman"/>
          <w:sz w:val="28"/>
          <w:szCs w:val="28"/>
        </w:rPr>
        <w:t>ит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 немного во рту,</w:t>
      </w:r>
      <w:r w:rsidR="00524937">
        <w:rPr>
          <w:rFonts w:ascii="Times New Roman" w:hAnsi="Times New Roman" w:cs="Times New Roman"/>
          <w:sz w:val="28"/>
          <w:szCs w:val="28"/>
        </w:rPr>
        <w:t xml:space="preserve"> а затем проглатывает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. Вода </w:t>
      </w:r>
      <w:r w:rsidR="001572FC">
        <w:rPr>
          <w:rFonts w:ascii="Times New Roman" w:hAnsi="Times New Roman" w:cs="Times New Roman"/>
          <w:sz w:val="28"/>
          <w:szCs w:val="28"/>
        </w:rPr>
        <w:t>обязательно</w:t>
      </w:r>
      <w:r w:rsidR="00F23013">
        <w:rPr>
          <w:rFonts w:ascii="Times New Roman" w:hAnsi="Times New Roman" w:cs="Times New Roman"/>
          <w:sz w:val="28"/>
          <w:szCs w:val="28"/>
        </w:rPr>
        <w:t xml:space="preserve"> комнатной температуры. </w:t>
      </w:r>
      <w:r w:rsidR="001572FC">
        <w:rPr>
          <w:rFonts w:ascii="Times New Roman" w:hAnsi="Times New Roman" w:cs="Times New Roman"/>
          <w:sz w:val="28"/>
          <w:szCs w:val="28"/>
        </w:rPr>
        <w:t>Наш мозг на 9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0% состоит из воды, а </w:t>
      </w:r>
      <w:r w:rsidR="001572FC">
        <w:rPr>
          <w:rFonts w:ascii="Times New Roman" w:hAnsi="Times New Roman" w:cs="Times New Roman"/>
          <w:sz w:val="28"/>
          <w:szCs w:val="28"/>
        </w:rPr>
        <w:t>тело на 7</w:t>
      </w:r>
      <w:r w:rsidR="00DA727A" w:rsidRPr="004F540E">
        <w:rPr>
          <w:rFonts w:ascii="Times New Roman" w:hAnsi="Times New Roman" w:cs="Times New Roman"/>
          <w:sz w:val="28"/>
          <w:szCs w:val="28"/>
        </w:rPr>
        <w:t>0</w:t>
      </w:r>
      <w:r w:rsidR="00F23013">
        <w:rPr>
          <w:rFonts w:ascii="Times New Roman" w:hAnsi="Times New Roman" w:cs="Times New Roman"/>
          <w:sz w:val="28"/>
          <w:szCs w:val="28"/>
        </w:rPr>
        <w:t xml:space="preserve">%. Когда мы находимся в стрессе 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(переживаем из-за </w:t>
      </w:r>
      <w:r w:rsidR="00F23013" w:rsidRPr="004F540E">
        <w:rPr>
          <w:rFonts w:ascii="Times New Roman" w:hAnsi="Times New Roman" w:cs="Times New Roman"/>
          <w:sz w:val="28"/>
          <w:szCs w:val="28"/>
        </w:rPr>
        <w:t>чего-то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, боимся), нашему организму </w:t>
      </w:r>
      <w:r w:rsidR="009D7CBD">
        <w:rPr>
          <w:rFonts w:ascii="Times New Roman" w:hAnsi="Times New Roman" w:cs="Times New Roman"/>
          <w:sz w:val="28"/>
          <w:szCs w:val="28"/>
        </w:rPr>
        <w:t>очень нужна вода, так как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 она является основным проводником всех процессов</w:t>
      </w:r>
      <w:r w:rsidR="0008203C">
        <w:rPr>
          <w:rFonts w:ascii="Times New Roman" w:hAnsi="Times New Roman" w:cs="Times New Roman"/>
          <w:sz w:val="28"/>
          <w:szCs w:val="28"/>
        </w:rPr>
        <w:t xml:space="preserve">. </w:t>
      </w:r>
      <w:r w:rsidR="009D7CBD">
        <w:rPr>
          <w:rFonts w:ascii="Times New Roman" w:hAnsi="Times New Roman" w:cs="Times New Roman"/>
          <w:sz w:val="28"/>
          <w:szCs w:val="28"/>
        </w:rPr>
        <w:t>Н</w:t>
      </w:r>
      <w:r w:rsidR="00DA727A" w:rsidRPr="004F540E">
        <w:rPr>
          <w:rFonts w:ascii="Times New Roman" w:hAnsi="Times New Roman" w:cs="Times New Roman"/>
          <w:sz w:val="28"/>
          <w:szCs w:val="28"/>
        </w:rPr>
        <w:t xml:space="preserve">едаром </w:t>
      </w:r>
      <w:r w:rsidR="009D7CBD">
        <w:rPr>
          <w:rFonts w:ascii="Times New Roman" w:hAnsi="Times New Roman" w:cs="Times New Roman"/>
          <w:sz w:val="28"/>
          <w:szCs w:val="28"/>
        </w:rPr>
        <w:t xml:space="preserve">ведь </w:t>
      </w:r>
      <w:r w:rsidR="00DA727A" w:rsidRPr="004F540E">
        <w:rPr>
          <w:rFonts w:ascii="Times New Roman" w:hAnsi="Times New Roman" w:cs="Times New Roman"/>
          <w:sz w:val="28"/>
          <w:szCs w:val="28"/>
        </w:rPr>
        <w:t>говорят: «Успокойся, выпей воды».</w:t>
      </w:r>
    </w:p>
    <w:p w:rsidR="00DA727A" w:rsidRPr="004F540E" w:rsidRDefault="00DA727A" w:rsidP="00C641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F540E">
        <w:rPr>
          <w:sz w:val="28"/>
          <w:szCs w:val="28"/>
        </w:rPr>
        <w:t xml:space="preserve"> </w:t>
      </w:r>
      <w:r w:rsidR="00C64182">
        <w:rPr>
          <w:bCs/>
          <w:sz w:val="28"/>
          <w:szCs w:val="28"/>
        </w:rPr>
        <w:t>2 упражнение «Перекрестные шаги»:</w:t>
      </w:r>
      <w:r w:rsidR="00C64182">
        <w:rPr>
          <w:sz w:val="28"/>
          <w:szCs w:val="28"/>
        </w:rPr>
        <w:t xml:space="preserve"> </w:t>
      </w:r>
      <w:r w:rsidR="009D7CBD">
        <w:rPr>
          <w:sz w:val="28"/>
          <w:szCs w:val="28"/>
        </w:rPr>
        <w:t xml:space="preserve">ребёнок </w:t>
      </w:r>
      <w:r w:rsidR="00C64182">
        <w:rPr>
          <w:sz w:val="28"/>
          <w:szCs w:val="28"/>
        </w:rPr>
        <w:t>ш</w:t>
      </w:r>
      <w:r w:rsidR="009D7CBD">
        <w:rPr>
          <w:sz w:val="28"/>
          <w:szCs w:val="28"/>
        </w:rPr>
        <w:t>агает</w:t>
      </w:r>
      <w:r w:rsidRPr="004F540E">
        <w:rPr>
          <w:sz w:val="28"/>
          <w:szCs w:val="28"/>
        </w:rPr>
        <w:t xml:space="preserve"> так, чтобы противоположные </w:t>
      </w:r>
      <w:r w:rsidR="009D7CBD">
        <w:rPr>
          <w:sz w:val="28"/>
          <w:szCs w:val="28"/>
        </w:rPr>
        <w:t xml:space="preserve">нога и рука </w:t>
      </w:r>
      <w:r w:rsidRPr="004F540E">
        <w:rPr>
          <w:sz w:val="28"/>
          <w:szCs w:val="28"/>
        </w:rPr>
        <w:t xml:space="preserve">двигались одновременно навстречу друг к другу. </w:t>
      </w:r>
      <w:r w:rsidR="009D7CBD" w:rsidRPr="004F540E">
        <w:rPr>
          <w:sz w:val="28"/>
          <w:szCs w:val="28"/>
        </w:rPr>
        <w:t xml:space="preserve">Можно </w:t>
      </w:r>
      <w:r w:rsidR="009D7CBD">
        <w:rPr>
          <w:sz w:val="28"/>
          <w:szCs w:val="28"/>
        </w:rPr>
        <w:t xml:space="preserve">ему </w:t>
      </w:r>
      <w:r w:rsidRPr="004F540E">
        <w:rPr>
          <w:sz w:val="28"/>
          <w:szCs w:val="28"/>
        </w:rPr>
        <w:t>касаться локтем колена или ладошкой колена. При э</w:t>
      </w:r>
      <w:r w:rsidR="009D7CBD">
        <w:rPr>
          <w:sz w:val="28"/>
          <w:szCs w:val="28"/>
        </w:rPr>
        <w:t xml:space="preserve">том </w:t>
      </w:r>
      <w:r w:rsidR="006C01AF">
        <w:rPr>
          <w:sz w:val="28"/>
          <w:szCs w:val="28"/>
        </w:rPr>
        <w:t xml:space="preserve">колени </w:t>
      </w:r>
      <w:r w:rsidR="006C01AF" w:rsidRPr="004F540E">
        <w:rPr>
          <w:sz w:val="28"/>
          <w:szCs w:val="28"/>
        </w:rPr>
        <w:t>поднима</w:t>
      </w:r>
      <w:r w:rsidR="006C01AF">
        <w:rPr>
          <w:sz w:val="28"/>
          <w:szCs w:val="28"/>
        </w:rPr>
        <w:t>ет строго вперед, не поворачивает</w:t>
      </w:r>
      <w:r w:rsidRPr="004F540E">
        <w:rPr>
          <w:sz w:val="28"/>
          <w:szCs w:val="28"/>
        </w:rPr>
        <w:t xml:space="preserve"> их в сторону. Рука и нога соприкасаются друг с другом только за счет движения косых мышц туло</w:t>
      </w:r>
      <w:r w:rsidR="00F23013">
        <w:rPr>
          <w:sz w:val="28"/>
          <w:szCs w:val="28"/>
        </w:rPr>
        <w:t xml:space="preserve">вища, таз остается неподвижным. </w:t>
      </w:r>
      <w:r w:rsidRPr="004F540E">
        <w:rPr>
          <w:sz w:val="28"/>
          <w:szCs w:val="28"/>
        </w:rPr>
        <w:t>Данное упражнение способствует интеграции полушарий головного мозга, р</w:t>
      </w:r>
      <w:r w:rsidR="006C01AF">
        <w:rPr>
          <w:sz w:val="28"/>
          <w:szCs w:val="28"/>
        </w:rPr>
        <w:t>азвивает координацию</w:t>
      </w:r>
      <w:r w:rsidRPr="004F540E">
        <w:rPr>
          <w:sz w:val="28"/>
          <w:szCs w:val="28"/>
        </w:rPr>
        <w:t xml:space="preserve"> движений всего тела в пространстве.</w:t>
      </w:r>
    </w:p>
    <w:p w:rsidR="00DA727A" w:rsidRPr="004F540E" w:rsidRDefault="00C64182" w:rsidP="00C641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3 упражнение</w:t>
      </w:r>
      <w:r w:rsidR="00DA727A" w:rsidRPr="004F54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«Кнопки мозга»:</w:t>
      </w:r>
      <w:r>
        <w:rPr>
          <w:sz w:val="28"/>
          <w:szCs w:val="28"/>
        </w:rPr>
        <w:t xml:space="preserve"> о</w:t>
      </w:r>
      <w:r w:rsidR="00DA727A" w:rsidRPr="004F540E">
        <w:rPr>
          <w:sz w:val="28"/>
          <w:szCs w:val="28"/>
        </w:rPr>
        <w:t>дну руку кладем на пупок, другой растираем точки под ключицей (справа и слева от грудины). Если вы не можете най</w:t>
      </w:r>
      <w:r w:rsidR="0008203C">
        <w:rPr>
          <w:sz w:val="28"/>
          <w:szCs w:val="28"/>
        </w:rPr>
        <w:t xml:space="preserve">ти точки, можно просто потереть </w:t>
      </w:r>
      <w:r w:rsidR="00DA727A" w:rsidRPr="004F540E">
        <w:rPr>
          <w:sz w:val="28"/>
          <w:szCs w:val="28"/>
        </w:rPr>
        <w:t>ладошкой область под ключицей. М</w:t>
      </w:r>
      <w:r w:rsidR="0008203C">
        <w:rPr>
          <w:sz w:val="28"/>
          <w:szCs w:val="28"/>
        </w:rPr>
        <w:t xml:space="preserve">еняем руки и делаем тоже самое. </w:t>
      </w:r>
      <w:r w:rsidR="00DA727A" w:rsidRPr="004F540E">
        <w:rPr>
          <w:sz w:val="28"/>
          <w:szCs w:val="28"/>
        </w:rPr>
        <w:t xml:space="preserve">Особенно упражнение хорошо делать </w:t>
      </w:r>
      <w:r w:rsidRPr="004F540E">
        <w:rPr>
          <w:sz w:val="28"/>
          <w:szCs w:val="28"/>
        </w:rPr>
        <w:t xml:space="preserve">перед </w:t>
      </w:r>
      <w:r>
        <w:rPr>
          <w:sz w:val="28"/>
          <w:szCs w:val="28"/>
        </w:rPr>
        <w:t>работой,</w:t>
      </w:r>
      <w:r w:rsidR="00DA727A" w:rsidRPr="004F540E">
        <w:rPr>
          <w:sz w:val="28"/>
          <w:szCs w:val="28"/>
        </w:rPr>
        <w:t xml:space="preserve"> связанной с</w:t>
      </w:r>
      <w:r>
        <w:rPr>
          <w:sz w:val="28"/>
          <w:szCs w:val="28"/>
        </w:rPr>
        <w:t xml:space="preserve"> действием глаз</w:t>
      </w:r>
      <w:r w:rsidR="00DA727A" w:rsidRPr="004F540E">
        <w:rPr>
          <w:sz w:val="28"/>
          <w:szCs w:val="28"/>
        </w:rPr>
        <w:t>. Упражнение обеспечивает приток крови, обогащенной кислородом, к головному мозгу, вследствие чего улучшается восприятие информации.</w:t>
      </w:r>
    </w:p>
    <w:p w:rsidR="00DA727A" w:rsidRPr="004F540E" w:rsidRDefault="00DA727A" w:rsidP="000D0904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F540E">
        <w:rPr>
          <w:sz w:val="28"/>
          <w:szCs w:val="28"/>
        </w:rPr>
        <w:t xml:space="preserve"> </w:t>
      </w:r>
      <w:r w:rsidRPr="004F540E">
        <w:rPr>
          <w:bCs/>
          <w:sz w:val="28"/>
          <w:szCs w:val="28"/>
        </w:rPr>
        <w:t>4</w:t>
      </w:r>
      <w:r w:rsidR="000D0904">
        <w:rPr>
          <w:bCs/>
          <w:sz w:val="28"/>
          <w:szCs w:val="28"/>
        </w:rPr>
        <w:t xml:space="preserve"> упражнение</w:t>
      </w:r>
      <w:r w:rsidR="000D0904" w:rsidRPr="004F540E">
        <w:rPr>
          <w:bCs/>
          <w:sz w:val="28"/>
          <w:szCs w:val="28"/>
        </w:rPr>
        <w:t xml:space="preserve"> </w:t>
      </w:r>
      <w:r w:rsidR="000D0904">
        <w:rPr>
          <w:bCs/>
          <w:sz w:val="28"/>
          <w:szCs w:val="28"/>
        </w:rPr>
        <w:t>«Крюки Деннисона»:</w:t>
      </w:r>
      <w:r w:rsidR="000D0904">
        <w:rPr>
          <w:sz w:val="28"/>
          <w:szCs w:val="28"/>
        </w:rPr>
        <w:t xml:space="preserve"> з</w:t>
      </w:r>
      <w:r w:rsidRPr="004F540E">
        <w:rPr>
          <w:sz w:val="28"/>
          <w:szCs w:val="28"/>
        </w:rPr>
        <w:t xml:space="preserve">амок </w:t>
      </w:r>
      <w:r w:rsidR="00BE5D08" w:rsidRPr="004F540E">
        <w:rPr>
          <w:bCs/>
          <w:sz w:val="28"/>
          <w:szCs w:val="28"/>
        </w:rPr>
        <w:t xml:space="preserve">– </w:t>
      </w:r>
      <w:r w:rsidR="00BE5D08">
        <w:rPr>
          <w:bCs/>
          <w:sz w:val="28"/>
          <w:szCs w:val="28"/>
        </w:rPr>
        <w:t xml:space="preserve">ребенок </w:t>
      </w:r>
      <w:r w:rsidR="00BE5D08">
        <w:rPr>
          <w:sz w:val="28"/>
          <w:szCs w:val="28"/>
        </w:rPr>
        <w:t>скрещивает ноги, вытягивает</w:t>
      </w:r>
      <w:r w:rsidRPr="004F540E">
        <w:rPr>
          <w:sz w:val="28"/>
          <w:szCs w:val="28"/>
        </w:rPr>
        <w:t xml:space="preserve"> руки перед собой тыльной</w:t>
      </w:r>
      <w:r w:rsidR="00BE5D08">
        <w:rPr>
          <w:sz w:val="28"/>
          <w:szCs w:val="28"/>
        </w:rPr>
        <w:t xml:space="preserve"> стороной вниз, затем скрещивает</w:t>
      </w:r>
      <w:r w:rsidRPr="004F540E">
        <w:rPr>
          <w:sz w:val="28"/>
          <w:szCs w:val="28"/>
        </w:rPr>
        <w:t xml:space="preserve"> их, </w:t>
      </w:r>
      <w:r w:rsidR="00BE5D08">
        <w:rPr>
          <w:sz w:val="28"/>
          <w:szCs w:val="28"/>
        </w:rPr>
        <w:t>образуя замок ладошками. Сгибает</w:t>
      </w:r>
      <w:r w:rsidRPr="004F540E">
        <w:rPr>
          <w:sz w:val="28"/>
          <w:szCs w:val="28"/>
        </w:rPr>
        <w:t xml:space="preserve"> локти и поворачиваем замок из ладошек вовнутрь, прижима</w:t>
      </w:r>
      <w:r w:rsidR="00BE5D08">
        <w:rPr>
          <w:sz w:val="28"/>
          <w:szCs w:val="28"/>
        </w:rPr>
        <w:t>ем к груди. Язык при этом прижимает</w:t>
      </w:r>
      <w:r w:rsidRPr="004F540E">
        <w:rPr>
          <w:sz w:val="28"/>
          <w:szCs w:val="28"/>
        </w:rPr>
        <w:t xml:space="preserve"> к небу, за верхними зубами. Гла</w:t>
      </w:r>
      <w:r w:rsidR="00BE5D08">
        <w:rPr>
          <w:sz w:val="28"/>
          <w:szCs w:val="28"/>
        </w:rPr>
        <w:t>за смотрят вверх. Медленно дышит. Повторяет</w:t>
      </w:r>
      <w:r w:rsidRPr="004F540E">
        <w:rPr>
          <w:sz w:val="28"/>
          <w:szCs w:val="28"/>
        </w:rPr>
        <w:t xml:space="preserve"> с другой рукой.</w:t>
      </w:r>
      <w:r w:rsidR="00BE5D08">
        <w:rPr>
          <w:bCs/>
          <w:sz w:val="28"/>
          <w:szCs w:val="28"/>
        </w:rPr>
        <w:t xml:space="preserve"> Домик– ставит</w:t>
      </w:r>
      <w:r w:rsidRPr="004F540E">
        <w:rPr>
          <w:bCs/>
          <w:sz w:val="28"/>
          <w:szCs w:val="28"/>
        </w:rPr>
        <w:t xml:space="preserve"> ноги параллельно друг другу на небольшом рас</w:t>
      </w:r>
      <w:r w:rsidR="00BE5D08">
        <w:rPr>
          <w:bCs/>
          <w:sz w:val="28"/>
          <w:szCs w:val="28"/>
        </w:rPr>
        <w:t>стоянии друг от друга. Соединяет</w:t>
      </w:r>
      <w:r w:rsidRPr="004F540E">
        <w:rPr>
          <w:bCs/>
          <w:sz w:val="28"/>
          <w:szCs w:val="28"/>
        </w:rPr>
        <w:t xml:space="preserve"> кончики пальцев обеих рук друг с другом, образуя крышу домика. При вдохе язык находится на верху, </w:t>
      </w:r>
      <w:r w:rsidR="00BE5D08">
        <w:rPr>
          <w:bCs/>
          <w:sz w:val="28"/>
          <w:szCs w:val="28"/>
        </w:rPr>
        <w:t>при выдохе внизу. Медленно дышит</w:t>
      </w:r>
      <w:r w:rsidRPr="004F540E">
        <w:rPr>
          <w:bCs/>
          <w:sz w:val="28"/>
          <w:szCs w:val="28"/>
        </w:rPr>
        <w:t>.</w:t>
      </w:r>
      <w:r w:rsidRPr="004F540E">
        <w:rPr>
          <w:bCs/>
          <w:sz w:val="28"/>
          <w:szCs w:val="28"/>
        </w:rPr>
        <w:br/>
        <w:t>Крюки Деннисона улучшают координацию, делают дыхание более глубоким и спокойным, улучшают социальную адаптацию, придают чувство уверенности.</w:t>
      </w:r>
    </w:p>
    <w:p w:rsidR="003E7509" w:rsidRPr="004F540E" w:rsidRDefault="003E7509" w:rsidP="00556D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Приведем несколько упражнений из комплекса «</w:t>
      </w:r>
      <w:r w:rsidR="004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Умной гимнастики</w:t>
      </w:r>
      <w:r w:rsidRPr="004F54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12D3" w:rsidRPr="004F54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0386" w:rsidRPr="00870386" w:rsidRDefault="003E7509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4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70386" w:rsidRPr="004F54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«Заземлитель»</w:t>
      </w:r>
      <w:r w:rsidR="00870386" w:rsidRPr="004F5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6C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 удобно расставляет ноги. Правую ступню разворачивает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вправо, левую направ</w:t>
      </w:r>
      <w:r w:rsidR="006C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строго прямо. При выходе с</w:t>
      </w:r>
      <w:r w:rsidR="006C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гибает 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правое </w:t>
      </w:r>
      <w:r w:rsidR="001C6023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колено,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</w:t>
      </w:r>
      <w:r w:rsidR="006C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ыхает, одновременно напряг</w:t>
      </w:r>
      <w:r w:rsidR="00A8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правую ногу. Повтор</w:t>
      </w:r>
      <w:r w:rsidR="00A8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упражнение 3 раза, затем </w:t>
      </w:r>
      <w:r w:rsidR="00A8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самое с левой ногой. (упражнение улучшает внимание, мыслительную де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ятельность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E7509" w:rsidRPr="00870386" w:rsidRDefault="003E7509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3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«Слон»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F4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</w:t>
      </w:r>
      <w:r w:rsidR="002B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сгибает левое колено, «Приклеивает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2B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голову к левому плечу и вытягивает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руку, показывая пальцем поперёк комнаты, </w:t>
      </w:r>
      <w:r w:rsidR="002B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грудную клетку двигает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верхнюю часть тела так, чтобы, р</w:t>
      </w:r>
      <w:r w:rsidR="00E7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 описала восьмёрку. (смотрит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дальше пальцев, если </w:t>
      </w:r>
      <w:r w:rsidR="00E7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видит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 кисти – всё в порядке). </w:t>
      </w:r>
      <w:r w:rsidR="002B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Повторяет</w:t>
      </w:r>
      <w:r w:rsidR="001C6023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C698D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 второй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рукой. (упражнение у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лучшает восприятие</w:t>
      </w:r>
      <w:r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70386" w:rsidRPr="00870386" w:rsidRDefault="003E7509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3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70386" w:rsidRPr="003823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«Сова»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ухватывается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правой рукой за левое плечо и с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жимает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его.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Поворачивает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голову в лево </w:t>
      </w:r>
      <w:r w:rsidR="001C698D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смотреть назад через плечо. Теперь 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 через другое плечо, опять разводя плечи. 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Опускает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подб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ородок на грудь и глубоко дышит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дава</w:t>
      </w:r>
      <w:r w:rsidR="00D60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мышцам расслабиться. Повторяет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держа плечо другой рукой. (упражнение улучшает зрительную память, внимание, снимает напряжение, которое развивается при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длительном сидении</w:t>
      </w:r>
      <w:r w:rsidR="00870386" w:rsidRPr="0087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F557C" w:rsidRDefault="00857A11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 всего дети любят упражнение симметричные рисунки. Эти упражнения стимулируют крупную </w:t>
      </w:r>
      <w:r w:rsidR="00F31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мелкую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моторику</w:t>
      </w:r>
      <w:r w:rsidR="00267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Дети обводят одновременно двумя руками картинку следуя стрелочкам на рисунке,</w:t>
      </w:r>
      <w:r w:rsidR="0015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центра в сторону, к центру, сверху вниз, </w:t>
      </w:r>
      <w:r w:rsidR="00F31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снизу-вверх</w:t>
      </w:r>
      <w:r w:rsidR="0015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одинаковые линии с разных сторон разные линии с разных сторон.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можно использовать игрушки для игр</w:t>
      </w:r>
      <w:r w:rsidR="00F31F79" w:rsidRPr="00F31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1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«симметричные рисунки». </w:t>
      </w:r>
    </w:p>
    <w:p w:rsidR="001A0387" w:rsidRDefault="00EF557C" w:rsidP="001A0387">
      <w:pPr>
        <w:pStyle w:val="a4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EF557C">
        <w:rPr>
          <w:sz w:val="28"/>
          <w:szCs w:val="28"/>
        </w:rPr>
        <w:t xml:space="preserve"> коррекционно - развивающей работе с детьми с ЗПР</w:t>
      </w:r>
      <w:r w:rsidR="00740EF1">
        <w:rPr>
          <w:sz w:val="28"/>
          <w:szCs w:val="28"/>
        </w:rPr>
        <w:t xml:space="preserve"> мы используем рамки вкладыши</w:t>
      </w:r>
      <w:r w:rsidR="001A0387">
        <w:rPr>
          <w:sz w:val="28"/>
          <w:szCs w:val="28"/>
        </w:rPr>
        <w:t xml:space="preserve">. Они разной тематики, из разного материала, вкладыши - пазлы </w:t>
      </w:r>
      <w:proofErr w:type="gramStart"/>
      <w:r w:rsidR="001A0387">
        <w:rPr>
          <w:sz w:val="28"/>
          <w:szCs w:val="28"/>
        </w:rPr>
        <w:t>и  т.д.</w:t>
      </w:r>
      <w:proofErr w:type="gramEnd"/>
      <w:r w:rsidRPr="00870386">
        <w:rPr>
          <w:color w:val="000000"/>
          <w:sz w:val="28"/>
          <w:szCs w:val="28"/>
        </w:rPr>
        <w:t xml:space="preserve"> </w:t>
      </w:r>
      <w:r w:rsidR="001A0387">
        <w:rPr>
          <w:color w:val="000000"/>
          <w:sz w:val="28"/>
          <w:szCs w:val="28"/>
        </w:rPr>
        <w:t xml:space="preserve"> </w:t>
      </w:r>
    </w:p>
    <w:p w:rsidR="00870386" w:rsidRPr="00870386" w:rsidRDefault="001A0387" w:rsidP="001A0387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70386" w:rsidRPr="00870386">
        <w:rPr>
          <w:color w:val="000000"/>
          <w:sz w:val="28"/>
          <w:szCs w:val="28"/>
        </w:rPr>
        <w:t>Несколько минут (5-7 минут) занятий дают высокую умственную энергию.</w:t>
      </w:r>
    </w:p>
    <w:p w:rsidR="00B85373" w:rsidRPr="00F05DF1" w:rsidRDefault="00B85373" w:rsidP="00556D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с детьми рекомендуется системно применять упражнения</w:t>
      </w:r>
      <w:r w:rsidR="00650B0A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Умной гимнастики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тренинга определенных функций. Ее можно</w:t>
      </w:r>
      <w:r w:rsidR="00650B0A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как</w:t>
      </w:r>
      <w:r w:rsidR="001C6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пятиминутку между занятиями в детском саду или как</w:t>
      </w:r>
      <w:r w:rsidR="00650B0A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физкультурные занятие все будет зависеть, какой конечный результат</w:t>
      </w:r>
      <w:r w:rsidR="00650B0A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планируете получить.</w:t>
      </w:r>
    </w:p>
    <w:p w:rsidR="00293C7C" w:rsidRPr="00F05DF1" w:rsidRDefault="00293C7C" w:rsidP="00556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работе с детьми с ЗПР упражнения </w:t>
      </w:r>
      <w:r w:rsidR="00E3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46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Умной гимнастики</w:t>
      </w:r>
      <w:r w:rsidR="00E3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0677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способствуют восстановлению нарушенных межполушарных связей и функциональной асимметрии мозга, </w:t>
      </w:r>
      <w:r w:rsidR="001C6023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улучшают контроль и регуляцию деятельности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возможности п</w:t>
      </w:r>
      <w:r w:rsidR="001C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риёма и переработки информации, 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установлению баланса между правым и левым полем, снижают эмоциональный стресс. </w:t>
      </w:r>
    </w:p>
    <w:p w:rsidR="00A9738D" w:rsidRPr="00F05DF1" w:rsidRDefault="003C7CE4" w:rsidP="00556D5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B55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ыло бы </w:t>
      </w:r>
      <w:r w:rsidR="00B55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хорошо, если </w:t>
      </w:r>
      <w:r w:rsidR="001C6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 </w:t>
      </w:r>
      <w:r w:rsidR="001C69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</w:t>
      </w:r>
      <w:r w:rsidR="00B55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ребенок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мог выполнять их самостоятельно дома</w:t>
      </w:r>
      <w:r w:rsidR="00E50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речь идет о детях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дошкольного возраста</w:t>
      </w:r>
      <w:r w:rsidR="00CD4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</w:t>
      </w:r>
      <w:r w:rsidR="00E50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знакомим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 </w:t>
      </w:r>
      <w:r w:rsidR="00E50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ней и рекомендуем применять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эту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738D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методику дома вместе с ребенко</w:t>
      </w:r>
      <w:r w:rsidR="0031166B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</w:p>
    <w:p w:rsidR="00071D26" w:rsidRDefault="00FB211D" w:rsidP="00EB02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1D26" w:rsidRPr="00F05DF1">
        <w:rPr>
          <w:rFonts w:ascii="Times New Roman" w:hAnsi="Times New Roman" w:cs="Times New Roman"/>
          <w:sz w:val="28"/>
          <w:szCs w:val="28"/>
        </w:rPr>
        <w:t>Литература:</w:t>
      </w:r>
    </w:p>
    <w:p w:rsidR="007D4379" w:rsidRPr="00F05DF1" w:rsidRDefault="007D4379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Колганова В.С., Пивоварова Е.В.</w:t>
      </w:r>
      <w:r w:rsidR="00982B33"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Нейропсихологические занятия с детьми. - М.: Айрис-пресс, 2015.</w:t>
      </w:r>
    </w:p>
    <w:p w:rsidR="00293C7C" w:rsidRPr="00F05DF1" w:rsidRDefault="00293C7C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Корсакова Н.К., </w:t>
      </w:r>
      <w:proofErr w:type="spellStart"/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Микадзе</w:t>
      </w:r>
      <w:proofErr w:type="spellEnd"/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Ю.В</w:t>
      </w:r>
      <w:r w:rsidR="00982B33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Наследие А.Р. </w:t>
      </w:r>
      <w:proofErr w:type="spellStart"/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Лурии</w:t>
      </w:r>
      <w:proofErr w:type="spellEnd"/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современном научном и культурно-историческом контексте</w:t>
      </w:r>
      <w:r w:rsidR="00982B33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</w:t>
      </w:r>
      <w:r w:rsidR="00982B33"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</w:t>
      </w:r>
    </w:p>
    <w:p w:rsidR="005857CC" w:rsidRPr="00F05DF1" w:rsidRDefault="005857CC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5DF1">
        <w:rPr>
          <w:rFonts w:ascii="Times New Roman" w:hAnsi="Times New Roman" w:cs="Times New Roman"/>
          <w:sz w:val="28"/>
          <w:szCs w:val="28"/>
        </w:rPr>
        <w:t>Латкина</w:t>
      </w:r>
      <w:proofErr w:type="spellEnd"/>
      <w:r w:rsidRPr="00F05DF1">
        <w:rPr>
          <w:rFonts w:ascii="Times New Roman" w:hAnsi="Times New Roman" w:cs="Times New Roman"/>
          <w:sz w:val="28"/>
          <w:szCs w:val="28"/>
        </w:rPr>
        <w:t xml:space="preserve"> Т.Ю. Гимнастика мозга как средство коррекции и развития интеллектуальных возможностей учащихся с ограниченными возможностями здоровья</w:t>
      </w:r>
      <w:r w:rsidR="00C35DA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05DF1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https://www.pdou.ru/categories/5/articles/4158?ysclid=loc9by85wv817284886</w:t>
        </w:r>
      </w:hyperlink>
    </w:p>
    <w:p w:rsidR="00863719" w:rsidRPr="00E7044A" w:rsidRDefault="00863719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Марычева О. И., </w:t>
      </w:r>
      <w:proofErr w:type="spellStart"/>
      <w:r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Габараева</w:t>
      </w:r>
      <w:proofErr w:type="spellEnd"/>
      <w:r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А.</w:t>
      </w:r>
      <w:r w:rsidR="00982B33"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Гимнастика для ума. Сборник упражнений</w:t>
      </w:r>
      <w:r w:rsid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активизации умственной деятельности. [Текст] / под ред. Рябовой О. А. –Карпогоры, 2020. – 20 с.</w:t>
      </w:r>
    </w:p>
    <w:p w:rsidR="008E4634" w:rsidRPr="00F05DF1" w:rsidRDefault="00293C7C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Сафронова Е.М: Воспитание детей с ограниченными возможностями здоровья и в норме: общее и различное // Коррекционная педагогика. — 2015. — №1.</w:t>
      </w:r>
    </w:p>
    <w:p w:rsidR="00435CED" w:rsidRPr="00F05DF1" w:rsidRDefault="00435CED" w:rsidP="00EB026D">
      <w:pPr>
        <w:pStyle w:val="a5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Гимнастики Мозга [Электронный ресурс]: Образовательная </w:t>
      </w:r>
      <w:proofErr w:type="spellStart"/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кинезиология</w:t>
      </w:r>
      <w:proofErr w:type="spellEnd"/>
      <w:r w:rsidRPr="00F05DF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Режим доступа: http://creativekinesiology.ru/uprazhneniya-gimnastiki-mozga.</w:t>
      </w:r>
    </w:p>
    <w:p w:rsidR="00435CED" w:rsidRPr="00D51493" w:rsidRDefault="00435CED" w:rsidP="00EB02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5CED" w:rsidRPr="00D51493" w:rsidSect="00725279">
      <w:pgSz w:w="11906" w:h="16838"/>
      <w:pgMar w:top="993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6F9"/>
    <w:multiLevelType w:val="hybridMultilevel"/>
    <w:tmpl w:val="48FA3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53ECB"/>
    <w:multiLevelType w:val="multilevel"/>
    <w:tmpl w:val="403A3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AD3C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736910"/>
    <w:multiLevelType w:val="multilevel"/>
    <w:tmpl w:val="968E3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4228F8"/>
    <w:multiLevelType w:val="hybridMultilevel"/>
    <w:tmpl w:val="CF72E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130EA"/>
    <w:multiLevelType w:val="hybridMultilevel"/>
    <w:tmpl w:val="8FC4F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B6ECF"/>
    <w:multiLevelType w:val="hybridMultilevel"/>
    <w:tmpl w:val="89D6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D0084"/>
    <w:multiLevelType w:val="hybridMultilevel"/>
    <w:tmpl w:val="B544A1C2"/>
    <w:lvl w:ilvl="0" w:tplc="AF6AEA78">
      <w:start w:val="1"/>
      <w:numFmt w:val="decimal"/>
      <w:lvlText w:val="%1."/>
      <w:lvlJc w:val="left"/>
      <w:pPr>
        <w:ind w:left="987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DA"/>
    <w:rsid w:val="00032B23"/>
    <w:rsid w:val="00062414"/>
    <w:rsid w:val="00063346"/>
    <w:rsid w:val="00071D26"/>
    <w:rsid w:val="00076BCD"/>
    <w:rsid w:val="0008203C"/>
    <w:rsid w:val="000921A2"/>
    <w:rsid w:val="000A2DB5"/>
    <w:rsid w:val="000D0904"/>
    <w:rsid w:val="00115661"/>
    <w:rsid w:val="00123866"/>
    <w:rsid w:val="001451D4"/>
    <w:rsid w:val="001561DA"/>
    <w:rsid w:val="00156B92"/>
    <w:rsid w:val="001572FC"/>
    <w:rsid w:val="00157A99"/>
    <w:rsid w:val="001653E2"/>
    <w:rsid w:val="001676C7"/>
    <w:rsid w:val="001A0387"/>
    <w:rsid w:val="001B0452"/>
    <w:rsid w:val="001B5CA4"/>
    <w:rsid w:val="001C6023"/>
    <w:rsid w:val="001C698D"/>
    <w:rsid w:val="001F208E"/>
    <w:rsid w:val="00203A16"/>
    <w:rsid w:val="00220720"/>
    <w:rsid w:val="00255443"/>
    <w:rsid w:val="00267AE0"/>
    <w:rsid w:val="00293C7C"/>
    <w:rsid w:val="00294FA7"/>
    <w:rsid w:val="002A7F3E"/>
    <w:rsid w:val="002B240B"/>
    <w:rsid w:val="002B572F"/>
    <w:rsid w:val="002C4F7F"/>
    <w:rsid w:val="002C686A"/>
    <w:rsid w:val="002D400F"/>
    <w:rsid w:val="00303DB2"/>
    <w:rsid w:val="0031166B"/>
    <w:rsid w:val="00316841"/>
    <w:rsid w:val="00331158"/>
    <w:rsid w:val="00331804"/>
    <w:rsid w:val="00367829"/>
    <w:rsid w:val="00371C91"/>
    <w:rsid w:val="003823DB"/>
    <w:rsid w:val="003931D7"/>
    <w:rsid w:val="003A5817"/>
    <w:rsid w:val="003B71A7"/>
    <w:rsid w:val="003C7CE4"/>
    <w:rsid w:val="003E7509"/>
    <w:rsid w:val="003F355E"/>
    <w:rsid w:val="00404152"/>
    <w:rsid w:val="004124FB"/>
    <w:rsid w:val="004340E0"/>
    <w:rsid w:val="00435CED"/>
    <w:rsid w:val="00446C0A"/>
    <w:rsid w:val="00452BBF"/>
    <w:rsid w:val="00496615"/>
    <w:rsid w:val="004B7847"/>
    <w:rsid w:val="004F540E"/>
    <w:rsid w:val="005029F9"/>
    <w:rsid w:val="00524937"/>
    <w:rsid w:val="005464A5"/>
    <w:rsid w:val="00554D55"/>
    <w:rsid w:val="00556D59"/>
    <w:rsid w:val="005857CC"/>
    <w:rsid w:val="005A18AD"/>
    <w:rsid w:val="005A4069"/>
    <w:rsid w:val="005B4538"/>
    <w:rsid w:val="005E27BB"/>
    <w:rsid w:val="005E30D9"/>
    <w:rsid w:val="00650B0A"/>
    <w:rsid w:val="00682A0A"/>
    <w:rsid w:val="0068486F"/>
    <w:rsid w:val="006C01AF"/>
    <w:rsid w:val="006C755E"/>
    <w:rsid w:val="006D5141"/>
    <w:rsid w:val="00725279"/>
    <w:rsid w:val="00740EF1"/>
    <w:rsid w:val="00765024"/>
    <w:rsid w:val="007B735B"/>
    <w:rsid w:val="007D4379"/>
    <w:rsid w:val="007E1EB0"/>
    <w:rsid w:val="00806BA8"/>
    <w:rsid w:val="00824D8C"/>
    <w:rsid w:val="00843756"/>
    <w:rsid w:val="00857A11"/>
    <w:rsid w:val="00863719"/>
    <w:rsid w:val="00870386"/>
    <w:rsid w:val="00894DE1"/>
    <w:rsid w:val="008A1303"/>
    <w:rsid w:val="008B320F"/>
    <w:rsid w:val="008E4634"/>
    <w:rsid w:val="008E4B6D"/>
    <w:rsid w:val="008F0209"/>
    <w:rsid w:val="0090432B"/>
    <w:rsid w:val="00934DF3"/>
    <w:rsid w:val="00982B33"/>
    <w:rsid w:val="009918C0"/>
    <w:rsid w:val="009971A9"/>
    <w:rsid w:val="009B12D3"/>
    <w:rsid w:val="009B277F"/>
    <w:rsid w:val="009D4FFA"/>
    <w:rsid w:val="009D7CBD"/>
    <w:rsid w:val="009E2493"/>
    <w:rsid w:val="00A14AEB"/>
    <w:rsid w:val="00A35EC9"/>
    <w:rsid w:val="00A62FDA"/>
    <w:rsid w:val="00A722A6"/>
    <w:rsid w:val="00A862AC"/>
    <w:rsid w:val="00A9738D"/>
    <w:rsid w:val="00A97435"/>
    <w:rsid w:val="00AA5A3C"/>
    <w:rsid w:val="00AC5B22"/>
    <w:rsid w:val="00AD37EC"/>
    <w:rsid w:val="00AF4094"/>
    <w:rsid w:val="00B16793"/>
    <w:rsid w:val="00B21DFD"/>
    <w:rsid w:val="00B2757B"/>
    <w:rsid w:val="00B30654"/>
    <w:rsid w:val="00B555AB"/>
    <w:rsid w:val="00B64DB2"/>
    <w:rsid w:val="00B65C12"/>
    <w:rsid w:val="00B702C2"/>
    <w:rsid w:val="00B72014"/>
    <w:rsid w:val="00B85373"/>
    <w:rsid w:val="00BA524D"/>
    <w:rsid w:val="00BE5D08"/>
    <w:rsid w:val="00C04DAC"/>
    <w:rsid w:val="00C062F9"/>
    <w:rsid w:val="00C35DA3"/>
    <w:rsid w:val="00C41439"/>
    <w:rsid w:val="00C64182"/>
    <w:rsid w:val="00C80E97"/>
    <w:rsid w:val="00CA7C4B"/>
    <w:rsid w:val="00CC497B"/>
    <w:rsid w:val="00CD1A23"/>
    <w:rsid w:val="00CD4C10"/>
    <w:rsid w:val="00CD7E82"/>
    <w:rsid w:val="00CF359F"/>
    <w:rsid w:val="00D325F4"/>
    <w:rsid w:val="00D40CAE"/>
    <w:rsid w:val="00D51493"/>
    <w:rsid w:val="00D55F65"/>
    <w:rsid w:val="00D60D11"/>
    <w:rsid w:val="00D64236"/>
    <w:rsid w:val="00DA1915"/>
    <w:rsid w:val="00DA727A"/>
    <w:rsid w:val="00DC401E"/>
    <w:rsid w:val="00E36B91"/>
    <w:rsid w:val="00E44176"/>
    <w:rsid w:val="00E50677"/>
    <w:rsid w:val="00E540A2"/>
    <w:rsid w:val="00E54998"/>
    <w:rsid w:val="00E7044A"/>
    <w:rsid w:val="00E760A1"/>
    <w:rsid w:val="00EB026D"/>
    <w:rsid w:val="00EC58DE"/>
    <w:rsid w:val="00EF557C"/>
    <w:rsid w:val="00F05DF1"/>
    <w:rsid w:val="00F23013"/>
    <w:rsid w:val="00F31F79"/>
    <w:rsid w:val="00F36408"/>
    <w:rsid w:val="00F45171"/>
    <w:rsid w:val="00F45E69"/>
    <w:rsid w:val="00F85D71"/>
    <w:rsid w:val="00F924F5"/>
    <w:rsid w:val="00FB211D"/>
    <w:rsid w:val="00FB4534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03FEC-BF5E-4912-A3EE-A2DEC15A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373"/>
  </w:style>
  <w:style w:type="paragraph" w:styleId="1">
    <w:name w:val="heading 1"/>
    <w:basedOn w:val="a"/>
    <w:next w:val="a"/>
    <w:link w:val="10"/>
    <w:uiPriority w:val="9"/>
    <w:qFormat/>
    <w:rsid w:val="00B85373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537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5373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5373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5373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paragraph" w:customStyle="1" w:styleId="listparagraph">
    <w:name w:val="listparagraph"/>
    <w:basedOn w:val="a"/>
    <w:rsid w:val="00123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23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5373"/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FB211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85373"/>
    <w:rPr>
      <w:rFonts w:asciiTheme="majorHAnsi" w:eastAsiaTheme="majorEastAsia" w:hAnsiTheme="majorHAnsi" w:cstheme="majorBidi"/>
      <w:sz w:val="36"/>
      <w:szCs w:val="36"/>
    </w:rPr>
  </w:style>
  <w:style w:type="character" w:styleId="a6">
    <w:name w:val="Hyperlink"/>
    <w:basedOn w:val="a0"/>
    <w:uiPriority w:val="99"/>
    <w:unhideWhenUsed/>
    <w:rsid w:val="008E4634"/>
    <w:rPr>
      <w:color w:val="0000FF"/>
      <w:u w:val="single"/>
    </w:rPr>
  </w:style>
  <w:style w:type="character" w:styleId="a7">
    <w:name w:val="Emphasis"/>
    <w:basedOn w:val="a0"/>
    <w:uiPriority w:val="20"/>
    <w:qFormat/>
    <w:rsid w:val="00B85373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5373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B85373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5373"/>
    <w:rPr>
      <w:rFonts w:asciiTheme="majorHAnsi" w:eastAsiaTheme="majorEastAsia" w:hAnsiTheme="majorHAnsi" w:cstheme="majorBidi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8537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85373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5373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B85373"/>
    <w:rPr>
      <w:rFonts w:asciiTheme="majorHAnsi" w:eastAsiaTheme="majorEastAsia" w:hAnsiTheme="majorHAnsi" w:cstheme="majorBidi"/>
      <w:i/>
      <w:iCs/>
      <w:caps/>
    </w:rPr>
  </w:style>
  <w:style w:type="paragraph" w:styleId="a8">
    <w:name w:val="caption"/>
    <w:basedOn w:val="a"/>
    <w:next w:val="a"/>
    <w:uiPriority w:val="35"/>
    <w:semiHidden/>
    <w:unhideWhenUsed/>
    <w:qFormat/>
    <w:rsid w:val="00B85373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B8537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a">
    <w:name w:val="Название Знак"/>
    <w:basedOn w:val="a0"/>
    <w:link w:val="a9"/>
    <w:uiPriority w:val="10"/>
    <w:rsid w:val="00B85373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b">
    <w:name w:val="Subtitle"/>
    <w:basedOn w:val="a"/>
    <w:next w:val="a"/>
    <w:link w:val="ac"/>
    <w:uiPriority w:val="11"/>
    <w:qFormat/>
    <w:rsid w:val="00B85373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85373"/>
    <w:rPr>
      <w:color w:val="000000" w:themeColor="text1"/>
      <w:sz w:val="24"/>
      <w:szCs w:val="24"/>
    </w:rPr>
  </w:style>
  <w:style w:type="paragraph" w:styleId="ad">
    <w:name w:val="No Spacing"/>
    <w:uiPriority w:val="1"/>
    <w:qFormat/>
    <w:rsid w:val="00B8537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85373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B85373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8537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af">
    <w:name w:val="Выделенная цитата Знак"/>
    <w:basedOn w:val="a0"/>
    <w:link w:val="ae"/>
    <w:uiPriority w:val="30"/>
    <w:rsid w:val="00B85373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f0">
    <w:name w:val="Subtle Emphasis"/>
    <w:basedOn w:val="a0"/>
    <w:uiPriority w:val="19"/>
    <w:qFormat/>
    <w:rsid w:val="00B85373"/>
    <w:rPr>
      <w:i/>
      <w:iCs/>
      <w:color w:val="auto"/>
    </w:rPr>
  </w:style>
  <w:style w:type="character" w:styleId="af1">
    <w:name w:val="Intense Emphasis"/>
    <w:basedOn w:val="a0"/>
    <w:uiPriority w:val="21"/>
    <w:qFormat/>
    <w:rsid w:val="00B85373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2">
    <w:name w:val="Subtle Reference"/>
    <w:basedOn w:val="a0"/>
    <w:uiPriority w:val="31"/>
    <w:qFormat/>
    <w:rsid w:val="00B85373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3">
    <w:name w:val="Intense Reference"/>
    <w:basedOn w:val="a0"/>
    <w:uiPriority w:val="32"/>
    <w:qFormat/>
    <w:rsid w:val="00B85373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4">
    <w:name w:val="Book Title"/>
    <w:basedOn w:val="a0"/>
    <w:uiPriority w:val="33"/>
    <w:qFormat/>
    <w:rsid w:val="00B85373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B85373"/>
    <w:pPr>
      <w:outlineLvl w:val="9"/>
    </w:pPr>
  </w:style>
  <w:style w:type="paragraph" w:customStyle="1" w:styleId="c2">
    <w:name w:val="c2"/>
    <w:basedOn w:val="a"/>
    <w:rsid w:val="00303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3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0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8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5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3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3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5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8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3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9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0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9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7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2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17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67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12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53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960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3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33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dou.ru/categories/5/articles/4158?ysclid=loc9by85wv8172848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Ноут</cp:lastModifiedBy>
  <cp:revision>4</cp:revision>
  <dcterms:created xsi:type="dcterms:W3CDTF">2025-12-19T14:11:00Z</dcterms:created>
  <dcterms:modified xsi:type="dcterms:W3CDTF">2026-02-28T15:07:00Z</dcterms:modified>
</cp:coreProperties>
</file>