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r>
        <w:t>Физическая культура как системообразующий компонент здорового образа жизни и фактор сохранения здоровья населения</w:t>
      </w:r>
    </w:p>
    <w:p w14:paraId="02000000"/>
    <w:p w14:paraId="03000000">
      <w:r>
        <w:t>Аннотация. В статье рассматривается роль физической культуры как ключевого элемента формирования здорового образа жизни (ЗОЖ) современного человека. Анализируются основные структурные компоненты ЗОЖ, включая оптимальную двигательную активность, рациональное питание, режим труда и отдыха, отказ от вредных привычек, а также психическое благополучие. Особое внимание уделяется физической культуре как системообразующему фактору, интегрирующему и поддерживающему позитивные изменения в различных сферах жизнедеятельности человека. Представлены данные о влиянии регулярных физических нагрузок на профилактику сердечно-сосудистых заболеваний, повышение работоспособности и продление активного долголетия. На основе анализа научной литературы и эмпирических исследований предлагаются практические рекомендации по внедрению принципов ЗОЖ для различных возрастных и социальных групп.</w:t>
      </w:r>
    </w:p>
    <w:p w14:paraId="04000000"/>
    <w:p w14:paraId="05000000">
      <w:r>
        <w:t>Ключевые слова: физическая культура, здоровый образ жизни, двигательная активность, мотивация, профилактика заболеваний, работоспособность, студенты, адаптация.</w:t>
      </w:r>
    </w:p>
    <w:p w14:paraId="06000000"/>
    <w:p w14:paraId="07000000">
      <w:r>
        <w:t>---</w:t>
      </w:r>
    </w:p>
    <w:p w14:paraId="08000000"/>
    <w:p w14:paraId="09000000">
      <w:r>
        <w:t>Введение</w:t>
      </w:r>
    </w:p>
    <w:p w14:paraId="0A000000"/>
    <w:p w14:paraId="0B000000">
      <w:r>
        <w:t>Актуальность проблемы формирования здорового образа жизни в современном обществе не вызывает сомнений. Рост числа заболеваний, связанных с гиподинамией, нерациональным питанием и психоэмоциональными перегрузками, обусловливает необходимость поиска эффективных путей укрепления здоровья населения [3, c. 363]. В условиях стремительного технического развития создались предпосылки для распространения различных заболеваний, и в первую очередь сердечно-сосудистых. В большинстве случаев причина их возникновения — нарушения рационального образа жизни, и прежде всего недостаточная физическая активность современного человека [7].</w:t>
      </w:r>
    </w:p>
    <w:p w14:paraId="0C000000"/>
    <w:p w14:paraId="0D000000">
      <w:r>
        <w:t>Физическая культура, являясь неотъемлемой частью общей культуры человека, играет важную роль в процессе сохранения и укрепления здоровья. Даже обладая совершенными методами, современная медицина не может полностью нивелировать разрушительные последствия гиподинамии. В связи с этим активный двигательный режим является необходимым противовесом повсеместному внедрению обездвиживающих технологий [7].</w:t>
      </w:r>
    </w:p>
    <w:p w14:paraId="0E000000"/>
    <w:p w14:paraId="0F000000">
      <w:r>
        <w:t>Целью данного исследования является анализ роли физической культуры как системообразующего компонента здорового образа жизни и факторов, влияющих на формирование устойчивой мотивации к регулярным занятиям физическими упражнениями.</w:t>
      </w:r>
    </w:p>
    <w:p w14:paraId="10000000"/>
    <w:p w14:paraId="11000000">
      <w:r>
        <w:t>Основная часть</w:t>
      </w:r>
    </w:p>
    <w:p w14:paraId="12000000"/>
    <w:p w14:paraId="13000000">
      <w:r>
        <w:t>1. Структура здорового образа жизни и место физической культуры</w:t>
      </w:r>
    </w:p>
    <w:p w14:paraId="14000000"/>
    <w:p w14:paraId="15000000">
      <w:r>
        <w:t>Понятие «здоровый образ жизни» является комплексным и многогранным. С точки зрения физической культуры, его можно определить как активную, целенаправленную деятельность человека, ориентированную на сохранение и приумножение здоровья через рациональное использование гигиенических, физкультурно-оздоровительных и природных факторов [3, c. 364].</w:t>
      </w:r>
    </w:p>
    <w:p w14:paraId="16000000"/>
    <w:p w14:paraId="17000000">
      <w:r>
        <w:t>Структуру ЗОЖ можно представить через следующие ключевые компоненты:</w:t>
      </w:r>
    </w:p>
    <w:p w14:paraId="18000000"/>
    <w:p w14:paraId="19000000">
      <w:r>
        <w:t>1.1. Оптимальная двигательная активность. Это стержневой элемент физической культуры. Систематические занятия физическими упражнениями способствуют нормализации работы сердечно-сосудистой, дыхательной и нервной систем, укреплению опорно-двигательного аппарата, повышению адаптационных резервов организма и сопротивляемости болезням. Рекомендуемая ВОЗ норма для взрослого человека — не менее 150 минут умеренной аэробной нагрузки в неделю [3, c. 364].</w:t>
      </w:r>
    </w:p>
    <w:p w14:paraId="1A000000"/>
    <w:p w14:paraId="1B000000">
      <w:r>
        <w:t>Физические упражнения способствуют укреплению мышц, совершенствованию работы всех органов, особенно сердца и лёгких, активизации обмена веществ. Под воздействием занятий физкультурой сердце становится гораздо работоспособнее, кровь выбрасывается более энергично за счёт улучшения работы и укрепления сердечной мышцы [7].</w:t>
      </w:r>
    </w:p>
    <w:p w14:paraId="1C000000"/>
    <w:p w14:paraId="1D000000">
      <w:r>
        <w:t>1.2. Рациональное питание. Данный компонент предполагает сбалансированный по белкам, жирам, углеводам, витаминам и микроэлементам рацион, соответствующий энергетическим затратам и индивидуальным особенностям организма.</w:t>
      </w:r>
    </w:p>
    <w:p w14:paraId="1E000000"/>
    <w:p w14:paraId="1F000000">
      <w:r>
        <w:t>1.3. Соблюдение режима труда и отдыха. Рациональное чередование трудовой деятельности и периодов восстановления (включая полноценный сон продолжительностью 7–9 часов) является существенным условием для предотвращения переутомления и хронического стресса.</w:t>
      </w:r>
    </w:p>
    <w:p w14:paraId="20000000"/>
    <w:p w14:paraId="21000000">
      <w:r>
        <w:t>1.4. Отказ от вредных привычек. Употребление алкоголя, табакокурение, наркомания и другие формы деструктивного поведения наносят непоправимый ущерб всем системам организма [3, c. 364].</w:t>
      </w:r>
    </w:p>
    <w:p w14:paraId="22000000"/>
    <w:p w14:paraId="23000000">
      <w:r>
        <w:t>1.5. Психическое и эмоциональное благополучие. Умение управлять своими эмоциями, противостоять стрессам, поддерживать позитивный взгляд на жизнь напрямую влияет на физиологическое состояние. Физическая культура, в свою очередь, является мощным природным антидепрессантом.</w:t>
      </w:r>
    </w:p>
    <w:p w14:paraId="24000000"/>
    <w:p w14:paraId="25000000">
      <w:r>
        <w:t>2. Физическая культура как системообразующий фактор</w:t>
      </w:r>
    </w:p>
    <w:p w14:paraId="26000000"/>
    <w:p w14:paraId="27000000">
      <w:r>
        <w:t>Роль физической культуры в формировании ЗОЖ заключается не только в обеспечении необходимого уровня двигательной активности. Она воспитывает дисциплину, волю, целеустремленность, создает фундамент для других элементов здорового образа жизни. Физкультурно-оздоровительная деятельность способствует выработке эндорфинов, улучшающих настроение и снижающих уровень тревожности [3, c. 365].</w:t>
      </w:r>
    </w:p>
    <w:p w14:paraId="28000000"/>
    <w:p w14:paraId="29000000">
      <w:r>
        <w:t>Преимущества здорового образа жизни включают:</w:t>
      </w:r>
    </w:p>
    <w:p w14:paraId="2A000000"/>
    <w:p w14:paraId="2B000000">
      <w:r>
        <w:t>· снижение риска хронических заболеваний (сердечно-сосудистые заболевания, диабет, ожирение);</w:t>
      </w:r>
    </w:p>
    <w:p w14:paraId="2C000000">
      <w:r>
        <w:t>· улучшение качества жизни и повышение работоспособности;</w:t>
      </w:r>
    </w:p>
    <w:p w14:paraId="2D000000">
      <w:r>
        <w:t>· повышение уровня энергии и улучшение настроения;</w:t>
      </w:r>
    </w:p>
    <w:p w14:paraId="2E000000">
      <w:r>
        <w:t>· укрепление иммунной системы [3, c. 365].</w:t>
      </w:r>
    </w:p>
    <w:p w14:paraId="2F000000"/>
    <w:p w14:paraId="30000000">
      <w:r>
        <w:t>3. Проблема мотивации к занятиям физической культурой</w:t>
      </w:r>
    </w:p>
    <w:p w14:paraId="31000000"/>
    <w:p w14:paraId="32000000">
      <w:r>
        <w:t>Одной из ключевых проблем является формирование положительного отношения к физической культуре, особенно среди молодёжи. Исследования показывают, что успешность воспитания интереса к физической культуре и потребности вести здоровый образ жизни напрямую зависит от продуманности учебного процесса в образовательных учреждениях.</w:t>
      </w:r>
    </w:p>
    <w:p w14:paraId="33000000"/>
    <w:p w14:paraId="34000000">
      <w:r>
        <w:t>Эмпирические исследования подтверждают наличие серьезных проблем с уровнем физической активности среди студентов. В частности, мониторинг, проведенный на базе Уральского федерального университета (выборка 100 студентов, 50 женщин и 50 мужчин), показал, что у 60% студентов 1 курса и у 70% студентов 2 курса в период за две недели до сессии наблюдался недостаточный уровень физической нагрузки. Кроме того, количество студентов с негативным отношением к занятиям физической культурой к 2-му курсу повышается [2].</w:t>
      </w:r>
    </w:p>
    <w:p w14:paraId="35000000"/>
    <w:p w14:paraId="36000000">
      <w:r>
        <w:t>Анализ мотивов занятий физической культурой и спортом показывает необходимость поиска новых педагогических решений. Традиционные подходы к преподаванию дисциплины «Физическая культура» в вузах нуждаются в пересмотре. Среди перспективных направлений называется внедрение информационных технологий и интерактивных методов обучения, которые способны повысить вовлечённость студентов и сделать занятия более привлекательными.</w:t>
      </w:r>
    </w:p>
    <w:p w14:paraId="37000000"/>
    <w:p w14:paraId="38000000">
      <w:r>
        <w:t>Для эффективной педагогической диагностики и последующих методических вмешательств необходима операционализация концепции «здоровая физическая мотивация», что предполагает опору на интегративный, деятельностный и оздоровительный подходы [10].</w:t>
      </w:r>
    </w:p>
    <w:p w14:paraId="39000000"/>
    <w:p w14:paraId="3A000000">
      <w:r>
        <w:t>4. Физическая активность для лиц зрелого и пожилого возраста</w:t>
      </w:r>
    </w:p>
    <w:p w14:paraId="3B000000"/>
    <w:p w14:paraId="3C000000">
      <w:r>
        <w:t>Общеизвестно, что физические упражнения сохраняют подвижность человека и продлевают жизнь. Как только человек перестаёт вести активный образ жизни, его начинают преследовать болезни. И молодые, и пожилые проявляют равнодушие к физической активности, больше полагаясь на лекарственные средства оздоровления, которые помогают создать ощущение благополучия [7].</w:t>
      </w:r>
    </w:p>
    <w:p w14:paraId="3D000000"/>
    <w:p w14:paraId="3E000000">
      <w:r>
        <w:t>Физические упражнения необходимы для развития и нормального функционирования организма в течение всей жизни. Влияние двигательной активности на лиц любого возраста многообразно. Заболевания сердечно-сосудистой системы, главным образом стенокардия и инсульт, в 42% случаев являются причиной смерти людей любого возраста. Систематические физические упражнения повышают выносливость и общий уровень работоспособности организма [7].</w:t>
      </w:r>
    </w:p>
    <w:p w14:paraId="3F000000"/>
    <w:p w14:paraId="40000000">
      <w:r>
        <w:t>5. Индивидуальный подход к физическим нагрузкам</w:t>
      </w:r>
    </w:p>
    <w:p w14:paraId="41000000"/>
    <w:p w14:paraId="42000000">
      <w:r>
        <w:t>Эффективность физического воспитания напрямую зависит от соответствия уровня и характера физических нагрузок функциональным возможностям организма. Исследования показывают необходимость дифференцировки вариабельной части программ по физической культуре в соответствии с результатами комплексной оценки функциональных резервов занимающихся [9].</w:t>
      </w:r>
    </w:p>
    <w:p w14:paraId="43000000"/>
    <w:p w14:paraId="44000000">
      <w:r>
        <w:t>Максимальный эффект физической тренировки может быть достигнут только при условии наиболее полного соответствия содержания программы функциональным особенностям организма, при этом последние должны оцениваться как совокупность морфологических, физических и функциональных параметров [9].</w:t>
      </w:r>
    </w:p>
    <w:p w14:paraId="45000000"/>
    <w:p w14:paraId="46000000">
      <w:r>
        <w:t>Практические рекомендации по внедрению ЗОЖ</w:t>
      </w:r>
    </w:p>
    <w:p w14:paraId="47000000"/>
    <w:p w14:paraId="48000000">
      <w:r>
        <w:t>На основе анализа научной литературы могут быть предложены следующие практические рекомендации [3, c. 365]:</w:t>
      </w:r>
    </w:p>
    <w:p w14:paraId="49000000"/>
    <w:p w14:paraId="4A000000">
      <w:r>
        <w:t>1. Двигательная активность:</w:t>
      </w:r>
    </w:p>
    <w:p w14:paraId="4B000000"/>
    <w:p w14:paraId="4C000000">
      <w:r>
        <w:t>· начать с 7000–10000 шагов в день;</w:t>
      </w:r>
    </w:p>
    <w:p w14:paraId="4D000000">
      <w:r>
        <w:t>· использовать лестницу вместо лифта;</w:t>
      </w:r>
    </w:p>
    <w:p w14:paraId="4E000000">
      <w:r>
        <w:t>· выполнять 2–3 тренировки в неделю по 45 минут (ходьба, плавание, йога).</w:t>
      </w:r>
    </w:p>
    <w:p w14:paraId="4F000000"/>
    <w:p w14:paraId="50000000">
      <w:r>
        <w:t>2. Питание:</w:t>
      </w:r>
    </w:p>
    <w:p w14:paraId="51000000"/>
    <w:p w14:paraId="52000000">
      <w:r>
        <w:t>· следовать «правилу тарелки»: ½ — овощи, ¼ — белок, ¼ — сложные углеводы;</w:t>
      </w:r>
    </w:p>
    <w:p w14:paraId="53000000">
      <w:r>
        <w:t>· потреблять 1,5–2 л воды в день;</w:t>
      </w:r>
    </w:p>
    <w:p w14:paraId="54000000">
      <w:r>
        <w:t>· готовить полезные перекусы заранее.</w:t>
      </w:r>
    </w:p>
    <w:p w14:paraId="55000000"/>
    <w:p w14:paraId="56000000">
      <w:r>
        <w:t>3. Режим дня:</w:t>
      </w:r>
    </w:p>
    <w:p w14:paraId="57000000"/>
    <w:p w14:paraId="58000000">
      <w:r>
        <w:t>· спать 7–8 часов;</w:t>
      </w:r>
    </w:p>
    <w:p w14:paraId="59000000">
      <w:r>
        <w:t>· использовать технику «Помидоро»: 25 минут работы → 5 минут отдыха;</w:t>
      </w:r>
    </w:p>
    <w:p w14:paraId="5A000000">
      <w:r>
        <w:t>· отключать гаджеты за 1 час до сна.</w:t>
      </w:r>
    </w:p>
    <w:p w14:paraId="5B000000"/>
    <w:p w14:paraId="5C000000">
      <w:r>
        <w:t>4. Психическое здоровье:</w:t>
      </w:r>
    </w:p>
    <w:p w14:paraId="5D000000"/>
    <w:p w14:paraId="5E000000">
      <w:r>
        <w:t>· проводить 30 минут на свежем воздухе ежедневно;</w:t>
      </w:r>
    </w:p>
    <w:p w14:paraId="5F000000">
      <w:r>
        <w:t>· практиковать дыхательные упражнения по 5–10 минут в день;</w:t>
      </w:r>
    </w:p>
    <w:p w14:paraId="60000000">
      <w:r>
        <w:t>· проходить ежегодный профилактический осмотр.</w:t>
      </w:r>
    </w:p>
    <w:p w14:paraId="61000000"/>
    <w:p w14:paraId="62000000">
      <w:r>
        <w:t>Важно: начинать с 1–2 привычек. Через 3–4 недели добавлять следующие. Постепенные изменения работают лучше резких перемен [3, c. 365].</w:t>
      </w:r>
    </w:p>
    <w:p w14:paraId="63000000"/>
    <w:p w14:paraId="64000000">
      <w:r>
        <w:t>Заключение</w:t>
      </w:r>
    </w:p>
    <w:p w14:paraId="65000000"/>
    <w:p w14:paraId="66000000">
      <w:r>
        <w:t>Проведенный анализ позволяет сделать вывод, что здоровый образ жизни — это сложная, целостная система, эффективность которой определяется слаженным функционированием всех ее компонентов. Физическая культура выступает не просто как один из элементов этой системы, а как системообразующий фактор, инициирующий и поддерживающий позитивные изменения в других сферах жизнедеятельности человека [3, c. 365].</w:t>
      </w:r>
    </w:p>
    <w:p w14:paraId="67000000"/>
    <w:p w14:paraId="68000000">
      <w:r>
        <w:t>Формирование ценностного отношения к ЗОЖ, начиная с дошкольного и школьного возраста, должно стать приоритетным направлением государственной политики в области здравоохранения и образования. Дальнейшие исследования могут быть направлены на разработку дифференцированных программ внедрения принципов ЗОЖ для различных категорий населения с учетом их возрастных, профессиональных и социальных особенностей.</w:t>
      </w:r>
    </w:p>
    <w:p w14:paraId="69000000"/>
    <w:p w14:paraId="6A000000">
      <w:r>
        <w:t>Таким образом, физическая культура является не только средством физического развития, но и мощным фактором социальной адаптации, повышения качества жизни и продления активного долголетия. Комплексный подход к формированию здорового образа жизни с опорой на физическую культуру как системообразующий компонент представляет собой наиболее эффективную стратегию сохранения здоровья населения в современных условиях.</w:t>
      </w:r>
    </w:p>
    <w:p w14:paraId="6B000000"/>
    <w:p w14:paraId="6C000000">
      <w:r>
        <w:t>---</w:t>
      </w:r>
    </w:p>
    <w:p w14:paraId="6D000000"/>
    <w:p w14:paraId="6E000000">
      <w:r>
        <w:t>Список литературы</w:t>
      </w:r>
    </w:p>
    <w:p w14:paraId="6F000000"/>
    <w:p w14:paraId="70000000">
      <w:r>
        <w:t>1. Гончарова, Е. О. Теоретические основания для разработки методики повышения мотивации к занятиям оздоровительной физической культурой у студентов / Е. О. Гончарова, Е. Н. Артемёнок // Проблемы и перспективы развития физической культуры и спорта в учреждениях высшего образования : сборник научных статей. – Минск : БГТУ, 2025. – С. 65-71. [10]</w:t>
      </w:r>
    </w:p>
    <w:p w14:paraId="71000000">
      <w:r>
        <w:t>2. Лазарев, Н. Д. Физическая культура как системообразующий компонент здорового образа жизни / Н. Д. Лазарев. — Текст : непосредственный // Молодой ученый. — 2025. — № 43 (594). — С. 363-365. [3]</w:t>
      </w:r>
    </w:p>
    <w:p w14:paraId="72000000">
      <w:r>
        <w:t>3. Леонова Е. Е. Мониторинг уровня физической активности и мотивации к занятиям физической культурой студентов 1-2 курсов / Е. Е. Леонова, Л. Н. Рогалева, Е. А. Бухаров. — Текст : электронный // Актуальные вопросы спортивной психологии и педагогики. — 2025. — Т. 5, № 4. — С. 46–53. [2]</w:t>
      </w:r>
    </w:p>
    <w:p w14:paraId="73000000">
      <w:pPr>
        <w:pStyle w:val="Style_1"/>
      </w:pPr>
      <w:r>
        <w:t>4. Gromova, O. V. Functional reserves as a factor of optimality of loads in high school physical education / O. V. Gromova, A. Y. Nadtochy, A. V. Kulemzin, S. V. Yakhontov // Физическая культура. Спорт. Туризм. Двигательная рекреация. — 2025. — Т. 10, № 4. — С. 15-22. [7][9]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MyOffice-CoreFramework-iOS/40-1423.1132.10486.1056.1@7875681add7d56c228e5331fe7c51cf7b4fd13ed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2026-06-03T06:46:39Z</dcterms:modified>
</cp:coreProperties>
</file>