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8E" w:rsidRPr="0084638E" w:rsidRDefault="0084638E" w:rsidP="0084638E">
      <w:pPr>
        <w:shd w:val="clear" w:color="auto" w:fill="F2FCD9"/>
        <w:spacing w:before="300" w:after="0" w:line="288" w:lineRule="atLeast"/>
        <w:outlineLvl w:val="1"/>
        <w:rPr>
          <w:rFonts w:ascii="Arial" w:eastAsia="Times New Roman" w:hAnsi="Arial" w:cs="Arial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sz w:val="36"/>
          <w:szCs w:val="36"/>
          <w:lang w:eastAsia="ru-RU"/>
        </w:rPr>
        <w:t xml:space="preserve"> «Использование </w:t>
      </w:r>
      <w:proofErr w:type="spellStart"/>
      <w:r w:rsidRPr="0084638E">
        <w:rPr>
          <w:rFonts w:ascii="Arial" w:eastAsia="Times New Roman" w:hAnsi="Arial" w:cs="Arial"/>
          <w:sz w:val="36"/>
          <w:szCs w:val="36"/>
          <w:lang w:eastAsia="ru-RU"/>
        </w:rPr>
        <w:t>мультимедийных</w:t>
      </w:r>
      <w:proofErr w:type="spellEnd"/>
      <w:r w:rsidRPr="0084638E">
        <w:rPr>
          <w:rFonts w:ascii="Arial" w:eastAsia="Times New Roman" w:hAnsi="Arial" w:cs="Arial"/>
          <w:sz w:val="36"/>
          <w:szCs w:val="36"/>
          <w:lang w:eastAsia="ru-RU"/>
        </w:rPr>
        <w:t xml:space="preserve"> презентаций в дошкольном учреждении» 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Мультимедийные</w:t>
      </w:r>
      <w:proofErr w:type="spellEnd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презентации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удобный и эффектный способ представления информации с помощью компьютерных программ. Он сочетает в себе динамику, звук и изображение, т. е. те факторы, которые могут долго удерживать внимание ребенка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сравнению с традиционными формами обучения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дошкольников </w:t>
      </w:r>
      <w:proofErr w:type="spellStart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мультимедийные</w:t>
      </w:r>
      <w:proofErr w:type="spellEnd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презентации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4638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обладают рядом преимуществ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Презентация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несет в себе образный тип информации, понятный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дошкольникам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формирует у малышей систему </w:t>
      </w:r>
      <w:proofErr w:type="spellStart"/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мыслеобразов</w:t>
      </w:r>
      <w:proofErr w:type="spellEnd"/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Маленького почемучку интересует масса вещей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утра до вечера вопросы словно сыплются из него. Как объяснить, понятно рассказать и не оттолкнуть, не погасить детскую любознательность и пытливость ума? </w:t>
      </w:r>
      <w:r w:rsidRPr="0084638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Взрослый человек принципиально отличается от малыша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что - то понять, ему достаточно прослушать устное объяснение, и развитое словесно – логическое мышление сделает свое дело.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Поговорка </w:t>
      </w:r>
      <w:r w:rsidRPr="008463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«лучше один раз увидеть, чем сто раз услышать»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прежде всего, о маленьком ребенке. Именно ему, с его наглядно-образным мышлением понятно лишь то, что можно одновременно рассмотреть, услышать, подействовать или оценить действие объекта. Потому - то так важно при обучении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дошкольника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обращаться к тем каналам получения информации, которые открыты.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Мультимедийные</w:t>
      </w:r>
      <w:proofErr w:type="spellEnd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презентации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84638E" w:rsidRPr="0084638E" w:rsidRDefault="0084638E" w:rsidP="008463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gramStart"/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Компьютер позволяет моделировать такие жизненные ситуации, которые нельзя или сложно увидеть в повседневной жизни.</w:t>
      </w:r>
      <w:proofErr w:type="gramEnd"/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Возможности </w:t>
      </w:r>
      <w:proofErr w:type="spellStart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мультимедийных</w:t>
      </w:r>
      <w:proofErr w:type="spellEnd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презентаций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позволяют увеличить объём предлагаемого для ознакомления материала. Многие мамы отмечают, что при этом значительно возрастает интерес детей к знаниям, повышается уровень познавательных возможностей.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Использование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новых непривычных приёмов объяснения и закрепления, тем более в игровой форме, повышает непроизвольное внимание детей, помогает развить произвольное.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Осваивая детские </w:t>
      </w:r>
      <w:proofErr w:type="spellStart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мультимедийные</w:t>
      </w:r>
      <w:proofErr w:type="spellEnd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презентации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дошколята активны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 счёт высокой динамики эффективно проходит усвоение материала, тренируется память, активно пополняется словарный запас, развивается воображение и творческие способности.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Эффективность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использования </w:t>
      </w:r>
      <w:proofErr w:type="spellStart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мультимедийных</w:t>
      </w:r>
      <w:proofErr w:type="spellEnd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презентаций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Практика показала, что при условии систематического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использования </w:t>
      </w:r>
      <w:proofErr w:type="spellStart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мультимедийных</w:t>
      </w:r>
      <w:proofErr w:type="spellEnd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презентаций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сочетании с традиционными методами обучения, эффективность работы детей старшего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дошкольного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 значительно повышается.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 эффективности говорят следующие позитивные факторы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4638E" w:rsidRPr="0084638E" w:rsidRDefault="0084638E" w:rsidP="008463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лучше воспринимают изучаемый материал за счет того, что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презентация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несет в себе образный тип информации, понятный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дошкольникам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умеющим читать и писать;</w:t>
      </w:r>
    </w:p>
    <w:p w:rsidR="0084638E" w:rsidRPr="0084638E" w:rsidRDefault="0084638E" w:rsidP="008463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воспитанников повышается мотивация к работе на занятии за счет привлекательности компьютера и </w:t>
      </w:r>
      <w:proofErr w:type="spellStart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мультимедийных</w:t>
      </w:r>
      <w:proofErr w:type="spellEnd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эффектов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Движения, звук,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мультипликация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надолго привлекают внимание детей;</w:t>
      </w:r>
    </w:p>
    <w:p w:rsidR="0084638E" w:rsidRPr="0084638E" w:rsidRDefault="0084638E" w:rsidP="008463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84638E" w:rsidRPr="0084638E" w:rsidRDefault="0084638E" w:rsidP="008463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полученные знания остаются в памяти на более долгий срок и легче восстанавливаются для применения на практике после краткого повторения;</w:t>
      </w:r>
    </w:p>
    <w:p w:rsidR="0084638E" w:rsidRPr="0084638E" w:rsidRDefault="0084638E" w:rsidP="008463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презентации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позволяют моделировать такие жизненные ситуации, которые нельзя увидеть в повседневной жизни </w:t>
      </w:r>
      <w:r w:rsidRPr="008463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(полет ракеты или спутника, превращение куколки в бабочку и т. д.)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638E" w:rsidRPr="0084638E" w:rsidRDefault="0084638E" w:rsidP="008463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84638E" w:rsidRPr="0084638E" w:rsidRDefault="0084638E" w:rsidP="008463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Компьютерные технологии должны органично встраиваться в систему работы педагога, не заменяя непосредственного межличностного общения с детьми, а лишь помогая решать поставленные задачи.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Мультимедийные</w:t>
      </w:r>
      <w:proofErr w:type="spellEnd"/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средства используются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мною на разных этапах занятия. Так, </w:t>
      </w:r>
      <w:r w:rsidRPr="0084638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4638E" w:rsidRPr="0084638E" w:rsidRDefault="0084638E" w:rsidP="008463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Во вступительной части занятия воспитанникам поясняются цель и содержание последующей работы. На данном этапе целесообразно показать слайд с изображением, указывающим на тему занятия.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Мотивационно – познавательная деятельность формирует заинтересованность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дошкольника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восприятии информации, которая будет рассказана на занятии.</w:t>
      </w:r>
    </w:p>
    <w:p w:rsidR="0084638E" w:rsidRPr="0084638E" w:rsidRDefault="0084638E" w:rsidP="008463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изучении общих понятий явлений, законов, процессов основным источником знаний являются мои слова, и изображение на экране позволяет продемонстрировать их условную схему.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3. </w:t>
      </w:r>
      <w:r w:rsidRPr="0084638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помощью контроля может быть установлена степень усвоения материала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услышанного на занятии, узнанного при работе с родителями, на практическом занятии.</w:t>
      </w:r>
    </w:p>
    <w:p w:rsidR="0084638E" w:rsidRPr="0084638E" w:rsidRDefault="0084638E" w:rsidP="008463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При изучении нового материала наглядное изображение является зрительной опорой, которая помогает наиболее полно усвоить подаваемый материал.</w:t>
      </w:r>
    </w:p>
    <w:p w:rsidR="0084638E" w:rsidRPr="0084638E" w:rsidRDefault="0084638E" w:rsidP="008463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Систематизация и закрепление материала. Это необходимо для лучшего запоминания и четкого структурирования. С этой целью в конце занятия я делаю обзор изученного материала, подчеркивая основные положения и их взаимосвязь. При этом повторение материала происходит с демонстрацией наиболее важных наглядных пособий на слайдах.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 я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использую презентации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проведении родительских собраний, круглых столов, психологических гостиных. Особенно интересны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презентации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итоговом педсовете, составленные по проектам, самообразованию.</w:t>
      </w:r>
    </w:p>
    <w:p w:rsidR="0084638E" w:rsidRPr="0084638E" w:rsidRDefault="0084638E" w:rsidP="00846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«Хорошая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презентация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- это когда ставишь ребенку </w:t>
      </w:r>
      <w:proofErr w:type="gramStart"/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слайды</w:t>
      </w:r>
      <w:proofErr w:type="gramEnd"/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он поглощен процессом просмотра. Если ребенок с удовольствием смотрит </w:t>
      </w:r>
      <w:r w:rsidRPr="008463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презентацию</w:t>
      </w: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просит поставить ее еще раз, </w:t>
      </w:r>
      <w:proofErr w:type="gramStart"/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уверена</w:t>
      </w:r>
      <w:proofErr w:type="gramEnd"/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он с пользой провел это время!».</w:t>
      </w:r>
    </w:p>
    <w:p w:rsidR="0084638E" w:rsidRPr="0084638E" w:rsidRDefault="0084638E" w:rsidP="008463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внимание!</w:t>
      </w:r>
    </w:p>
    <w:p w:rsidR="00DD44B8" w:rsidRDefault="0084638E"/>
    <w:sectPr w:rsidR="00DD44B8" w:rsidSect="00B2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31FD"/>
    <w:multiLevelType w:val="multilevel"/>
    <w:tmpl w:val="E3BE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38E"/>
    <w:rsid w:val="0084638E"/>
    <w:rsid w:val="00994754"/>
    <w:rsid w:val="00B2670E"/>
    <w:rsid w:val="00D5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0E"/>
  </w:style>
  <w:style w:type="paragraph" w:styleId="1">
    <w:name w:val="heading 1"/>
    <w:basedOn w:val="a"/>
    <w:link w:val="10"/>
    <w:uiPriority w:val="9"/>
    <w:qFormat/>
    <w:rsid w:val="00846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6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63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38E"/>
    <w:rPr>
      <w:b/>
      <w:bCs/>
    </w:rPr>
  </w:style>
  <w:style w:type="character" w:styleId="a5">
    <w:name w:val="Hyperlink"/>
    <w:basedOn w:val="a0"/>
    <w:uiPriority w:val="99"/>
    <w:semiHidden/>
    <w:unhideWhenUsed/>
    <w:rsid w:val="008463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4468</Characters>
  <Application>Microsoft Office Word</Application>
  <DocSecurity>0</DocSecurity>
  <Lines>37</Lines>
  <Paragraphs>10</Paragraphs>
  <ScaleCrop>false</ScaleCrop>
  <Company>Microsoft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2024-03-09T07:44:00Z</dcterms:created>
  <dcterms:modified xsi:type="dcterms:W3CDTF">2024-03-09T07:49:00Z</dcterms:modified>
</cp:coreProperties>
</file>