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CB8D" w14:textId="049762F6" w:rsidR="00FB0FC2" w:rsidRPr="00634DC9" w:rsidRDefault="00FB0FC2" w:rsidP="00FB0FC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ЗРАБОТКА И РЕАЛИЗАЦИЯ ОБРАЗОВТЕЛЬНОЙ ДЕЯТЕЛЬНОСТИ ПО ОЗНАКОМЛЕНИЮ ДОШКОЛЬНИКОВ С ПРОФЕССИЯМИ</w:t>
      </w:r>
      <w:r w:rsidRPr="00634DC9">
        <w:rPr>
          <w:rFonts w:ascii="Times New Roman" w:hAnsi="Times New Roman" w:cs="Times New Roman"/>
          <w:b/>
          <w:sz w:val="28"/>
          <w:szCs w:val="28"/>
        </w:rPr>
        <w:t>»</w:t>
      </w:r>
    </w:p>
    <w:p w14:paraId="3CCF975F" w14:textId="77777777" w:rsidR="00FB0FC2" w:rsidRDefault="00FB0FC2" w:rsidP="00FB0FC2">
      <w:pPr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EE55E" w14:textId="77777777" w:rsidR="00FB0FC2" w:rsidRDefault="00FB0FC2" w:rsidP="00FB0FC2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B5541">
        <w:rPr>
          <w:rFonts w:ascii="Times New Roman" w:hAnsi="Times New Roman" w:cs="Times New Roman"/>
          <w:b/>
          <w:i/>
          <w:sz w:val="28"/>
          <w:szCs w:val="28"/>
        </w:rPr>
        <w:t>Королькова Светлана Александровна</w:t>
      </w:r>
    </w:p>
    <w:p w14:paraId="21E1F010" w14:textId="77777777" w:rsidR="00FB0FC2" w:rsidRDefault="00FB0FC2" w:rsidP="00FB0FC2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МБДОУ «Детский сад «Радуга» комбинированного вида»</w:t>
      </w:r>
    </w:p>
    <w:p w14:paraId="73C35008" w14:textId="77777777" w:rsidR="00FB0FC2" w:rsidRDefault="00FB0FC2" w:rsidP="00FB0FC2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Рузаевского муниципального района</w:t>
      </w:r>
    </w:p>
    <w:p w14:paraId="26E238EC" w14:textId="77777777" w:rsidR="00FB0FC2" w:rsidRPr="00BB5541" w:rsidRDefault="00FB0FC2" w:rsidP="00FB0FC2">
      <w:pPr>
        <w:spacing w:after="0" w:line="240" w:lineRule="auto"/>
        <w:ind w:left="-142"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FAE6C82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>В настоящее время в России значительное внимание уделяется вопросам ранней профориентации воспитанников. Дошкольный возраст – начальный этап первичной профессионализации, профессионального становления человека, в этом возрасте обращение к миру профессий требует особых технологий и может рассматриваться как этап ранней профориентации.</w:t>
      </w:r>
    </w:p>
    <w:p w14:paraId="71858899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 Желание «стать кем-то» у детей появляется еще в детском саду. Однако на данном этапе выбор ребенка не является окончательным, хотя и играет огромную роль в формировании интересов. </w:t>
      </w:r>
    </w:p>
    <w:p w14:paraId="2AD63977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В работе по проблеме ранней профориентации дошкольников идти необходимо от семьи и совместно с семьей. Помощь родителей в таком важном и ответственном деле, как приобщение детей к труду и знакомство с профессиями, важна и необходима. В первую очередь, такая работа должна быть направлена на формирование у детей положительного отношения к труду. У каждого из нас, взрослых, есть свое представление о работе, которое мы, порой сами того не замечая, передаем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ребёнок с раннего детства усваивает, что удовлетворенность жизнью напрямую связана с работой, и наоборот. Для решения данной проблемы больше внимания необходимо уделить работе с семьями дошкольников. Ведущая цель по работе с семьей – создание необходимых условий для формирования ответственных взаимоотношений с семьями воспитанников и развития компетентности родителей, обеспечивающих целостное развитие личности дошкольника, повышение компетентности родителей в области трудового воспитания. Основные задачи взаимодействия детского сада с семьей: </w:t>
      </w:r>
    </w:p>
    <w:p w14:paraId="776742A6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>Изучать традиции трудового воспитания, сложившиеся и развивающиеся в семьях воспитанников.</w:t>
      </w:r>
    </w:p>
    <w:p w14:paraId="4F74D1E4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 • Знакомить родителей с возможностями трудового воспитания в семье и детском саду: показывать необходимость навыков самообслуживания, помощи взрослым, наличия у ребенка домашних обязанностей. </w:t>
      </w:r>
    </w:p>
    <w:p w14:paraId="4FA4EDC5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>• Знакомить с лучшим опытом семейного трудового воспитания посредством выставок, мастер-классов и других форм работы.</w:t>
      </w:r>
    </w:p>
    <w:p w14:paraId="05428586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 • 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</w:t>
      </w:r>
    </w:p>
    <w:p w14:paraId="640908D2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>• Развивать у родителей интерес к совместным с детьми проектам по изучению трудовых традиций, сложившихся в семье, а также родного города.</w:t>
      </w:r>
    </w:p>
    <w:p w14:paraId="49A44165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 • Привлекать внимание родителей к различным формам совместной с детьми трудовой деятельности в детском саду и дома, способствующей </w:t>
      </w:r>
      <w:r w:rsidRPr="00634DC9">
        <w:rPr>
          <w:rFonts w:ascii="Times New Roman" w:hAnsi="Times New Roman" w:cs="Times New Roman"/>
          <w:sz w:val="28"/>
          <w:szCs w:val="28"/>
        </w:rPr>
        <w:lastRenderedPageBreak/>
        <w:t>формированию взаимодействия взрослых с детьми, возникновению чувства единения, радости, гордости за результаты общего труда.</w:t>
      </w:r>
    </w:p>
    <w:p w14:paraId="3D6DA91E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 • 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14:paraId="32FDAD2E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была поставлена цель, начать от простого, с ближайшего окружения, с мира профессий родителей, привлекая к сотрудничеству самих родителей.</w:t>
      </w:r>
    </w:p>
    <w:p w14:paraId="48E989EA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знаний ребёнок получит с раннего детства о мире профессий, тем лучше он будет знать и оценивать свои возможности, став взрослым, выбирая свой путь в мире профессий.</w:t>
      </w:r>
    </w:p>
    <w:p w14:paraId="425CA56F" w14:textId="77777777" w:rsidR="00FB0FC2" w:rsidRPr="00634DC9" w:rsidRDefault="00FB0FC2" w:rsidP="00FB0FC2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родителей позволило выявить на сколько ребёнок в семье задействован трудовыми поручениями и освещается ли в семье профессии родителей. Результат был не утешителен. Оказалось, что в основном родители заняты работой, домашними делами и нет у них желания раскрывать тему своей профессии.  На собрании посвященное «Ранней профориентации» я раскрыла актуальность в сегодняшнем мире, посвященной выбору мира профессий с раннего детства. Также с родителями мы обсудили план проекта «Мир профессий моих родителей»; «Билет в будущее», т.к. мир сегодня современен и быстро меняющийся, на место старых профессий приходят </w:t>
      </w:r>
      <w:proofErr w:type="gramStart"/>
      <w:r w:rsidRPr="0063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 профессии</w:t>
      </w:r>
      <w:proofErr w:type="gramEnd"/>
      <w:r w:rsidRPr="00634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35B7A" w14:textId="77777777" w:rsidR="00FB0FC2" w:rsidRPr="00634DC9" w:rsidRDefault="00FB0FC2" w:rsidP="00FB0FC2">
      <w:pPr>
        <w:pStyle w:val="c4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sz w:val="28"/>
          <w:szCs w:val="28"/>
        </w:rPr>
        <w:t xml:space="preserve">Для детей важно чтобы они чувствовали поддержку со стороны взрослого, эта поддержка даст уверенности в будущем, поэтому мы взрослые должны помочь сделать правильный выбор, а всестороннее развитие ребёнка поможет ему найти во взрослой жизни работу по душе, которая будет приносить ему только положительные эмоции. Так </w:t>
      </w:r>
      <w:r w:rsidRPr="00634DC9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был создан и реализован долгосрочный проект «Мир профессий моих родителей-билет в будущее»  </w:t>
      </w:r>
    </w:p>
    <w:p w14:paraId="6E195473" w14:textId="77777777" w:rsidR="00FB0FC2" w:rsidRPr="00BB5541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BB5541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Работа по проекту предполагала разделение деятельности на три этапа:</w:t>
      </w:r>
    </w:p>
    <w:p w14:paraId="5CC9A6CD" w14:textId="77777777" w:rsidR="00FB0FC2" w:rsidRPr="00BB5541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BB5541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I этап (организационный): проведение мониторинга, разработка и утверждение тематического плана, подбор методического сопровождения, подготовка наглядного материала по теме профессии, встречи с родителями воспитанников по организации экскурсий на их место работы, налаживание контактов с ближайшими социальными организациями.</w:t>
      </w:r>
    </w:p>
    <w:p w14:paraId="3F10FD62" w14:textId="77777777" w:rsidR="00FB0FC2" w:rsidRPr="00BB5541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BB5541">
        <w:rPr>
          <w:rStyle w:val="c6"/>
          <w:rFonts w:eastAsiaTheme="majorEastAsia"/>
          <w:iCs/>
          <w:color w:val="000000"/>
          <w:sz w:val="28"/>
          <w:szCs w:val="28"/>
        </w:rPr>
        <w:t>II этап (практический):</w:t>
      </w:r>
      <w:r w:rsidRPr="00BB5541">
        <w:rPr>
          <w:rStyle w:val="c13"/>
          <w:rFonts w:eastAsiaTheme="majorEastAsia"/>
          <w:color w:val="333333"/>
          <w:sz w:val="28"/>
          <w:szCs w:val="28"/>
        </w:rPr>
        <w:t> </w:t>
      </w:r>
      <w:r w:rsidRPr="00BB5541">
        <w:rPr>
          <w:rStyle w:val="c6"/>
          <w:rFonts w:eastAsiaTheme="majorEastAsia"/>
          <w:color w:val="000000"/>
          <w:sz w:val="28"/>
          <w:szCs w:val="28"/>
        </w:rPr>
        <w:t>виды деятельности, формы работы и технологии, которые использовались при реализации проекта.</w:t>
      </w:r>
    </w:p>
    <w:p w14:paraId="09D57C8F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>В первую очередь мы разнообразили развивающую среду: обновили сюжетно-ролевые игры «Кафе», «Магазин», «Парикмахерская» атрибутами, костюмами, дополнили игровые центры; дополнили необходимую литературу, стихотворения, загадки, пальчиковые игры, пословицы и поговорки по теме «Профессии»;</w:t>
      </w:r>
    </w:p>
    <w:p w14:paraId="5E183943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>- далее провели беседы с детьми: «Знаете ли вы кем работают ваши родители?», «Какие бывают профессии</w:t>
      </w:r>
      <w:r>
        <w:rPr>
          <w:rStyle w:val="c6"/>
          <w:rFonts w:eastAsiaTheme="majorEastAsia"/>
          <w:color w:val="000000"/>
          <w:sz w:val="28"/>
          <w:szCs w:val="28"/>
        </w:rPr>
        <w:t>?</w:t>
      </w:r>
      <w:r w:rsidRPr="00634DC9">
        <w:rPr>
          <w:rStyle w:val="c6"/>
          <w:rFonts w:eastAsiaTheme="majorEastAsia"/>
          <w:color w:val="000000"/>
          <w:sz w:val="28"/>
          <w:szCs w:val="28"/>
        </w:rPr>
        <w:t>», «Для чего людям трудиться</w:t>
      </w:r>
      <w:r>
        <w:rPr>
          <w:rStyle w:val="c6"/>
          <w:rFonts w:eastAsiaTheme="majorEastAsia"/>
          <w:color w:val="000000"/>
          <w:sz w:val="28"/>
          <w:szCs w:val="28"/>
        </w:rPr>
        <w:t>?</w:t>
      </w:r>
      <w:r w:rsidRPr="00634DC9">
        <w:rPr>
          <w:rStyle w:val="c6"/>
          <w:rFonts w:eastAsiaTheme="majorEastAsia"/>
          <w:color w:val="000000"/>
          <w:sz w:val="28"/>
          <w:szCs w:val="28"/>
        </w:rPr>
        <w:t>»;</w:t>
      </w:r>
    </w:p>
    <w:p w14:paraId="6259ABD6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- играли в настольно-печатные дидактические игры: лото «Профессии», игра «Все профессии важны», «Кем я хочу стать», логическая игра «Профессии»;</w:t>
      </w:r>
      <w:r w:rsidRPr="00634DC9">
        <w:rPr>
          <w:rStyle w:val="c2"/>
          <w:rFonts w:eastAsiaTheme="majorEastAsia"/>
          <w:color w:val="333333"/>
          <w:sz w:val="28"/>
          <w:szCs w:val="28"/>
        </w:rPr>
        <w:t> </w:t>
      </w:r>
    </w:p>
    <w:p w14:paraId="25220B2F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 w:rsidRPr="00634DC9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- разнообразные словесные дидактические игры:</w:t>
      </w:r>
      <w:r w:rsidRPr="00634DC9">
        <w:rPr>
          <w:rStyle w:val="c1"/>
          <w:rFonts w:eastAsiaTheme="majorEastAsia"/>
          <w:color w:val="333333"/>
          <w:sz w:val="28"/>
          <w:szCs w:val="28"/>
          <w:shd w:val="clear" w:color="auto" w:fill="FFFFFF"/>
        </w:rPr>
        <w:t xml:space="preserve"> «Угадай профессию по описанию», «Кому без них не обойтись»</w:t>
      </w:r>
      <w:r w:rsidRPr="00634DC9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 «Для чего нужны эти предметы» </w:t>
      </w:r>
    </w:p>
    <w:p w14:paraId="2613C6C5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634DC9">
        <w:rPr>
          <w:rStyle w:val="c6"/>
          <w:rFonts w:eastAsiaTheme="majorEastAsia"/>
          <w:color w:val="000000"/>
          <w:sz w:val="28"/>
          <w:szCs w:val="28"/>
        </w:rPr>
        <w:t>- провели занятие «В больнице», «В магазине», «В парикмахерской», «Мы спасатели», «В школе», «На почте».</w:t>
      </w:r>
    </w:p>
    <w:p w14:paraId="5FBD2BFC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>- в игровых центрах были организованы сюжетно-ролевые игры: «Парикмахерская», «Строители», «Ателье», «Служба спасения».</w:t>
      </w:r>
    </w:p>
    <w:p w14:paraId="774D5A21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- чтение художественной литературы: </w:t>
      </w:r>
      <w:proofErr w:type="spellStart"/>
      <w:r w:rsidRPr="00634DC9">
        <w:rPr>
          <w:rStyle w:val="c6"/>
          <w:rFonts w:eastAsiaTheme="majorEastAsia"/>
          <w:color w:val="000000"/>
          <w:sz w:val="28"/>
          <w:szCs w:val="28"/>
        </w:rPr>
        <w:t>Б.Заходер</w:t>
      </w:r>
      <w:proofErr w:type="spellEnd"/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 «Шофер», «Строители», «Сапожник», «Портниха»; </w:t>
      </w:r>
      <w:proofErr w:type="spellStart"/>
      <w:r w:rsidRPr="00634DC9">
        <w:rPr>
          <w:rStyle w:val="c6"/>
          <w:rFonts w:eastAsiaTheme="majorEastAsia"/>
          <w:color w:val="000000"/>
          <w:sz w:val="28"/>
          <w:szCs w:val="28"/>
        </w:rPr>
        <w:t>В.Маяковский</w:t>
      </w:r>
      <w:proofErr w:type="spellEnd"/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 «Кем быть?»; </w:t>
      </w:r>
      <w:proofErr w:type="spellStart"/>
      <w:r w:rsidRPr="00634DC9">
        <w:rPr>
          <w:rStyle w:val="c6"/>
          <w:rFonts w:eastAsiaTheme="majorEastAsia"/>
          <w:color w:val="000000"/>
          <w:sz w:val="28"/>
          <w:szCs w:val="28"/>
        </w:rPr>
        <w:t>К.Чуковский</w:t>
      </w:r>
      <w:proofErr w:type="spellEnd"/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 «Айболит»; </w:t>
      </w:r>
      <w:proofErr w:type="spellStart"/>
      <w:r w:rsidRPr="00634DC9">
        <w:rPr>
          <w:rStyle w:val="c6"/>
          <w:rFonts w:eastAsiaTheme="majorEastAsia"/>
          <w:color w:val="000000"/>
          <w:sz w:val="28"/>
          <w:szCs w:val="28"/>
        </w:rPr>
        <w:t>В.Тюрин</w:t>
      </w:r>
      <w:proofErr w:type="spellEnd"/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 «Кто главный на корабле?»; </w:t>
      </w:r>
      <w:proofErr w:type="spellStart"/>
      <w:r w:rsidRPr="00634DC9">
        <w:rPr>
          <w:rStyle w:val="c6"/>
          <w:rFonts w:eastAsiaTheme="majorEastAsia"/>
          <w:color w:val="000000"/>
          <w:sz w:val="28"/>
          <w:szCs w:val="28"/>
        </w:rPr>
        <w:t>С.Михалков</w:t>
      </w:r>
      <w:proofErr w:type="spellEnd"/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 «А что у вас?»; </w:t>
      </w:r>
    </w:p>
    <w:p w14:paraId="6D87A04B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 xml:space="preserve">- пополнение речевого уголка </w:t>
      </w:r>
      <w:r w:rsidRPr="00634DC9">
        <w:rPr>
          <w:rStyle w:val="c6"/>
          <w:rFonts w:eastAsiaTheme="majorEastAsia"/>
          <w:color w:val="000000"/>
          <w:sz w:val="28"/>
          <w:szCs w:val="28"/>
        </w:rPr>
        <w:t>художественной литературой по пр</w:t>
      </w:r>
      <w:r>
        <w:rPr>
          <w:rStyle w:val="c6"/>
          <w:rFonts w:eastAsiaTheme="majorEastAsia"/>
          <w:color w:val="000000"/>
          <w:sz w:val="28"/>
          <w:szCs w:val="28"/>
        </w:rPr>
        <w:t>офориентации</w:t>
      </w:r>
      <w:r w:rsidRPr="00634DC9"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071D4447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>- рассматривание иллюстраций с профессиями, предметов труда, специальной одежды;</w:t>
      </w:r>
    </w:p>
    <w:p w14:paraId="08D101FB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>- рисование «Кем работают родители», раскраски «Профессии»;</w:t>
      </w:r>
    </w:p>
    <w:p w14:paraId="5545B7C6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Style w:val="c6"/>
          <w:rFonts w:eastAsiaTheme="majorEastAsia"/>
          <w:color w:val="000000"/>
          <w:sz w:val="28"/>
          <w:szCs w:val="28"/>
        </w:rPr>
      </w:pPr>
      <w:r>
        <w:rPr>
          <w:rStyle w:val="c6"/>
          <w:rFonts w:eastAsiaTheme="majorEastAsia"/>
          <w:color w:val="000000"/>
          <w:sz w:val="28"/>
          <w:szCs w:val="28"/>
        </w:rPr>
        <w:t xml:space="preserve">- просмотр презентаций </w:t>
      </w:r>
      <w:r w:rsidRPr="00634DC9">
        <w:rPr>
          <w:rStyle w:val="c6"/>
          <w:rFonts w:eastAsiaTheme="majorEastAsia"/>
          <w:color w:val="000000"/>
          <w:sz w:val="28"/>
          <w:szCs w:val="28"/>
        </w:rPr>
        <w:t>«Все профессии важны, все профессии нужны» и виртуальных экскурсий «В прокуратуре», «Автовокзал»</w:t>
      </w:r>
      <w:r>
        <w:rPr>
          <w:rStyle w:val="c6"/>
          <w:rFonts w:eastAsiaTheme="majorEastAsia"/>
          <w:color w:val="000000"/>
          <w:sz w:val="28"/>
          <w:szCs w:val="28"/>
        </w:rPr>
        <w:t>;</w:t>
      </w:r>
    </w:p>
    <w:p w14:paraId="6EA80C9B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Calibri" w:hAnsi="Calibri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- родителями были организованы экскурсии по месту </w:t>
      </w:r>
      <w:proofErr w:type="gramStart"/>
      <w:r w:rsidRPr="00634DC9">
        <w:rPr>
          <w:rStyle w:val="c6"/>
          <w:rFonts w:eastAsiaTheme="majorEastAsia"/>
          <w:color w:val="000000"/>
          <w:sz w:val="28"/>
          <w:szCs w:val="28"/>
        </w:rPr>
        <w:t>работы  «</w:t>
      </w:r>
      <w:proofErr w:type="gramEnd"/>
      <w:r w:rsidRPr="00634DC9">
        <w:rPr>
          <w:rStyle w:val="c6"/>
          <w:rFonts w:eastAsiaTheme="majorEastAsia"/>
          <w:color w:val="000000"/>
          <w:sz w:val="28"/>
          <w:szCs w:val="28"/>
        </w:rPr>
        <w:t>Стоматологический кабинет», «Сбер Банк России», «МФЦ», «Почта России», «Библиотека», «Аптека</w:t>
      </w:r>
      <w:proofErr w:type="gramStart"/>
      <w:r w:rsidRPr="00634DC9">
        <w:rPr>
          <w:rStyle w:val="c6"/>
          <w:rFonts w:eastAsiaTheme="majorEastAsia"/>
          <w:color w:val="000000"/>
          <w:sz w:val="28"/>
          <w:szCs w:val="28"/>
        </w:rPr>
        <w:t>» ;</w:t>
      </w:r>
      <w:proofErr w:type="gramEnd"/>
    </w:p>
    <w:p w14:paraId="3FF882CE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- были организованы встречи с интересными людьми: директор МФЦ, директор Сбер Банка России, подводником ВМФ. На экскурсии в городском парке с контролером посадчиком, с машинистом локомотива; </w:t>
      </w:r>
    </w:p>
    <w:p w14:paraId="3BBEF346" w14:textId="77777777" w:rsidR="00FB0FC2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Style w:val="c6"/>
          <w:rFonts w:eastAsiaTheme="majorEastAsia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Сотрудничество детского сада и семьи в воспитании положительного отношения к труду у воспитанников, помогло нам организовать и воплотить наш проект интересно и познавательно. Родители, совместно с детьми принимали активное участие в творческих конкурсах и викторинах по профориентации, организовывали познавательные экскурсии, помогали расширить предметно-пространственную среду в группе (сшили костюмы к сюжетно-ролевым играм, приобрели предметы труда по профессиям).   Совместно с родителями создали стенд «Все профессии нужны, все профессии важны», оформили альбом </w:t>
      </w:r>
    </w:p>
    <w:p w14:paraId="2787A77D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/>
        <w:jc w:val="both"/>
        <w:rPr>
          <w:rStyle w:val="c6"/>
          <w:rFonts w:eastAsiaTheme="majorEastAsia"/>
          <w:color w:val="000000"/>
          <w:sz w:val="28"/>
          <w:szCs w:val="28"/>
        </w:rPr>
      </w:pPr>
      <w:r w:rsidRPr="00634DC9">
        <w:rPr>
          <w:rStyle w:val="c6"/>
          <w:rFonts w:eastAsiaTheme="majorEastAsia"/>
          <w:color w:val="000000"/>
          <w:sz w:val="28"/>
          <w:szCs w:val="28"/>
        </w:rPr>
        <w:t xml:space="preserve"> «Профессии наших мам» ко дню 8 Марта, стенд «Профессии наших родителей».  Родители активно приняли участие в озеленении территории детского сада (посадка сирени, сосен).</w:t>
      </w:r>
    </w:p>
    <w:p w14:paraId="1A311ED5" w14:textId="77777777" w:rsidR="00FB0FC2" w:rsidRPr="00634DC9" w:rsidRDefault="00FB0FC2" w:rsidP="00FB0FC2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 w:rsidRPr="007B0D0B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III этап (итоговый):</w:t>
      </w:r>
      <w:r w:rsidRPr="00634DC9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 проведение итогового мероприятия выставки-экспозиций по профессиям родителей, два раза в месяц каждая семья готовила для ребёнка плакат путешествие по своим профессиям: «Я и мои родители-билет в будущее». Дети с гордостью рассказывали, показывали фотографии, как трудятся и чем занимаются его родители. </w:t>
      </w:r>
    </w:p>
    <w:p w14:paraId="6978A299" w14:textId="77777777" w:rsidR="00FB0FC2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DC9">
        <w:rPr>
          <w:rFonts w:ascii="Times New Roman" w:hAnsi="Times New Roman" w:cs="Times New Roman"/>
          <w:sz w:val="28"/>
          <w:szCs w:val="28"/>
        </w:rPr>
        <w:t xml:space="preserve">Дошкольное детство – очень короткий отрезок в жизни человека, всего первые семь лет. В этот период развитие идет как никогда бурно и стремительно. Из совершенно беспомощного, ничего не умеющего, полностью зависимого от взрослого младенца, ребенок превращается в относительно самостоятельную, активную, полноценную личность, в субъект общения и деятельности. Задача педагогов и родителей не упустить этот момент, помочь ребенку в его успешном всестороннем развитии, способствовать трудовому воспитанию. </w:t>
      </w:r>
    </w:p>
    <w:p w14:paraId="5402C3E3" w14:textId="77777777" w:rsidR="00FB0FC2" w:rsidRDefault="00FB0FC2" w:rsidP="00FB0FC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21C26C" w14:textId="77777777" w:rsidR="00FB0FC2" w:rsidRDefault="00FB0FC2" w:rsidP="00FB0FC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54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6F2C4C60" w14:textId="77777777" w:rsidR="00FB0FC2" w:rsidRDefault="00FB0FC2" w:rsidP="00FB0FC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ADFFC" w14:textId="77777777" w:rsidR="00FB0FC2" w:rsidRPr="007B0D0B" w:rsidRDefault="00FB0FC2" w:rsidP="00FB0FC2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B0D0B">
        <w:rPr>
          <w:color w:val="111111"/>
          <w:sz w:val="28"/>
          <w:szCs w:val="28"/>
        </w:rPr>
        <w:t xml:space="preserve">1. </w:t>
      </w:r>
      <w:proofErr w:type="spellStart"/>
      <w:r w:rsidRPr="007B0D0B">
        <w:rPr>
          <w:color w:val="111111"/>
          <w:sz w:val="28"/>
          <w:szCs w:val="28"/>
        </w:rPr>
        <w:t>Кубайчук</w:t>
      </w:r>
      <w:proofErr w:type="spellEnd"/>
      <w:r w:rsidRPr="007B0D0B">
        <w:rPr>
          <w:color w:val="111111"/>
          <w:sz w:val="28"/>
          <w:szCs w:val="28"/>
        </w:rPr>
        <w:t xml:space="preserve"> Н. П. Вопросы </w:t>
      </w:r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>ранней профориентации детей дошкольного возраста</w:t>
      </w:r>
      <w:r w:rsidRPr="007B0D0B">
        <w:rPr>
          <w:color w:val="111111"/>
          <w:sz w:val="28"/>
          <w:szCs w:val="28"/>
        </w:rPr>
        <w:t> // </w:t>
      </w:r>
      <w:r w:rsidRPr="007B0D0B">
        <w:rPr>
          <w:color w:val="111111"/>
          <w:sz w:val="28"/>
          <w:szCs w:val="28"/>
          <w:bdr w:val="none" w:sz="0" w:space="0" w:color="auto" w:frame="1"/>
        </w:rPr>
        <w:t>Проблемы и перспективы развития образования</w:t>
      </w:r>
      <w:r w:rsidRPr="007B0D0B">
        <w:rPr>
          <w:color w:val="111111"/>
          <w:sz w:val="28"/>
          <w:szCs w:val="28"/>
        </w:rPr>
        <w:t xml:space="preserve">: материалы VI </w:t>
      </w:r>
      <w:proofErr w:type="spellStart"/>
      <w:r w:rsidRPr="007B0D0B">
        <w:rPr>
          <w:color w:val="111111"/>
          <w:sz w:val="28"/>
          <w:szCs w:val="28"/>
        </w:rPr>
        <w:t>междунар</w:t>
      </w:r>
      <w:proofErr w:type="spellEnd"/>
      <w:r w:rsidRPr="007B0D0B">
        <w:rPr>
          <w:color w:val="111111"/>
          <w:sz w:val="28"/>
          <w:szCs w:val="28"/>
        </w:rPr>
        <w:t xml:space="preserve">. науч. </w:t>
      </w:r>
      <w:proofErr w:type="spellStart"/>
      <w:r w:rsidRPr="007B0D0B">
        <w:rPr>
          <w:color w:val="111111"/>
          <w:sz w:val="28"/>
          <w:szCs w:val="28"/>
        </w:rPr>
        <w:t>конф</w:t>
      </w:r>
      <w:proofErr w:type="spellEnd"/>
      <w:r w:rsidRPr="007B0D0B">
        <w:rPr>
          <w:color w:val="111111"/>
          <w:sz w:val="28"/>
          <w:szCs w:val="28"/>
        </w:rPr>
        <w:t>. </w:t>
      </w:r>
      <w:r w:rsidRPr="007B0D0B">
        <w:rPr>
          <w:iCs/>
          <w:color w:val="111111"/>
          <w:sz w:val="28"/>
          <w:szCs w:val="28"/>
          <w:bdr w:val="none" w:sz="0" w:space="0" w:color="auto" w:frame="1"/>
        </w:rPr>
        <w:t>(г. Пермь, апрель 2015 г.)</w:t>
      </w:r>
      <w:r w:rsidRPr="007B0D0B">
        <w:rPr>
          <w:color w:val="111111"/>
          <w:sz w:val="28"/>
          <w:szCs w:val="28"/>
        </w:rPr>
        <w:t>. — </w:t>
      </w:r>
      <w:r w:rsidRPr="007B0D0B">
        <w:rPr>
          <w:color w:val="111111"/>
          <w:sz w:val="28"/>
          <w:szCs w:val="28"/>
          <w:u w:val="single"/>
          <w:bdr w:val="none" w:sz="0" w:space="0" w:color="auto" w:frame="1"/>
        </w:rPr>
        <w:t>Пермь</w:t>
      </w:r>
      <w:r w:rsidRPr="007B0D0B">
        <w:rPr>
          <w:color w:val="111111"/>
          <w:sz w:val="28"/>
          <w:szCs w:val="28"/>
        </w:rPr>
        <w:t>: Меркурий, 2015</w:t>
      </w:r>
      <w:r>
        <w:rPr>
          <w:color w:val="111111"/>
          <w:sz w:val="28"/>
          <w:szCs w:val="28"/>
        </w:rPr>
        <w:t>.</w:t>
      </w:r>
    </w:p>
    <w:p w14:paraId="31EF899C" w14:textId="77777777" w:rsidR="00FB0FC2" w:rsidRPr="007B0D0B" w:rsidRDefault="00FB0FC2" w:rsidP="00FB0FC2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B0D0B">
        <w:rPr>
          <w:color w:val="111111"/>
          <w:sz w:val="28"/>
          <w:szCs w:val="28"/>
        </w:rPr>
        <w:t>2. Потапова Т. В. Беседы с </w:t>
      </w:r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 xml:space="preserve">дошкольниками о </w:t>
      </w:r>
      <w:proofErr w:type="spellStart"/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>профес</w:t>
      </w:r>
      <w:proofErr w:type="spellEnd"/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>сиях</w:t>
      </w:r>
      <w:proofErr w:type="spellEnd"/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gramStart"/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>М</w:t>
      </w:r>
      <w:r w:rsidRPr="007B0D0B">
        <w:rPr>
          <w:color w:val="111111"/>
          <w:sz w:val="28"/>
          <w:szCs w:val="28"/>
        </w:rPr>
        <w:t>. :</w:t>
      </w:r>
      <w:proofErr w:type="gramEnd"/>
      <w:r w:rsidRPr="007B0D0B">
        <w:rPr>
          <w:color w:val="111111"/>
          <w:sz w:val="28"/>
          <w:szCs w:val="28"/>
        </w:rPr>
        <w:t xml:space="preserve"> Сфера, 2005</w:t>
      </w:r>
      <w:r>
        <w:rPr>
          <w:color w:val="111111"/>
          <w:sz w:val="28"/>
          <w:szCs w:val="28"/>
        </w:rPr>
        <w:t>.</w:t>
      </w:r>
    </w:p>
    <w:p w14:paraId="4D7EEEF4" w14:textId="77777777" w:rsidR="00FB0FC2" w:rsidRDefault="00FB0FC2" w:rsidP="00FB0FC2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B0D0B">
        <w:rPr>
          <w:color w:val="111111"/>
          <w:sz w:val="28"/>
          <w:szCs w:val="28"/>
        </w:rPr>
        <w:t xml:space="preserve">3. </w:t>
      </w:r>
      <w:proofErr w:type="spellStart"/>
      <w:r>
        <w:rPr>
          <w:color w:val="111111"/>
          <w:sz w:val="28"/>
          <w:szCs w:val="28"/>
        </w:rPr>
        <w:t>Чепуштанова</w:t>
      </w:r>
      <w:proofErr w:type="spellEnd"/>
      <w:r>
        <w:rPr>
          <w:color w:val="111111"/>
          <w:sz w:val="28"/>
          <w:szCs w:val="28"/>
        </w:rPr>
        <w:t xml:space="preserve"> О. Кто чем занят? </w:t>
      </w:r>
      <w:r w:rsidRPr="007B0D0B">
        <w:rPr>
          <w:color w:val="111111"/>
          <w:sz w:val="28"/>
          <w:szCs w:val="28"/>
        </w:rPr>
        <w:t>загадки-обманки // Чем развлечь гостей. – 2009. – №6</w:t>
      </w:r>
      <w:r>
        <w:rPr>
          <w:color w:val="111111"/>
          <w:sz w:val="28"/>
          <w:szCs w:val="28"/>
        </w:rPr>
        <w:t>.</w:t>
      </w:r>
    </w:p>
    <w:p w14:paraId="19A1D2D8" w14:textId="77777777" w:rsidR="00FB0FC2" w:rsidRPr="007B0D0B" w:rsidRDefault="00FB0FC2" w:rsidP="00FB0FC2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B0D0B">
        <w:rPr>
          <w:color w:val="111111"/>
          <w:sz w:val="28"/>
          <w:szCs w:val="28"/>
        </w:rPr>
        <w:t>4. Шорыгина Т. А. </w:t>
      </w:r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>Профессии</w:t>
      </w:r>
      <w:r w:rsidRPr="007B0D0B">
        <w:rPr>
          <w:color w:val="111111"/>
          <w:sz w:val="28"/>
          <w:szCs w:val="28"/>
        </w:rPr>
        <w:t>. Какие они? Книга для воспитателей, гувернеров и родителей. М.: Гном, 2013</w:t>
      </w:r>
      <w:r>
        <w:rPr>
          <w:color w:val="111111"/>
          <w:sz w:val="28"/>
          <w:szCs w:val="28"/>
        </w:rPr>
        <w:t>.</w:t>
      </w:r>
    </w:p>
    <w:p w14:paraId="702277E4" w14:textId="77777777" w:rsidR="00FB0FC2" w:rsidRPr="007B0D0B" w:rsidRDefault="00FB0FC2" w:rsidP="00FB0FC2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B0D0B">
        <w:rPr>
          <w:color w:val="111111"/>
          <w:sz w:val="28"/>
          <w:szCs w:val="28"/>
        </w:rPr>
        <w:t>5. Шаламова Е. И. Реализация образовательной области </w:t>
      </w:r>
      <w:r w:rsidRPr="007B0D0B">
        <w:rPr>
          <w:iCs/>
          <w:color w:val="111111"/>
          <w:sz w:val="28"/>
          <w:szCs w:val="28"/>
          <w:bdr w:val="none" w:sz="0" w:space="0" w:color="auto" w:frame="1"/>
        </w:rPr>
        <w:t>«Труд</w:t>
      </w:r>
      <w:r w:rsidRPr="007B0D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B0D0B">
        <w:rPr>
          <w:color w:val="111111"/>
          <w:sz w:val="28"/>
          <w:szCs w:val="28"/>
        </w:rPr>
        <w:t> в процессе ознакомления </w:t>
      </w:r>
      <w:r w:rsidRPr="007B0D0B">
        <w:rPr>
          <w:rStyle w:val="ad"/>
          <w:color w:val="111111"/>
          <w:sz w:val="28"/>
          <w:szCs w:val="28"/>
          <w:bdr w:val="none" w:sz="0" w:space="0" w:color="auto" w:frame="1"/>
        </w:rPr>
        <w:t>детей старшего дошкольного возраста с профессиями</w:t>
      </w:r>
      <w:r w:rsidRPr="007B0D0B">
        <w:rPr>
          <w:b/>
          <w:color w:val="111111"/>
          <w:sz w:val="28"/>
          <w:szCs w:val="28"/>
        </w:rPr>
        <w:t>:</w:t>
      </w:r>
      <w:r w:rsidRPr="007B0D0B">
        <w:rPr>
          <w:color w:val="111111"/>
          <w:sz w:val="28"/>
          <w:szCs w:val="28"/>
        </w:rPr>
        <w:t xml:space="preserve"> Учебно-методическое пособие – </w:t>
      </w:r>
      <w:r w:rsidRPr="007B0D0B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7B0D0B">
        <w:rPr>
          <w:color w:val="111111"/>
          <w:sz w:val="28"/>
          <w:szCs w:val="28"/>
        </w:rPr>
        <w:t>: Детство- Пресс, 2012</w:t>
      </w:r>
      <w:r>
        <w:rPr>
          <w:color w:val="111111"/>
          <w:sz w:val="28"/>
          <w:szCs w:val="28"/>
        </w:rPr>
        <w:t>.</w:t>
      </w:r>
    </w:p>
    <w:p w14:paraId="755E5458" w14:textId="77777777" w:rsidR="00FB0FC2" w:rsidRPr="007B0D0B" w:rsidRDefault="00FB0FC2" w:rsidP="00FB0FC2">
      <w:pPr>
        <w:spacing w:after="0" w:line="240" w:lineRule="auto"/>
        <w:ind w:left="-142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14:paraId="39A867E7" w14:textId="77777777" w:rsidR="00FB0FC2" w:rsidRDefault="00FB0FC2"/>
    <w:sectPr w:rsidR="00FB0FC2" w:rsidSect="00FB0F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C2"/>
    <w:rsid w:val="002A7C9F"/>
    <w:rsid w:val="00F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660E"/>
  <w15:chartTrackingRefBased/>
  <w15:docId w15:val="{5B1443C3-5F54-4051-BF6B-8EB78168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0F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0F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0F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0F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0F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0F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0F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F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FC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0F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0FC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B0F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0F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0FC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B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0FC2"/>
  </w:style>
  <w:style w:type="character" w:customStyle="1" w:styleId="c1">
    <w:name w:val="c1"/>
    <w:basedOn w:val="a0"/>
    <w:rsid w:val="00FB0FC2"/>
  </w:style>
  <w:style w:type="paragraph" w:customStyle="1" w:styleId="c5">
    <w:name w:val="c5"/>
    <w:basedOn w:val="a"/>
    <w:rsid w:val="00FB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0FC2"/>
  </w:style>
  <w:style w:type="character" w:customStyle="1" w:styleId="c13">
    <w:name w:val="c13"/>
    <w:basedOn w:val="a0"/>
    <w:rsid w:val="00FB0FC2"/>
  </w:style>
  <w:style w:type="character" w:customStyle="1" w:styleId="c2">
    <w:name w:val="c2"/>
    <w:basedOn w:val="a0"/>
    <w:rsid w:val="00FB0FC2"/>
  </w:style>
  <w:style w:type="character" w:styleId="ad">
    <w:name w:val="Strong"/>
    <w:basedOn w:val="a0"/>
    <w:uiPriority w:val="22"/>
    <w:qFormat/>
    <w:rsid w:val="00FB0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Леди</dc:creator>
  <cp:keywords/>
  <dc:description/>
  <cp:lastModifiedBy>Леди</cp:lastModifiedBy>
  <cp:revision>1</cp:revision>
  <dcterms:created xsi:type="dcterms:W3CDTF">2026-01-22T07:00:00Z</dcterms:created>
  <dcterms:modified xsi:type="dcterms:W3CDTF">2026-01-22T07:02:00Z</dcterms:modified>
</cp:coreProperties>
</file>