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49" w:rsidRDefault="00CF5C49" w:rsidP="00CF5C49">
      <w:pPr>
        <w:pStyle w:val="a3"/>
        <w:shd w:val="clear" w:color="auto" w:fill="FFFFFF"/>
        <w:spacing w:before="0" w:beforeAutospacing="0"/>
        <w:jc w:val="center"/>
        <w:rPr>
          <w:rFonts w:ascii="Helvetica" w:hAnsi="Helvetica"/>
          <w:color w:val="252525"/>
          <w:sz w:val="18"/>
          <w:szCs w:val="18"/>
        </w:rPr>
      </w:pPr>
      <w:r>
        <w:rPr>
          <w:rStyle w:val="a4"/>
          <w:rFonts w:ascii="Helvetica" w:hAnsi="Helvetica"/>
          <w:color w:val="252525"/>
          <w:sz w:val="28"/>
          <w:szCs w:val="28"/>
        </w:rPr>
        <w:t xml:space="preserve">Инновационные подходы в преподавании </w:t>
      </w:r>
      <w:proofErr w:type="gramStart"/>
      <w:r>
        <w:rPr>
          <w:rStyle w:val="a4"/>
          <w:rFonts w:ascii="Helvetica" w:hAnsi="Helvetica"/>
          <w:color w:val="252525"/>
          <w:sz w:val="28"/>
          <w:szCs w:val="28"/>
        </w:rPr>
        <w:t>ИЗО</w:t>
      </w:r>
      <w:proofErr w:type="gramEnd"/>
      <w:r>
        <w:rPr>
          <w:rStyle w:val="a4"/>
          <w:rFonts w:ascii="Helvetica" w:hAnsi="Helvetica"/>
          <w:color w:val="252525"/>
          <w:sz w:val="28"/>
          <w:szCs w:val="28"/>
        </w:rPr>
        <w:t xml:space="preserve"> </w:t>
      </w:r>
      <w:proofErr w:type="gramStart"/>
      <w:r>
        <w:rPr>
          <w:rStyle w:val="a4"/>
          <w:rFonts w:ascii="Helvetica" w:hAnsi="Helvetica"/>
          <w:color w:val="252525"/>
          <w:sz w:val="28"/>
          <w:szCs w:val="28"/>
        </w:rPr>
        <w:t>в</w:t>
      </w:r>
      <w:proofErr w:type="gramEnd"/>
      <w:r>
        <w:rPr>
          <w:rStyle w:val="a4"/>
          <w:rFonts w:ascii="Helvetica" w:hAnsi="Helvetica"/>
          <w:color w:val="252525"/>
          <w:sz w:val="28"/>
          <w:szCs w:val="28"/>
        </w:rPr>
        <w:t xml:space="preserve"> условиях современной российской школы</w:t>
      </w:r>
    </w:p>
    <w:p w:rsidR="00CF5C49" w:rsidRPr="00CF5C49" w:rsidRDefault="00CF5C49" w:rsidP="00CF5C49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/>
          <w:color w:val="252525"/>
          <w:sz w:val="18"/>
          <w:szCs w:val="18"/>
        </w:rPr>
      </w:pPr>
      <w:r>
        <w:rPr>
          <w:rStyle w:val="a4"/>
          <w:rFonts w:ascii="Helvetica" w:hAnsi="Helvetica"/>
          <w:color w:val="252525"/>
        </w:rPr>
        <w:t xml:space="preserve">Автор: </w:t>
      </w:r>
      <w:proofErr w:type="spellStart"/>
      <w:r>
        <w:rPr>
          <w:rStyle w:val="a4"/>
          <w:rFonts w:asciiTheme="minorHAnsi" w:hAnsiTheme="minorHAnsi"/>
          <w:color w:val="252525"/>
        </w:rPr>
        <w:t>Хрякова</w:t>
      </w:r>
      <w:proofErr w:type="spellEnd"/>
      <w:r>
        <w:rPr>
          <w:rStyle w:val="a4"/>
          <w:rFonts w:asciiTheme="minorHAnsi" w:hAnsiTheme="minorHAnsi"/>
          <w:color w:val="252525"/>
        </w:rPr>
        <w:t xml:space="preserve"> Татьяна Сергеевна</w:t>
      </w:r>
    </w:p>
    <w:p w:rsidR="00CF5C49" w:rsidRPr="00CF5C49" w:rsidRDefault="00CF5C49" w:rsidP="00CF5C49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/>
          <w:color w:val="252525"/>
          <w:sz w:val="18"/>
          <w:szCs w:val="18"/>
        </w:rPr>
      </w:pPr>
      <w:r>
        <w:rPr>
          <w:rStyle w:val="a4"/>
          <w:rFonts w:asciiTheme="minorHAnsi" w:hAnsiTheme="minorHAnsi"/>
          <w:color w:val="252525"/>
          <w:sz w:val="18"/>
          <w:szCs w:val="18"/>
        </w:rPr>
        <w:t>МБОУ СОШ №107</w:t>
      </w:r>
      <w:r>
        <w:rPr>
          <w:rStyle w:val="a4"/>
          <w:rFonts w:ascii="Helvetica" w:hAnsi="Helvetica"/>
          <w:color w:val="252525"/>
          <w:sz w:val="18"/>
          <w:szCs w:val="18"/>
        </w:rPr>
        <w:t>, г.</w:t>
      </w:r>
      <w:r>
        <w:rPr>
          <w:rStyle w:val="a4"/>
          <w:rFonts w:asciiTheme="minorHAnsi" w:hAnsiTheme="minorHAnsi"/>
          <w:color w:val="252525"/>
          <w:sz w:val="18"/>
          <w:szCs w:val="18"/>
        </w:rPr>
        <w:t xml:space="preserve"> Барнаул</w:t>
      </w:r>
      <w:r>
        <w:rPr>
          <w:rStyle w:val="a4"/>
          <w:rFonts w:ascii="Helvetica" w:hAnsi="Helvetica"/>
          <w:color w:val="252525"/>
          <w:sz w:val="18"/>
          <w:szCs w:val="18"/>
        </w:rPr>
        <w:t xml:space="preserve">, </w:t>
      </w:r>
      <w:r>
        <w:rPr>
          <w:rStyle w:val="a4"/>
          <w:rFonts w:asciiTheme="minorHAnsi" w:hAnsiTheme="minorHAnsi"/>
          <w:color w:val="252525"/>
          <w:sz w:val="18"/>
          <w:szCs w:val="18"/>
        </w:rPr>
        <w:t>Алтайский край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 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Style w:val="a4"/>
          <w:rFonts w:ascii="Helvetica" w:hAnsi="Helvetica"/>
          <w:color w:val="252525"/>
          <w:sz w:val="18"/>
          <w:szCs w:val="18"/>
        </w:rPr>
        <w:t>Аннотация:</w:t>
      </w:r>
      <w:r>
        <w:rPr>
          <w:rFonts w:ascii="Helvetica" w:hAnsi="Helvetica"/>
          <w:color w:val="252525"/>
          <w:sz w:val="18"/>
          <w:szCs w:val="18"/>
        </w:rPr>
        <w:t xml:space="preserve"> Современное преподавание изобразительного искусства в российских школах обогащается новыми подходами, которые делают его более актуальным, многогранным и доступным для каждого ребенка. Используя разнообразные методики, учителя могут вдохновлять своих учеников, развивать их творческое мышление и </w:t>
      </w:r>
      <w:proofErr w:type="gramStart"/>
      <w:r>
        <w:rPr>
          <w:rFonts w:ascii="Helvetica" w:hAnsi="Helvetica"/>
          <w:color w:val="252525"/>
          <w:sz w:val="18"/>
          <w:szCs w:val="18"/>
        </w:rPr>
        <w:t>помогать им становиться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не только профессиональными художниками, но и гармоничными личностями.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Style w:val="a4"/>
          <w:rFonts w:ascii="Helvetica" w:hAnsi="Helvetica"/>
          <w:color w:val="252525"/>
          <w:sz w:val="18"/>
          <w:szCs w:val="18"/>
        </w:rPr>
        <w:t>Ключевые слова:</w:t>
      </w:r>
      <w:r>
        <w:rPr>
          <w:rFonts w:ascii="Helvetica" w:hAnsi="Helvetica"/>
          <w:color w:val="252525"/>
          <w:sz w:val="18"/>
          <w:szCs w:val="18"/>
        </w:rPr>
        <w:t xml:space="preserve"> инновационные подходы в преподавании, преподавание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>, школа.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 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В последние годы в России наблюдается значительный переход к новым образовательным стандартам, которые акцентируют внимание на творческом развитии учащихся, их индивидуальности и способности к критическому мышлению. Искусство, как важная часть образовательного процесса, требует особого подхода, и преподавание изобразительного искусства (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>) в современных условиях становится актуальным и многогранным.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proofErr w:type="spellStart"/>
      <w:r>
        <w:rPr>
          <w:rFonts w:ascii="Helvetica" w:hAnsi="Helvetica"/>
          <w:color w:val="252525"/>
          <w:sz w:val="18"/>
          <w:szCs w:val="18"/>
        </w:rPr>
        <w:t>Мультимедийные</w:t>
      </w:r>
      <w:proofErr w:type="spellEnd"/>
      <w:r>
        <w:rPr>
          <w:rFonts w:ascii="Helvetica" w:hAnsi="Helvetica"/>
          <w:color w:val="252525"/>
          <w:sz w:val="18"/>
          <w:szCs w:val="18"/>
        </w:rPr>
        <w:t xml:space="preserve"> технологии в обучении.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Одним из наиболее заметных инновационных подходов является внедрение </w:t>
      </w:r>
      <w:proofErr w:type="spellStart"/>
      <w:r>
        <w:rPr>
          <w:rFonts w:ascii="Helvetica" w:hAnsi="Helvetica"/>
          <w:color w:val="252525"/>
          <w:sz w:val="18"/>
          <w:szCs w:val="18"/>
        </w:rPr>
        <w:t>мультимедийных</w:t>
      </w:r>
      <w:proofErr w:type="spellEnd"/>
      <w:r>
        <w:rPr>
          <w:rFonts w:ascii="Helvetica" w:hAnsi="Helvetica"/>
          <w:color w:val="252525"/>
          <w:sz w:val="18"/>
          <w:szCs w:val="18"/>
        </w:rPr>
        <w:t xml:space="preserve"> технологий в обучение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. Использование </w:t>
      </w:r>
      <w:proofErr w:type="spellStart"/>
      <w:r>
        <w:rPr>
          <w:rFonts w:ascii="Helvetica" w:hAnsi="Helvetica"/>
          <w:color w:val="252525"/>
          <w:sz w:val="18"/>
          <w:szCs w:val="18"/>
        </w:rPr>
        <w:t>видеопрезентаций</w:t>
      </w:r>
      <w:proofErr w:type="spellEnd"/>
      <w:r>
        <w:rPr>
          <w:rFonts w:ascii="Helvetica" w:hAnsi="Helvetica"/>
          <w:color w:val="252525"/>
          <w:sz w:val="18"/>
          <w:szCs w:val="18"/>
        </w:rPr>
        <w:t>, интерактивных панелей, учебных приложений и графических редакторов позволяет создать более увлекательную и интерактивную атмосферу урока. Учителя могут использовать видеозаписи мастер-классов известных художников, что помогает учащимся видеть процесс создания произведения искусства и развивать свои навыки.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Современные технологии открывают новые горизонты для взаимодействия с искусством. Социальные сети и специализированные платформы становятся средствами для демонстрации работ учащихся, получения обратной связи и вовлечения в международные сообщества молодых художников. Это позволяет учащимся расширять свои горизонты, знакомиться с работами сверстников из других стран и обогащать свой творческий потенциал.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Проектная деятельность.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Проектный метод обучения активно используется в педагогике и находит свое применение в преподавании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>. Учащиеся работают над творческими проектами, что способствует развитию их исследовательских навыков, критического мышления и умения работать в команде. Проекты могут включать создание выставок, совместную работу с местными художниками и культурными учреждениями, что способствует более глубокому погружению в предмет.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Инклюзивные практики.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Современные подходы к преподаванию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также учитывают </w:t>
      </w:r>
      <w:proofErr w:type="gramStart"/>
      <w:r>
        <w:rPr>
          <w:rFonts w:ascii="Helvetica" w:hAnsi="Helvetica"/>
          <w:color w:val="252525"/>
          <w:sz w:val="18"/>
          <w:szCs w:val="18"/>
        </w:rPr>
        <w:t>разнообразие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учащихся. Инклюзивные практики предполагают адаптацию учебных материалов и методов преподавания под нужды каждого ученика, включая людей с ограниченными возможностями здоровья. Это позволяет создать более доступную образовательную среду, в которой каждый ребенок может раскрыть свой творческий потенциал.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Взаимодействие с современным искусством.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Преподавание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не может обойтись без знакомства с современными направлениями в искусстве. Включение в учебный процесс анализа работ современных художников, а также посещение галерей и выставок способствует формированию у учащихся критического взгляда на искусство и его роль в обществе. Это дает возможность учащимся свободнее выражать свои мысли и идеи через искусство, а также развивает у них эстетическое восприятие мира.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lastRenderedPageBreak/>
        <w:t>Междисциплинарный подход.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Междисциплинарный подход также становится важной частью преподавания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>. Связывание изобразительного искусства с другими предметами, такими как литература, история или естественные науки, позволяет углубить понимание искусства и его контекста. Например, изучение истории искусства в контексте мировой истории или литературы может обогатить опыт учащихся, раскрывая взаимосвязи между культурами и эпохами. Изучая живопись, учащиеся могут рассматривать, как исторические события отображаются в искусстве или как природа вдохновляет художников. Такой подход помогает детям лучше понять значение искусства в жизни общества и его роль в нашем восприятии мира.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Применение методик </w:t>
      </w:r>
      <w:proofErr w:type="spellStart"/>
      <w:r>
        <w:rPr>
          <w:rFonts w:ascii="Helvetica" w:hAnsi="Helvetica"/>
          <w:color w:val="252525"/>
          <w:sz w:val="18"/>
          <w:szCs w:val="18"/>
        </w:rPr>
        <w:t>арт-терапии</w:t>
      </w:r>
      <w:proofErr w:type="spellEnd"/>
      <w:r>
        <w:rPr>
          <w:rFonts w:ascii="Helvetica" w:hAnsi="Helvetica"/>
          <w:color w:val="252525"/>
          <w:sz w:val="18"/>
          <w:szCs w:val="18"/>
        </w:rPr>
        <w:t>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В последние годы </w:t>
      </w:r>
      <w:proofErr w:type="spellStart"/>
      <w:r>
        <w:rPr>
          <w:rFonts w:ascii="Helvetica" w:hAnsi="Helvetica"/>
          <w:color w:val="252525"/>
          <w:sz w:val="18"/>
          <w:szCs w:val="18"/>
        </w:rPr>
        <w:t>арт-терапия</w:t>
      </w:r>
      <w:proofErr w:type="spellEnd"/>
      <w:r>
        <w:rPr>
          <w:rFonts w:ascii="Helvetica" w:hAnsi="Helvetica"/>
          <w:color w:val="252525"/>
          <w:sz w:val="18"/>
          <w:szCs w:val="18"/>
        </w:rPr>
        <w:t xml:space="preserve"> получает все большее признание в образовательных учреждениях. Эта методика позволяет учащимся не только развивать свои художественные навыки, но и справляться с эмоциональными и психическими трудностями через творчество. Уроки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могут включать </w:t>
      </w:r>
      <w:proofErr w:type="gramStart"/>
      <w:r>
        <w:rPr>
          <w:rFonts w:ascii="Helvetica" w:hAnsi="Helvetica"/>
          <w:color w:val="252525"/>
          <w:sz w:val="18"/>
          <w:szCs w:val="18"/>
        </w:rPr>
        <w:t>в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себя элементы </w:t>
      </w:r>
      <w:proofErr w:type="spellStart"/>
      <w:r>
        <w:rPr>
          <w:rFonts w:ascii="Helvetica" w:hAnsi="Helvetica"/>
          <w:color w:val="252525"/>
          <w:sz w:val="18"/>
          <w:szCs w:val="18"/>
        </w:rPr>
        <w:t>арт-терапии</w:t>
      </w:r>
      <w:proofErr w:type="spellEnd"/>
      <w:r>
        <w:rPr>
          <w:rFonts w:ascii="Helvetica" w:hAnsi="Helvetica"/>
          <w:color w:val="252525"/>
          <w:sz w:val="18"/>
          <w:szCs w:val="18"/>
        </w:rPr>
        <w:t>, позволяя детям выразить свои эмоции, что особенно важно в условиях стресса или психологической нагрузки.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Экологические аспекты в искусстве.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Современные тенденции в искусстве также заставляют обратить внимание на экологические вопросы. Включение тем устойчивого развития, использования переработанных материалов и критики потребительской культуры в уроки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помогает формировать у детей ответственное отношение к окружающей среде. Применение экологически чистых материалов при создании произведений искусства не только развивает </w:t>
      </w:r>
      <w:proofErr w:type="spellStart"/>
      <w:r>
        <w:rPr>
          <w:rFonts w:ascii="Helvetica" w:hAnsi="Helvetica"/>
          <w:color w:val="252525"/>
          <w:sz w:val="18"/>
          <w:szCs w:val="18"/>
        </w:rPr>
        <w:t>креативность</w:t>
      </w:r>
      <w:proofErr w:type="spellEnd"/>
      <w:r>
        <w:rPr>
          <w:rFonts w:ascii="Helvetica" w:hAnsi="Helvetica"/>
          <w:color w:val="252525"/>
          <w:sz w:val="18"/>
          <w:szCs w:val="18"/>
        </w:rPr>
        <w:t>, но и делает акцент на важности сохранения природы.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Индивидуализация обучения.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С учетом различий в интересах и способностях учеников, индивидуализация обучения становится одним из ключевых аспектов преподавания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>. Учителя могут разрабатывать персонализированные задания, позволяя каждому учащемуся выбирать темы, техники и стили, которые наиболее интересны именно ему. Это не только увеличивает мотивацию студентов, но и способствует их художественному развитию.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Важной частью современного преподавания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</w:t>
      </w:r>
      <w:proofErr w:type="gramStart"/>
      <w:r>
        <w:rPr>
          <w:rFonts w:ascii="Helvetica" w:hAnsi="Helvetica"/>
          <w:color w:val="252525"/>
          <w:sz w:val="18"/>
          <w:szCs w:val="18"/>
        </w:rPr>
        <w:t>является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развитие у учащихся критического мышления. Учителя могут привлекать детей к анализу произведений искусства, обсуждению их контекста, истории создания и философских вопросов, связанных с ними. Такие дискуссии помогают формировать у учащихся навыки анализа и аргументации, что полезно не только в рамках художественного образования, но и в других предметах.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Обратная связь и рефлексия.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Современные образовательные практики акцентируют внимание на важности рефлексии и обратной связи. Преподаватели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могут внедрять </w:t>
      </w:r>
      <w:proofErr w:type="gramStart"/>
      <w:r>
        <w:rPr>
          <w:rFonts w:ascii="Helvetica" w:hAnsi="Helvetica"/>
          <w:color w:val="252525"/>
          <w:sz w:val="18"/>
          <w:szCs w:val="18"/>
        </w:rPr>
        <w:t>в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занятия элементы самодиагностики и взаимной оценки, что помогает учащимся делать осознанные шаги по улучшению своих навыков и понимания искусства. Это также способствует развитию уверенности в своих силах и формированию критического взгляда на собственные работы.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Вовлечение родителей и сообщества.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>В последние годы наблюдается тенденция к более активному вовлечению родителей и местных сообществ в образовательный процесс. Уроки, на которых ученики представляют свои работы родителям, а также организованные выставки в местных культурных центрах, способствуют созданию атмосферы поддержки и одобрения. Такое взаимодействие помогает развивать у детей уверенность в своих способностях и желание делиться своими творениями с окружающими.</w:t>
      </w:r>
    </w:p>
    <w:p w:rsidR="00CF5C49" w:rsidRDefault="00CF5C49" w:rsidP="00CF5C49">
      <w:pPr>
        <w:pStyle w:val="a3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Fonts w:ascii="Helvetica" w:hAnsi="Helvetica"/>
          <w:color w:val="252525"/>
          <w:sz w:val="18"/>
          <w:szCs w:val="18"/>
        </w:rPr>
        <w:t xml:space="preserve">Инновационные подходы в преподавании </w:t>
      </w:r>
      <w:proofErr w:type="gramStart"/>
      <w:r>
        <w:rPr>
          <w:rFonts w:ascii="Helvetica" w:hAnsi="Helvetica"/>
          <w:color w:val="252525"/>
          <w:sz w:val="18"/>
          <w:szCs w:val="18"/>
        </w:rPr>
        <w:t>ИЗО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</w:t>
      </w:r>
      <w:proofErr w:type="gramStart"/>
      <w:r>
        <w:rPr>
          <w:rFonts w:ascii="Helvetica" w:hAnsi="Helvetica"/>
          <w:color w:val="252525"/>
          <w:sz w:val="18"/>
          <w:szCs w:val="18"/>
        </w:rPr>
        <w:t>в</w:t>
      </w:r>
      <w:proofErr w:type="gramEnd"/>
      <w:r>
        <w:rPr>
          <w:rFonts w:ascii="Helvetica" w:hAnsi="Helvetica"/>
          <w:color w:val="252525"/>
          <w:sz w:val="18"/>
          <w:szCs w:val="18"/>
        </w:rPr>
        <w:t xml:space="preserve"> современной российской школе открывают перед учащимися новые горизонты и возможности для самовыражения и творческого развития. С учетом современных реалий, таких как </w:t>
      </w:r>
      <w:proofErr w:type="spellStart"/>
      <w:r>
        <w:rPr>
          <w:rFonts w:ascii="Helvetica" w:hAnsi="Helvetica"/>
          <w:color w:val="252525"/>
          <w:sz w:val="18"/>
          <w:szCs w:val="18"/>
        </w:rPr>
        <w:t>цифровизация</w:t>
      </w:r>
      <w:proofErr w:type="spellEnd"/>
      <w:r>
        <w:rPr>
          <w:rFonts w:ascii="Helvetica" w:hAnsi="Helvetica"/>
          <w:color w:val="252525"/>
          <w:sz w:val="18"/>
          <w:szCs w:val="18"/>
        </w:rPr>
        <w:t xml:space="preserve"> и глобализация, искусство приобретает новые формы и значимость, и задача педагога заключается в том, чтобы дать ученику возможность раскрыть свой потенциал и увидеть мир через призму творческого восприятия. Таким образом, новое поколение будет не только потребителями, но и создателями культурной среды, способными к глубокому анализу и созданию уникальных художественных произведений.</w:t>
      </w:r>
    </w:p>
    <w:p w:rsidR="00BA7BD0" w:rsidRDefault="00BA7BD0"/>
    <w:sectPr w:rsidR="00BA7BD0" w:rsidSect="00BA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F5C49"/>
    <w:rsid w:val="00BA7BD0"/>
    <w:rsid w:val="00C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C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2026-02-27T01:34:00Z</dcterms:created>
  <dcterms:modified xsi:type="dcterms:W3CDTF">2026-02-27T01:35:00Z</dcterms:modified>
</cp:coreProperties>
</file>