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D6" w:rsidRPr="00255BFB" w:rsidRDefault="00C70AD6" w:rsidP="00C70AD6">
      <w:pPr>
        <w:pStyle w:val="Style11"/>
        <w:widowControl/>
        <w:tabs>
          <w:tab w:val="left" w:pos="567"/>
        </w:tabs>
        <w:spacing w:before="91"/>
        <w:rPr>
          <w:rStyle w:val="FontStyle27"/>
          <w:sz w:val="28"/>
          <w:szCs w:val="28"/>
        </w:rPr>
      </w:pPr>
      <w:r w:rsidRPr="00255BFB">
        <w:rPr>
          <w:rStyle w:val="FontStyle27"/>
          <w:sz w:val="28"/>
          <w:szCs w:val="28"/>
        </w:rPr>
        <w:t>Государственное бюджетное общеобразовательное учреждение</w:t>
      </w:r>
    </w:p>
    <w:p w:rsidR="00C70AD6" w:rsidRPr="00255BFB" w:rsidRDefault="00C70AD6" w:rsidP="00C70AD6">
      <w:pPr>
        <w:jc w:val="center"/>
        <w:rPr>
          <w:rFonts w:ascii="Times New Roman" w:hAnsi="Times New Roman"/>
          <w:sz w:val="28"/>
          <w:szCs w:val="28"/>
        </w:rPr>
      </w:pPr>
      <w:r w:rsidRPr="00255BFB">
        <w:rPr>
          <w:rFonts w:ascii="Times New Roman" w:hAnsi="Times New Roman"/>
          <w:sz w:val="28"/>
          <w:szCs w:val="28"/>
        </w:rPr>
        <w:t>Ростовской области «Красносулинская школа-интернат спортивного профиля»</w:t>
      </w:r>
    </w:p>
    <w:p w:rsidR="00C70AD6" w:rsidRPr="00255BFB" w:rsidRDefault="00C70AD6" w:rsidP="00C70AD6">
      <w:pPr>
        <w:jc w:val="both"/>
        <w:rPr>
          <w:rFonts w:ascii="Times New Roman" w:hAnsi="Times New Roman"/>
          <w:sz w:val="28"/>
          <w:szCs w:val="28"/>
        </w:rPr>
      </w:pPr>
      <w:r w:rsidRPr="00255BFB">
        <w:rPr>
          <w:rFonts w:ascii="Times New Roman" w:hAnsi="Times New Roman"/>
          <w:sz w:val="28"/>
          <w:szCs w:val="28"/>
        </w:rPr>
        <w:t xml:space="preserve">                    </w:t>
      </w:r>
    </w:p>
    <w:p w:rsidR="00C70AD6" w:rsidRPr="00856208" w:rsidRDefault="00C70AD6" w:rsidP="00C70AD6">
      <w:pPr>
        <w:pStyle w:val="a8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Рассмотрено и принято                                                  Утверждаю:</w:t>
      </w:r>
    </w:p>
    <w:p w:rsidR="00C70AD6" w:rsidRPr="00856208" w:rsidRDefault="00C70AD6" w:rsidP="00C70AD6">
      <w:pPr>
        <w:pStyle w:val="a8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на заседании педагогического совета         директор ГБОУ РО «Красносулинская</w:t>
      </w:r>
    </w:p>
    <w:p w:rsidR="00C70AD6" w:rsidRPr="00856208" w:rsidRDefault="00C70AD6" w:rsidP="00C70AD6">
      <w:pPr>
        <w:pStyle w:val="a8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протокол от «___»______201__г. №__       школа-интернат спортивного профиля</w:t>
      </w:r>
    </w:p>
    <w:p w:rsidR="00C70AD6" w:rsidRPr="009007BC" w:rsidRDefault="00C70AD6" w:rsidP="00C70AD6">
      <w:pPr>
        <w:pStyle w:val="a8"/>
      </w:pPr>
      <w:r w:rsidRPr="00856208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   Л.П.Деревянченко</w:t>
      </w:r>
    </w:p>
    <w:p w:rsidR="00C70AD6" w:rsidRDefault="00C70AD6" w:rsidP="00C70A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AD6" w:rsidRPr="00EA5C2D" w:rsidRDefault="00C70AD6" w:rsidP="00C70A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C2D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C70AD6" w:rsidRPr="00AF635E" w:rsidRDefault="00C70AD6" w:rsidP="00C70A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0006E">
        <w:rPr>
          <w:rFonts w:ascii="Times New Roman" w:hAnsi="Times New Roman"/>
          <w:b/>
          <w:sz w:val="28"/>
          <w:szCs w:val="28"/>
        </w:rPr>
        <w:t xml:space="preserve"> </w:t>
      </w:r>
      <w:r w:rsidRPr="00AF635E">
        <w:rPr>
          <w:rFonts w:ascii="Times New Roman" w:hAnsi="Times New Roman"/>
          <w:sz w:val="28"/>
          <w:szCs w:val="28"/>
        </w:rPr>
        <w:t>по русскому языку</w:t>
      </w:r>
    </w:p>
    <w:p w:rsidR="00C70AD6" w:rsidRPr="00EA5C2D" w:rsidRDefault="00C70AD6" w:rsidP="00C70A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5C2D">
        <w:rPr>
          <w:rFonts w:ascii="Times New Roman" w:hAnsi="Times New Roman"/>
          <w:sz w:val="28"/>
          <w:szCs w:val="28"/>
        </w:rPr>
        <w:t xml:space="preserve">Учитель:  </w:t>
      </w:r>
      <w:r>
        <w:rPr>
          <w:rFonts w:ascii="Times New Roman" w:hAnsi="Times New Roman"/>
          <w:sz w:val="28"/>
          <w:szCs w:val="28"/>
        </w:rPr>
        <w:t>Чекунова Л.В.</w:t>
      </w:r>
    </w:p>
    <w:p w:rsidR="00C70AD6" w:rsidRPr="00EA5C2D" w:rsidRDefault="00C70AD6" w:rsidP="00C70A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5C2D">
        <w:rPr>
          <w:rFonts w:ascii="Times New Roman" w:hAnsi="Times New Roman"/>
          <w:sz w:val="28"/>
          <w:szCs w:val="28"/>
        </w:rPr>
        <w:t xml:space="preserve">Класс:  </w:t>
      </w:r>
      <w:r>
        <w:rPr>
          <w:rFonts w:ascii="Times New Roman" w:hAnsi="Times New Roman"/>
          <w:sz w:val="28"/>
          <w:szCs w:val="28"/>
        </w:rPr>
        <w:t>7</w:t>
      </w:r>
      <w:r w:rsidRPr="00EA5C2D">
        <w:rPr>
          <w:rFonts w:ascii="Times New Roman" w:hAnsi="Times New Roman"/>
          <w:sz w:val="28"/>
          <w:szCs w:val="28"/>
        </w:rPr>
        <w:t xml:space="preserve">  </w:t>
      </w:r>
    </w:p>
    <w:p w:rsidR="00C70AD6" w:rsidRPr="00EA5C2D" w:rsidRDefault="00C70AD6" w:rsidP="00C70A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5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A5C2D">
        <w:rPr>
          <w:rFonts w:ascii="Times New Roman" w:hAnsi="Times New Roman"/>
          <w:sz w:val="28"/>
          <w:szCs w:val="28"/>
        </w:rPr>
        <w:t xml:space="preserve"> Количество часов в неделю: </w:t>
      </w:r>
      <w:r>
        <w:rPr>
          <w:rFonts w:ascii="Times New Roman" w:hAnsi="Times New Roman"/>
          <w:sz w:val="28"/>
          <w:szCs w:val="28"/>
        </w:rPr>
        <w:t>4 часа</w:t>
      </w:r>
    </w:p>
    <w:p w:rsidR="00C70AD6" w:rsidRPr="00EA5C2D" w:rsidRDefault="00C70AD6" w:rsidP="00C70A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5C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5C2D">
        <w:rPr>
          <w:rFonts w:ascii="Times New Roman" w:hAnsi="Times New Roman"/>
          <w:sz w:val="28"/>
          <w:szCs w:val="28"/>
        </w:rPr>
        <w:t xml:space="preserve">Общее количество часов по плану: </w:t>
      </w:r>
      <w:r>
        <w:rPr>
          <w:rFonts w:ascii="Times New Roman" w:hAnsi="Times New Roman"/>
          <w:sz w:val="28"/>
          <w:szCs w:val="28"/>
        </w:rPr>
        <w:t>140 часов</w:t>
      </w:r>
    </w:p>
    <w:p w:rsidR="00C70AD6" w:rsidRPr="00526518" w:rsidRDefault="00C70AD6" w:rsidP="00C70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2D">
        <w:t xml:space="preserve"> </w:t>
      </w:r>
      <w:r>
        <w:t xml:space="preserve">          </w:t>
      </w:r>
      <w:r w:rsidRPr="00526518">
        <w:rPr>
          <w:rFonts w:ascii="Times New Roman" w:hAnsi="Times New Roman"/>
          <w:sz w:val="28"/>
          <w:szCs w:val="28"/>
        </w:rPr>
        <w:t xml:space="preserve">Количество часов согласно календарному учебному графику, расписанию            </w:t>
      </w:r>
    </w:p>
    <w:p w:rsidR="00C70AD6" w:rsidRPr="00526518" w:rsidRDefault="00C70AD6" w:rsidP="00C70A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6518">
        <w:rPr>
          <w:rFonts w:ascii="Times New Roman" w:hAnsi="Times New Roman"/>
          <w:sz w:val="28"/>
          <w:szCs w:val="28"/>
        </w:rPr>
        <w:t xml:space="preserve">       уроков и с учётом праздничных дней: </w:t>
      </w:r>
      <w:r>
        <w:rPr>
          <w:rFonts w:ascii="Times New Roman" w:hAnsi="Times New Roman"/>
          <w:sz w:val="28"/>
          <w:szCs w:val="28"/>
        </w:rPr>
        <w:t>136</w:t>
      </w:r>
      <w:r w:rsidRPr="00526518">
        <w:rPr>
          <w:rFonts w:ascii="Times New Roman" w:hAnsi="Times New Roman"/>
          <w:sz w:val="28"/>
          <w:szCs w:val="28"/>
        </w:rPr>
        <w:t xml:space="preserve"> часов</w:t>
      </w:r>
    </w:p>
    <w:p w:rsidR="00C70AD6" w:rsidRDefault="00C70AD6" w:rsidP="00C70AD6">
      <w:pPr>
        <w:pStyle w:val="a8"/>
        <w:jc w:val="both"/>
      </w:pPr>
    </w:p>
    <w:p w:rsidR="00C70AD6" w:rsidRPr="00E0649B" w:rsidRDefault="00C70AD6" w:rsidP="00C70AD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E0649B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           </w:t>
      </w:r>
    </w:p>
    <w:p w:rsidR="00C70AD6" w:rsidRDefault="00C70AD6" w:rsidP="00C70AD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основного  общего образования по русскому языку, авторской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C70AD6" w:rsidRPr="00E0649B" w:rsidRDefault="00C70AD6" w:rsidP="00C70AD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649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49B">
        <w:rPr>
          <w:rFonts w:ascii="Times New Roman" w:hAnsi="Times New Roman"/>
          <w:sz w:val="28"/>
          <w:szCs w:val="28"/>
        </w:rPr>
        <w:t xml:space="preserve">  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Т.А.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Ладыженской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AD6" w:rsidRDefault="00C70AD6" w:rsidP="00C70A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C70AD6" w:rsidRPr="00526518" w:rsidRDefault="00C70AD6" w:rsidP="00C70A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 w:rsidRPr="00526518">
        <w:rPr>
          <w:rFonts w:ascii="Times New Roman" w:hAnsi="Times New Roman"/>
          <w:sz w:val="28"/>
          <w:szCs w:val="28"/>
        </w:rPr>
        <w:t xml:space="preserve">Учебник: </w:t>
      </w:r>
      <w:r w:rsidRPr="00526518">
        <w:rPr>
          <w:rFonts w:ascii="Times New Roman" w:hAnsi="Times New Roman"/>
          <w:bCs/>
          <w:sz w:val="28"/>
          <w:szCs w:val="28"/>
        </w:rPr>
        <w:t>Русский язык.</w:t>
      </w:r>
      <w:r>
        <w:rPr>
          <w:rFonts w:ascii="Times New Roman" w:hAnsi="Times New Roman"/>
          <w:sz w:val="28"/>
          <w:szCs w:val="28"/>
        </w:rPr>
        <w:t>7</w:t>
      </w:r>
      <w:r w:rsidRPr="00526518">
        <w:rPr>
          <w:rFonts w:ascii="Times New Roman" w:hAnsi="Times New Roman"/>
          <w:bCs/>
          <w:sz w:val="28"/>
          <w:szCs w:val="28"/>
        </w:rPr>
        <w:t xml:space="preserve"> класс.</w:t>
      </w:r>
      <w:r w:rsidRPr="00526518">
        <w:rPr>
          <w:rFonts w:ascii="Times New Roman" w:hAnsi="Times New Roman"/>
          <w:sz w:val="28"/>
          <w:szCs w:val="28"/>
        </w:rPr>
        <w:t xml:space="preserve"> Учебник  для общеобразовательных           </w:t>
      </w:r>
    </w:p>
    <w:p w:rsidR="00C70AD6" w:rsidRPr="00526518" w:rsidRDefault="00C70AD6" w:rsidP="00C70A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51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6518">
        <w:rPr>
          <w:rFonts w:ascii="Times New Roman" w:hAnsi="Times New Roman"/>
          <w:sz w:val="28"/>
          <w:szCs w:val="28"/>
        </w:rPr>
        <w:t>организаций. В 2 ч. / [М. Т. Баранов и  др.]. – М.: Просвещение, 2019</w:t>
      </w:r>
    </w:p>
    <w:p w:rsidR="00C70AD6" w:rsidRPr="00526518" w:rsidRDefault="00C70AD6" w:rsidP="00C70A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AD6" w:rsidRPr="00EA5C2D" w:rsidRDefault="00C70AD6" w:rsidP="00C70AD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AD6" w:rsidRPr="00EA5C2D" w:rsidRDefault="00C70AD6" w:rsidP="00C70AD6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5C2D">
        <w:rPr>
          <w:sz w:val="28"/>
          <w:szCs w:val="28"/>
        </w:rPr>
        <w:t>Срок реализации программы 2019- 20</w:t>
      </w:r>
      <w:r>
        <w:rPr>
          <w:sz w:val="28"/>
          <w:szCs w:val="28"/>
        </w:rPr>
        <w:t>20</w:t>
      </w:r>
      <w:r w:rsidRPr="00EA5C2D">
        <w:rPr>
          <w:sz w:val="28"/>
          <w:szCs w:val="28"/>
        </w:rPr>
        <w:t xml:space="preserve"> учебный год</w:t>
      </w:r>
    </w:p>
    <w:p w:rsidR="00C70AD6" w:rsidRPr="00EA5C2D" w:rsidRDefault="00C70AD6" w:rsidP="00C70AD6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ind w:left="567"/>
        <w:jc w:val="both"/>
        <w:rPr>
          <w:sz w:val="28"/>
          <w:szCs w:val="28"/>
          <w:u w:val="single"/>
        </w:rPr>
      </w:pPr>
    </w:p>
    <w:p w:rsidR="00C70AD6" w:rsidRDefault="00C70AD6" w:rsidP="00C70AD6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  <w:r w:rsidRPr="002554A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70AD6" w:rsidRDefault="00C70AD6" w:rsidP="00C70AD6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</w:p>
    <w:p w:rsidR="00C70AD6" w:rsidRDefault="00C70AD6" w:rsidP="00C70AD6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</w:p>
    <w:p w:rsidR="00C70AD6" w:rsidRDefault="00C70AD6" w:rsidP="00C70AD6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</w:p>
    <w:p w:rsidR="00C70AD6" w:rsidRDefault="00C70AD6" w:rsidP="00C70AD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sz w:val="28"/>
          <w:szCs w:val="28"/>
        </w:rPr>
      </w:pPr>
    </w:p>
    <w:p w:rsidR="00C70AD6" w:rsidRDefault="00C70AD6" w:rsidP="00C70AD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sz w:val="28"/>
          <w:szCs w:val="28"/>
        </w:rPr>
      </w:pPr>
    </w:p>
    <w:p w:rsidR="00C70AD6" w:rsidRPr="00526518" w:rsidRDefault="00C70AD6" w:rsidP="00C70AD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sz w:val="28"/>
          <w:szCs w:val="28"/>
        </w:rPr>
        <w:sectPr w:rsidR="00C70AD6" w:rsidRPr="00526518" w:rsidSect="009026BF">
          <w:footerReference w:type="default" r:id="rId5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526518">
        <w:rPr>
          <w:rFonts w:ascii="Times New Roman" w:hAnsi="Times New Roman"/>
          <w:sz w:val="28"/>
          <w:szCs w:val="28"/>
        </w:rPr>
        <w:t xml:space="preserve">р.п. </w:t>
      </w:r>
      <w:r>
        <w:rPr>
          <w:rFonts w:ascii="Times New Roman" w:hAnsi="Times New Roman"/>
          <w:sz w:val="28"/>
          <w:szCs w:val="28"/>
        </w:rPr>
        <w:t>Горный</w:t>
      </w:r>
    </w:p>
    <w:p w:rsidR="00C70AD6" w:rsidRDefault="00C70AD6" w:rsidP="00C70AD6">
      <w:pPr>
        <w:spacing w:after="0" w:line="24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4C7BAD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«Русский язык</w:t>
      </w:r>
      <w:r>
        <w:rPr>
          <w:rFonts w:ascii="Times New Roman" w:hAnsi="Times New Roman"/>
          <w:b/>
          <w:sz w:val="28"/>
          <w:szCs w:val="28"/>
        </w:rPr>
        <w:t>»</w:t>
      </w:r>
      <w:r w:rsidRPr="004C7B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C70AD6" w:rsidRPr="004C7BAD" w:rsidRDefault="00C70AD6" w:rsidP="00C70AD6">
      <w:pPr>
        <w:spacing w:after="0" w:line="24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C7BAD">
        <w:rPr>
          <w:rFonts w:ascii="Times New Roman" w:hAnsi="Times New Roman"/>
          <w:b/>
          <w:sz w:val="28"/>
          <w:szCs w:val="28"/>
        </w:rPr>
        <w:t>7класс</w:t>
      </w:r>
    </w:p>
    <w:p w:rsidR="00C70AD6" w:rsidRPr="00494713" w:rsidRDefault="00C70AD6" w:rsidP="00C70AD6">
      <w:pPr>
        <w:shd w:val="clear" w:color="auto" w:fill="FFFFFF"/>
        <w:spacing w:after="0" w:line="240" w:lineRule="auto"/>
        <w:ind w:left="-284" w:firstLine="113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4713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результаты: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658CB">
        <w:rPr>
          <w:sz w:val="28"/>
          <w:szCs w:val="28"/>
        </w:rPr>
        <w:t>сознание своей идентичности как гражданина многонациональной страны, объединенной</w:t>
      </w:r>
      <w:r>
        <w:rPr>
          <w:sz w:val="28"/>
          <w:szCs w:val="28"/>
        </w:rPr>
        <w:t xml:space="preserve"> одним языком общения - русским</w:t>
      </w:r>
      <w:r w:rsidRPr="000658CB">
        <w:rPr>
          <w:sz w:val="28"/>
          <w:szCs w:val="28"/>
        </w:rPr>
        <w:t xml:space="preserve">; </w:t>
      </w:r>
    </w:p>
    <w:p w:rsidR="00C70AD6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658CB">
        <w:rPr>
          <w:sz w:val="28"/>
          <w:szCs w:val="28"/>
        </w:rPr>
        <w:t xml:space="preserve">своение гуманистических традиций и ценностей современного общества через художественное слово русских писателей;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658CB">
        <w:rPr>
          <w:sz w:val="28"/>
          <w:szCs w:val="28"/>
        </w:rPr>
        <w:t xml:space="preserve">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C70AD6" w:rsidRPr="000658CB" w:rsidRDefault="00C70AD6" w:rsidP="00C70AD6">
      <w:pPr>
        <w:pStyle w:val="Default"/>
        <w:ind w:left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</w:t>
      </w:r>
      <w:r w:rsidRPr="000658CB">
        <w:rPr>
          <w:sz w:val="28"/>
          <w:szCs w:val="28"/>
        </w:rPr>
        <w:t>онимание культурного многообразия своей страны и мира через тексты разных типов и стилей.</w:t>
      </w:r>
    </w:p>
    <w:p w:rsidR="00C70AD6" w:rsidRDefault="00C70AD6" w:rsidP="00C70AD6">
      <w:pPr>
        <w:pStyle w:val="Default"/>
        <w:ind w:left="851"/>
        <w:jc w:val="both"/>
        <w:rPr>
          <w:b/>
          <w:bCs/>
          <w:sz w:val="28"/>
          <w:szCs w:val="28"/>
        </w:rPr>
      </w:pPr>
    </w:p>
    <w:p w:rsidR="00C70AD6" w:rsidRPr="00494713" w:rsidRDefault="00C70AD6" w:rsidP="00C70AD6">
      <w:pPr>
        <w:pStyle w:val="Default"/>
        <w:ind w:left="851"/>
        <w:jc w:val="both"/>
        <w:rPr>
          <w:b/>
          <w:sz w:val="28"/>
          <w:szCs w:val="28"/>
        </w:rPr>
      </w:pPr>
      <w:r w:rsidRPr="00494713">
        <w:rPr>
          <w:b/>
          <w:bCs/>
          <w:sz w:val="28"/>
          <w:szCs w:val="28"/>
        </w:rPr>
        <w:t xml:space="preserve">Метапредметные </w:t>
      </w:r>
      <w:r w:rsidRPr="00494713">
        <w:rPr>
          <w:b/>
          <w:sz w:val="28"/>
          <w:szCs w:val="28"/>
        </w:rPr>
        <w:t xml:space="preserve">результаты </w:t>
      </w:r>
    </w:p>
    <w:p w:rsidR="00C70AD6" w:rsidRPr="00494713" w:rsidRDefault="00C70AD6" w:rsidP="00C70AD6">
      <w:pPr>
        <w:pStyle w:val="Default"/>
        <w:ind w:left="851"/>
        <w:jc w:val="both"/>
        <w:rPr>
          <w:b/>
          <w:bCs/>
          <w:i/>
          <w:sz w:val="28"/>
          <w:szCs w:val="28"/>
        </w:rPr>
      </w:pPr>
      <w:r w:rsidRPr="00494713">
        <w:rPr>
          <w:b/>
          <w:bCs/>
          <w:i/>
          <w:sz w:val="28"/>
          <w:szCs w:val="28"/>
        </w:rPr>
        <w:t xml:space="preserve">Регулятивные УУД </w:t>
      </w:r>
    </w:p>
    <w:p w:rsidR="00C70AD6" w:rsidRDefault="00C70AD6" w:rsidP="00C70AD6">
      <w:pPr>
        <w:pStyle w:val="Default"/>
        <w:ind w:left="851"/>
        <w:jc w:val="both"/>
        <w:rPr>
          <w:sz w:val="28"/>
          <w:szCs w:val="28"/>
        </w:rPr>
      </w:pPr>
      <w:r w:rsidRPr="00494713">
        <w:rPr>
          <w:bCs/>
          <w:iCs/>
          <w:sz w:val="28"/>
          <w:szCs w:val="28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0658CB">
        <w:rPr>
          <w:b/>
          <w:bCs/>
          <w:i/>
          <w:iCs/>
          <w:sz w:val="28"/>
          <w:szCs w:val="28"/>
        </w:rPr>
        <w:t xml:space="preserve"> </w:t>
      </w:r>
    </w:p>
    <w:p w:rsidR="00C70AD6" w:rsidRPr="00B3139F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 w:rsidRPr="00B3139F">
        <w:rPr>
          <w:i/>
          <w:sz w:val="28"/>
          <w:szCs w:val="28"/>
        </w:rPr>
        <w:t xml:space="preserve">Выпускник научится: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ставить цель деятельности на основе определенной проблемы и существующих возможностей;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формулировать учебные задачи как шаги достижения поставленной цели деятельности; </w:t>
      </w:r>
    </w:p>
    <w:p w:rsidR="00C70AD6" w:rsidRPr="00494713" w:rsidRDefault="00C70AD6" w:rsidP="00C70AD6">
      <w:pPr>
        <w:pStyle w:val="Default"/>
        <w:ind w:left="851"/>
        <w:jc w:val="both"/>
        <w:rPr>
          <w:sz w:val="28"/>
          <w:szCs w:val="28"/>
        </w:rPr>
      </w:pPr>
      <w:r w:rsidRPr="00494713">
        <w:rPr>
          <w:bCs/>
          <w:iCs/>
          <w:sz w:val="28"/>
          <w:szCs w:val="28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C70AD6" w:rsidRPr="00494713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научится</w:t>
      </w:r>
      <w:r w:rsidRPr="00494713">
        <w:rPr>
          <w:i/>
          <w:sz w:val="28"/>
          <w:szCs w:val="28"/>
        </w:rPr>
        <w:t xml:space="preserve">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>определять необходимые действие</w:t>
      </w:r>
      <w:r>
        <w:rPr>
          <w:sz w:val="28"/>
          <w:szCs w:val="28"/>
        </w:rPr>
        <w:t xml:space="preserve"> </w:t>
      </w:r>
      <w:r w:rsidRPr="000658CB">
        <w:rPr>
          <w:sz w:val="28"/>
          <w:szCs w:val="28"/>
        </w:rPr>
        <w:t>(я) в соответствии с учебной и познавательной задачей и сос</w:t>
      </w:r>
      <w:r>
        <w:rPr>
          <w:sz w:val="28"/>
          <w:szCs w:val="28"/>
        </w:rPr>
        <w:t>тавлять алгоритм их выполнения.</w:t>
      </w:r>
    </w:p>
    <w:p w:rsidR="00C70AD6" w:rsidRDefault="00C70AD6" w:rsidP="00C70AD6">
      <w:pPr>
        <w:pStyle w:val="Default"/>
        <w:ind w:left="851"/>
        <w:jc w:val="both"/>
        <w:rPr>
          <w:bCs/>
          <w:iCs/>
          <w:sz w:val="28"/>
          <w:szCs w:val="28"/>
        </w:rPr>
      </w:pPr>
      <w:r w:rsidRPr="00494713">
        <w:rPr>
          <w:bCs/>
          <w:iCs/>
          <w:sz w:val="28"/>
          <w:szCs w:val="28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70AD6" w:rsidRPr="00494713" w:rsidRDefault="00C70AD6" w:rsidP="00C70AD6">
      <w:pPr>
        <w:pStyle w:val="Default"/>
        <w:ind w:left="851"/>
        <w:jc w:val="both"/>
        <w:rPr>
          <w:sz w:val="28"/>
          <w:szCs w:val="28"/>
        </w:rPr>
      </w:pPr>
      <w:r w:rsidRPr="00494713">
        <w:rPr>
          <w:bCs/>
          <w:i/>
          <w:iCs/>
          <w:sz w:val="28"/>
          <w:szCs w:val="28"/>
        </w:rPr>
        <w:t xml:space="preserve">Выпускник </w:t>
      </w:r>
      <w:r>
        <w:rPr>
          <w:i/>
          <w:sz w:val="28"/>
          <w:szCs w:val="28"/>
        </w:rPr>
        <w:t xml:space="preserve"> научится</w:t>
      </w:r>
      <w:r w:rsidRPr="00494713">
        <w:rPr>
          <w:i/>
          <w:sz w:val="28"/>
          <w:szCs w:val="28"/>
        </w:rPr>
        <w:t>:</w:t>
      </w:r>
      <w:r w:rsidRPr="00494713">
        <w:rPr>
          <w:sz w:val="28"/>
          <w:szCs w:val="28"/>
        </w:rPr>
        <w:t xml:space="preserve">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C70AD6" w:rsidRPr="00494713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 w:rsidRPr="00494713">
        <w:rPr>
          <w:bCs/>
          <w:iCs/>
          <w:sz w:val="28"/>
          <w:szCs w:val="28"/>
        </w:rPr>
        <w:t>4.Умение оценивать правильность выполнения учебной задачи, собственные возможности ее решения.</w:t>
      </w:r>
      <w:r w:rsidRPr="000658CB">
        <w:rPr>
          <w:b/>
          <w:bCs/>
          <w:i/>
          <w:iCs/>
          <w:sz w:val="28"/>
          <w:szCs w:val="28"/>
        </w:rPr>
        <w:t xml:space="preserve"> </w:t>
      </w:r>
      <w:r w:rsidRPr="00494713">
        <w:rPr>
          <w:i/>
          <w:sz w:val="28"/>
          <w:szCs w:val="28"/>
        </w:rPr>
        <w:t xml:space="preserve">Выпускник  сможет: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</w:t>
      </w:r>
      <w:r>
        <w:rPr>
          <w:sz w:val="28"/>
          <w:szCs w:val="28"/>
        </w:rPr>
        <w:t>тветствии с целью деятельности.</w:t>
      </w:r>
    </w:p>
    <w:p w:rsidR="00C70AD6" w:rsidRPr="00494713" w:rsidRDefault="00C70AD6" w:rsidP="00C70AD6">
      <w:pPr>
        <w:pStyle w:val="Default"/>
        <w:ind w:left="851"/>
        <w:jc w:val="both"/>
        <w:rPr>
          <w:sz w:val="28"/>
          <w:szCs w:val="28"/>
        </w:rPr>
      </w:pPr>
      <w:r w:rsidRPr="00494713">
        <w:rPr>
          <w:bCs/>
          <w:iCs/>
          <w:sz w:val="28"/>
          <w:szCs w:val="28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C70AD6" w:rsidRPr="00494713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 научится</w:t>
      </w:r>
      <w:r w:rsidRPr="00494713">
        <w:rPr>
          <w:i/>
          <w:sz w:val="28"/>
          <w:szCs w:val="28"/>
        </w:rPr>
        <w:t xml:space="preserve">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</w:r>
    </w:p>
    <w:p w:rsidR="00C70AD6" w:rsidRPr="00494713" w:rsidRDefault="00C70AD6" w:rsidP="00C70AD6">
      <w:pPr>
        <w:pStyle w:val="Default"/>
        <w:ind w:left="851"/>
        <w:jc w:val="both"/>
        <w:rPr>
          <w:b/>
          <w:bCs/>
          <w:i/>
          <w:sz w:val="28"/>
          <w:szCs w:val="28"/>
        </w:rPr>
      </w:pPr>
      <w:r w:rsidRPr="00494713">
        <w:rPr>
          <w:b/>
          <w:bCs/>
          <w:i/>
          <w:sz w:val="28"/>
          <w:szCs w:val="28"/>
        </w:rPr>
        <w:t xml:space="preserve">Познавательные УУД </w:t>
      </w:r>
    </w:p>
    <w:p w:rsidR="00C70AD6" w:rsidRDefault="00C70AD6" w:rsidP="00C70AD6">
      <w:pPr>
        <w:pStyle w:val="Default"/>
        <w:ind w:left="851"/>
        <w:jc w:val="both"/>
        <w:rPr>
          <w:bCs/>
          <w:iCs/>
          <w:sz w:val="28"/>
          <w:szCs w:val="28"/>
        </w:rPr>
      </w:pPr>
      <w:r w:rsidRPr="00494713">
        <w:rPr>
          <w:bCs/>
          <w:iCs/>
          <w:sz w:val="28"/>
          <w:szCs w:val="28"/>
        </w:rPr>
        <w:lastRenderedPageBreak/>
        <w:t>1.Умение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C70AD6" w:rsidRDefault="00C70AD6" w:rsidP="00C70AD6">
      <w:pPr>
        <w:pStyle w:val="Default"/>
        <w:ind w:left="851"/>
        <w:jc w:val="both"/>
        <w:rPr>
          <w:bCs/>
          <w:iCs/>
          <w:sz w:val="28"/>
          <w:szCs w:val="28"/>
        </w:rPr>
      </w:pPr>
      <w:r w:rsidRPr="00494713">
        <w:rPr>
          <w:bCs/>
          <w:iCs/>
          <w:sz w:val="28"/>
          <w:szCs w:val="28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 w:rsidRPr="00AB4E10">
        <w:rPr>
          <w:bCs/>
          <w:i/>
          <w:iCs/>
          <w:sz w:val="28"/>
          <w:szCs w:val="28"/>
        </w:rPr>
        <w:t xml:space="preserve">Выпускник </w:t>
      </w:r>
      <w:r w:rsidRPr="00AB4E1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научится</w:t>
      </w:r>
      <w:r w:rsidRPr="00AB4E10">
        <w:rPr>
          <w:i/>
          <w:sz w:val="28"/>
          <w:szCs w:val="28"/>
        </w:rPr>
        <w:t>:</w:t>
      </w:r>
      <w:r w:rsidRPr="000658CB">
        <w:rPr>
          <w:sz w:val="28"/>
          <w:szCs w:val="28"/>
        </w:rPr>
        <w:t xml:space="preserve">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подбирать слова, соподчиненные ключевому слову, определяющие его признаки и свойства;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выделять общий признак двух или нескольких предметов или явлений и объяснять их сходство;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>объединять предметы и явления в группы по определенным признакам, сравнивать, классифициров</w:t>
      </w:r>
      <w:r>
        <w:rPr>
          <w:sz w:val="28"/>
          <w:szCs w:val="28"/>
        </w:rPr>
        <w:t>ать и обобщать факты и явления.</w:t>
      </w:r>
    </w:p>
    <w:p w:rsidR="00C70AD6" w:rsidRPr="00AB4E10" w:rsidRDefault="00C70AD6" w:rsidP="00C70AD6">
      <w:pPr>
        <w:pStyle w:val="Default"/>
        <w:ind w:left="851"/>
        <w:jc w:val="both"/>
        <w:rPr>
          <w:bCs/>
          <w:iCs/>
          <w:sz w:val="28"/>
          <w:szCs w:val="28"/>
        </w:rPr>
      </w:pPr>
      <w:r w:rsidRPr="00AB4E10">
        <w:rPr>
          <w:bCs/>
          <w:iCs/>
          <w:sz w:val="28"/>
          <w:szCs w:val="28"/>
        </w:rPr>
        <w:t xml:space="preserve">2.Умение создавать, применять и преобразовывать знаки и символы, модели и схемы для решения учебных и познавательных задач. </w:t>
      </w:r>
    </w:p>
    <w:p w:rsidR="00C70AD6" w:rsidRPr="00AB4E10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научится</w:t>
      </w:r>
      <w:r w:rsidRPr="00AB4E10">
        <w:rPr>
          <w:i/>
          <w:sz w:val="28"/>
          <w:szCs w:val="28"/>
        </w:rPr>
        <w:t xml:space="preserve">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обозначать символом и знаком предмет и/или явление;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>создавать абстрактный или реальны</w:t>
      </w:r>
      <w:r>
        <w:rPr>
          <w:sz w:val="28"/>
          <w:szCs w:val="28"/>
        </w:rPr>
        <w:t>й образ предмета и/или явления.</w:t>
      </w:r>
    </w:p>
    <w:p w:rsidR="00C70AD6" w:rsidRPr="00AB4E10" w:rsidRDefault="00C70AD6" w:rsidP="00C70AD6">
      <w:pPr>
        <w:pStyle w:val="Default"/>
        <w:ind w:left="851"/>
        <w:jc w:val="both"/>
        <w:rPr>
          <w:bCs/>
          <w:iCs/>
          <w:sz w:val="28"/>
          <w:szCs w:val="28"/>
        </w:rPr>
      </w:pPr>
      <w:r w:rsidRPr="00AB4E10">
        <w:rPr>
          <w:bCs/>
          <w:iCs/>
          <w:sz w:val="28"/>
          <w:szCs w:val="28"/>
        </w:rPr>
        <w:t xml:space="preserve">3.Смысловое чтение. </w:t>
      </w:r>
    </w:p>
    <w:p w:rsidR="00C70AD6" w:rsidRPr="00AB4E10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 научится</w:t>
      </w:r>
      <w:r w:rsidRPr="00AB4E10">
        <w:rPr>
          <w:i/>
          <w:sz w:val="28"/>
          <w:szCs w:val="28"/>
        </w:rPr>
        <w:t xml:space="preserve">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находить в тексте требуемую информацию (в соответствии с целями своей деятельности);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ориентироваться в содержании текста, понимать целостный смысл текста, структурировать текст;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устанавливать взаимосвязь описанных в тексте событий, явлений, процессов. </w:t>
      </w:r>
    </w:p>
    <w:p w:rsidR="00C70AD6" w:rsidRDefault="00C70AD6" w:rsidP="00C70AD6">
      <w:pPr>
        <w:pStyle w:val="Default"/>
        <w:ind w:left="851"/>
        <w:jc w:val="both"/>
        <w:rPr>
          <w:sz w:val="28"/>
          <w:szCs w:val="28"/>
        </w:rPr>
      </w:pPr>
      <w:r w:rsidRPr="00FF6D11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FF6D11">
        <w:rPr>
          <w:bCs/>
          <w:iCs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  <w:r w:rsidRPr="000658CB">
        <w:rPr>
          <w:b/>
          <w:bCs/>
          <w:i/>
          <w:iCs/>
          <w:sz w:val="28"/>
          <w:szCs w:val="28"/>
        </w:rPr>
        <w:t xml:space="preserve"> </w:t>
      </w:r>
    </w:p>
    <w:p w:rsidR="00C70AD6" w:rsidRPr="00FF6D11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 научится</w:t>
      </w:r>
      <w:r w:rsidRPr="00FF6D11">
        <w:rPr>
          <w:i/>
          <w:sz w:val="28"/>
          <w:szCs w:val="28"/>
        </w:rPr>
        <w:t xml:space="preserve">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определять необходимые ключевые поисковые слова и запросы; </w:t>
      </w:r>
    </w:p>
    <w:p w:rsidR="00C70AD6" w:rsidRPr="000658CB" w:rsidRDefault="00C70AD6" w:rsidP="00C70AD6">
      <w:pPr>
        <w:pStyle w:val="Default"/>
        <w:ind w:left="851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>осуществлять взаимодействие с электронными поисковыми системами, словарями.</w:t>
      </w:r>
    </w:p>
    <w:p w:rsidR="00C70AD6" w:rsidRPr="00FF6D11" w:rsidRDefault="00C70AD6" w:rsidP="00C70AD6">
      <w:pPr>
        <w:pStyle w:val="Default"/>
        <w:ind w:left="851"/>
        <w:jc w:val="both"/>
        <w:rPr>
          <w:b/>
          <w:bCs/>
          <w:i/>
          <w:sz w:val="28"/>
          <w:szCs w:val="28"/>
        </w:rPr>
      </w:pPr>
      <w:r w:rsidRPr="00FF6D11">
        <w:rPr>
          <w:b/>
          <w:bCs/>
          <w:i/>
          <w:sz w:val="28"/>
          <w:szCs w:val="28"/>
        </w:rPr>
        <w:t>Коммуникативные УУД</w:t>
      </w:r>
    </w:p>
    <w:p w:rsidR="00C70AD6" w:rsidRDefault="00C70AD6" w:rsidP="00C70AD6">
      <w:pPr>
        <w:pStyle w:val="Default"/>
        <w:ind w:left="851"/>
        <w:jc w:val="both"/>
        <w:rPr>
          <w:b/>
          <w:bCs/>
          <w:i/>
          <w:iCs/>
          <w:sz w:val="28"/>
          <w:szCs w:val="28"/>
        </w:rPr>
      </w:pPr>
      <w:r w:rsidRPr="00FF6D11">
        <w:rPr>
          <w:bCs/>
          <w:iCs/>
          <w:sz w:val="28"/>
          <w:szCs w:val="28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0658CB">
        <w:rPr>
          <w:b/>
          <w:bCs/>
          <w:i/>
          <w:iCs/>
          <w:sz w:val="28"/>
          <w:szCs w:val="28"/>
        </w:rPr>
        <w:t xml:space="preserve"> </w:t>
      </w:r>
    </w:p>
    <w:p w:rsidR="00C70AD6" w:rsidRPr="00FF6D11" w:rsidRDefault="00C70AD6" w:rsidP="00C70AD6">
      <w:pPr>
        <w:pStyle w:val="Default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 научится</w:t>
      </w:r>
      <w:r w:rsidRPr="00FF6D11">
        <w:rPr>
          <w:i/>
          <w:sz w:val="28"/>
          <w:szCs w:val="28"/>
        </w:rPr>
        <w:t xml:space="preserve">: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определять возможные роли в совместной деятельности;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играть определенную роль в совместной деятельности;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определять свои действия и действия партнера, которые способствовали или препятствовали продуктивной коммуникации. </w:t>
      </w:r>
      <w:r w:rsidRPr="000658CB">
        <w:rPr>
          <w:b/>
          <w:bCs/>
          <w:sz w:val="28"/>
          <w:szCs w:val="28"/>
        </w:rPr>
        <w:t xml:space="preserve"> </w:t>
      </w:r>
    </w:p>
    <w:p w:rsidR="00C70AD6" w:rsidRPr="000658CB" w:rsidRDefault="00C70AD6" w:rsidP="00C70AD6">
      <w:pPr>
        <w:pStyle w:val="Default"/>
        <w:ind w:left="851"/>
        <w:jc w:val="both"/>
        <w:rPr>
          <w:sz w:val="28"/>
          <w:szCs w:val="28"/>
        </w:rPr>
      </w:pPr>
      <w:r w:rsidRPr="000658CB">
        <w:rPr>
          <w:b/>
          <w:bCs/>
          <w:sz w:val="28"/>
          <w:szCs w:val="28"/>
        </w:rPr>
        <w:t xml:space="preserve">Предметные результаты: </w:t>
      </w:r>
    </w:p>
    <w:p w:rsidR="00C70AD6" w:rsidRPr="00FF6D11" w:rsidRDefault="00C70AD6" w:rsidP="00C70AD6">
      <w:pPr>
        <w:pStyle w:val="Default"/>
        <w:ind w:left="851"/>
        <w:jc w:val="both"/>
        <w:rPr>
          <w:i/>
          <w:sz w:val="28"/>
          <w:szCs w:val="28"/>
          <w:u w:val="single"/>
        </w:rPr>
      </w:pPr>
      <w:r w:rsidRPr="00FF6D11">
        <w:rPr>
          <w:bCs/>
          <w:i/>
          <w:sz w:val="28"/>
          <w:szCs w:val="28"/>
          <w:u w:val="single"/>
        </w:rPr>
        <w:t xml:space="preserve">Выпускник научится: </w:t>
      </w:r>
    </w:p>
    <w:p w:rsidR="00C70AD6" w:rsidRPr="004839CF" w:rsidRDefault="00C70AD6" w:rsidP="00C70AD6">
      <w:pPr>
        <w:pStyle w:val="Default"/>
        <w:ind w:left="851"/>
        <w:jc w:val="both"/>
        <w:rPr>
          <w:sz w:val="28"/>
          <w:szCs w:val="28"/>
        </w:rPr>
        <w:sectPr w:rsidR="00C70AD6" w:rsidRPr="004839CF" w:rsidSect="009026BF">
          <w:footerReference w:type="default" r:id="rId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70AD6" w:rsidRPr="000658CB" w:rsidRDefault="00C70AD6" w:rsidP="00C70AD6">
      <w:pPr>
        <w:pStyle w:val="Default"/>
        <w:spacing w:after="47"/>
        <w:ind w:left="-284"/>
        <w:jc w:val="both"/>
        <w:rPr>
          <w:sz w:val="28"/>
          <w:szCs w:val="28"/>
        </w:rPr>
      </w:pPr>
      <w:r w:rsidRPr="000658CB">
        <w:rPr>
          <w:sz w:val="28"/>
          <w:szCs w:val="28"/>
        </w:rPr>
        <w:lastRenderedPageBreak/>
        <w:t xml:space="preserve"> </w:t>
      </w:r>
    </w:p>
    <w:p w:rsidR="00C70AD6" w:rsidRPr="000658CB" w:rsidRDefault="00C70AD6" w:rsidP="00C70AD6">
      <w:pPr>
        <w:pStyle w:val="Default"/>
        <w:spacing w:after="47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C70AD6" w:rsidRPr="000658CB" w:rsidRDefault="00C70AD6" w:rsidP="00C70AD6">
      <w:pPr>
        <w:pStyle w:val="Default"/>
        <w:spacing w:after="47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C70AD6" w:rsidRPr="000658CB" w:rsidRDefault="00C70AD6" w:rsidP="00C70AD6">
      <w:pPr>
        <w:pStyle w:val="Default"/>
        <w:spacing w:after="47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C70AD6" w:rsidRPr="000658CB" w:rsidRDefault="00C70AD6" w:rsidP="00C70AD6">
      <w:pPr>
        <w:pStyle w:val="Default"/>
        <w:spacing w:after="47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:rsidR="00C70AD6" w:rsidRPr="000658CB" w:rsidRDefault="00C70AD6" w:rsidP="00C70AD6">
      <w:pPr>
        <w:pStyle w:val="Default"/>
        <w:spacing w:after="47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C70AD6" w:rsidRPr="000658CB" w:rsidRDefault="00C70AD6" w:rsidP="00C70AD6">
      <w:pPr>
        <w:pStyle w:val="Default"/>
        <w:spacing w:after="47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C70AD6" w:rsidRPr="000658CB" w:rsidRDefault="00C70AD6" w:rsidP="00C70AD6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проводить морфемный и словообразовательный анализ слов;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CB">
        <w:rPr>
          <w:sz w:val="28"/>
          <w:szCs w:val="28"/>
        </w:rPr>
        <w:t xml:space="preserve">проводить лексический анализ слова;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опознавать самостоятельные части речи и их формы, а также служебные части речи и междометия;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проводить морфологический анализ слова;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применять знания и умения по морфемике и словообразованию при проведении морфологического анализа слов;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опознавать основные единицы синтаксиса (словосочетание, предложение, текст);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находить грамматическую основу предложения;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распознавать главные и второстепенные члены предложения;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опознавать предложения простые и сложные, предложения осложненной структуры;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проводить синтаксический анализ словосочетания и предложения;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соблюдать основные языковые нормы в устной и письменной речи;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опираться на фонетический, морфемный, словообразовательный и морфологический</w:t>
      </w:r>
      <w:r>
        <w:rPr>
          <w:sz w:val="28"/>
          <w:szCs w:val="28"/>
        </w:rPr>
        <w:t xml:space="preserve"> анализ в практике правописания</w:t>
      </w:r>
      <w:r w:rsidRPr="000658CB">
        <w:rPr>
          <w:sz w:val="28"/>
          <w:szCs w:val="28"/>
        </w:rPr>
        <w:t xml:space="preserve">; </w:t>
      </w:r>
    </w:p>
    <w:p w:rsidR="00C70AD6" w:rsidRPr="000658CB" w:rsidRDefault="00C70AD6" w:rsidP="00C70AD6">
      <w:pPr>
        <w:pStyle w:val="Default"/>
        <w:spacing w:after="44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658CB">
        <w:rPr>
          <w:sz w:val="28"/>
          <w:szCs w:val="28"/>
        </w:rPr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C70AD6" w:rsidRPr="000658CB" w:rsidRDefault="00C70AD6" w:rsidP="00C70AD6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8CB">
        <w:rPr>
          <w:sz w:val="28"/>
          <w:szCs w:val="28"/>
        </w:rPr>
        <w:t xml:space="preserve"> использовать орфографические словари. </w:t>
      </w:r>
    </w:p>
    <w:p w:rsidR="00C70AD6" w:rsidRPr="00B3139F" w:rsidRDefault="00C70AD6" w:rsidP="00C70AD6">
      <w:pPr>
        <w:pStyle w:val="Default"/>
        <w:ind w:left="-284"/>
        <w:jc w:val="both"/>
        <w:rPr>
          <w:i/>
          <w:sz w:val="28"/>
          <w:szCs w:val="28"/>
          <w:u w:val="single"/>
        </w:rPr>
      </w:pPr>
      <w:r w:rsidRPr="00B3139F">
        <w:rPr>
          <w:bCs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опознавать различные выразительные средства языка;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характеризовать словообразовательные цепочки и словообразовательные гнезда; </w:t>
      </w:r>
    </w:p>
    <w:p w:rsidR="00C70AD6" w:rsidRPr="000658CB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>использовать этимологические данные</w:t>
      </w:r>
      <w:r w:rsidRPr="000658CB">
        <w:rPr>
          <w:i/>
          <w:iCs/>
          <w:sz w:val="28"/>
          <w:szCs w:val="28"/>
        </w:rPr>
        <w:t xml:space="preserve"> для объяснения правописания и лексического значения слова; </w:t>
      </w:r>
    </w:p>
    <w:p w:rsidR="00C70AD6" w:rsidRPr="00FF6D11" w:rsidRDefault="00C70AD6" w:rsidP="00C70AD6">
      <w:pPr>
        <w:pStyle w:val="Default"/>
        <w:spacing w:after="46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C70AD6" w:rsidRPr="00FF6D11" w:rsidRDefault="00C70AD6" w:rsidP="00C70AD6">
      <w:pPr>
        <w:pStyle w:val="Default"/>
        <w:ind w:left="-284"/>
        <w:jc w:val="both"/>
        <w:rPr>
          <w:sz w:val="28"/>
          <w:szCs w:val="28"/>
        </w:rPr>
      </w:pPr>
      <w:r w:rsidRPr="00FF6D11">
        <w:rPr>
          <w:sz w:val="28"/>
          <w:szCs w:val="28"/>
        </w:rPr>
        <w:t xml:space="preserve">- </w:t>
      </w:r>
      <w:r w:rsidRPr="00FF6D11">
        <w:rPr>
          <w:iCs/>
          <w:sz w:val="28"/>
          <w:szCs w:val="28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C70AD6" w:rsidRDefault="00C70AD6" w:rsidP="00C70A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0AD6" w:rsidRDefault="00C70AD6" w:rsidP="00C70AD6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</w:p>
    <w:p w:rsidR="00C70AD6" w:rsidRPr="00346953" w:rsidRDefault="00C70AD6" w:rsidP="00C70AD6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sz w:val="28"/>
          <w:szCs w:val="28"/>
        </w:rPr>
      </w:pPr>
      <w:r w:rsidRPr="00346953">
        <w:rPr>
          <w:b/>
          <w:bCs/>
          <w:sz w:val="28"/>
          <w:szCs w:val="28"/>
        </w:rPr>
        <w:t>2. Содержание курса русского языка 7 класс</w:t>
      </w:r>
    </w:p>
    <w:p w:rsidR="00C70AD6" w:rsidRPr="00346953" w:rsidRDefault="00C70AD6" w:rsidP="00C70AD6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sz w:val="28"/>
          <w:szCs w:val="28"/>
        </w:rPr>
      </w:pPr>
    </w:p>
    <w:p w:rsidR="00C70AD6" w:rsidRPr="00346953" w:rsidRDefault="00C70AD6" w:rsidP="00C70AD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sz w:val="28"/>
          <w:szCs w:val="28"/>
        </w:rPr>
        <w:t>Русский язык как развивающееся явление</w:t>
      </w:r>
      <w:r w:rsidRPr="00346953">
        <w:rPr>
          <w:rFonts w:ascii="Times New Roman" w:hAnsi="Times New Roman"/>
          <w:bCs/>
          <w:sz w:val="28"/>
          <w:szCs w:val="28"/>
        </w:rPr>
        <w:t xml:space="preserve">  </w:t>
      </w:r>
    </w:p>
    <w:p w:rsidR="00C70AD6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346953">
        <w:rPr>
          <w:rFonts w:ascii="Times New Roman" w:hAnsi="Times New Roman"/>
          <w:b/>
          <w:bCs/>
          <w:sz w:val="28"/>
          <w:szCs w:val="28"/>
        </w:rPr>
        <w:t xml:space="preserve">Повторение </w:t>
      </w:r>
      <w:r>
        <w:rPr>
          <w:rFonts w:ascii="Times New Roman" w:hAnsi="Times New Roman"/>
          <w:b/>
          <w:bCs/>
          <w:sz w:val="28"/>
          <w:szCs w:val="28"/>
        </w:rPr>
        <w:t>изученного</w:t>
      </w:r>
      <w:r w:rsidRPr="00346953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346953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46953">
        <w:rPr>
          <w:rFonts w:ascii="Times New Roman" w:hAnsi="Times New Roman"/>
          <w:b/>
          <w:bCs/>
          <w:sz w:val="28"/>
          <w:szCs w:val="28"/>
        </w:rPr>
        <w:t>—</w:t>
      </w:r>
      <w:r w:rsidRPr="00346953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46953">
        <w:rPr>
          <w:rFonts w:ascii="Times New Roman" w:hAnsi="Times New Roman"/>
          <w:b/>
          <w:bCs/>
          <w:sz w:val="28"/>
          <w:szCs w:val="28"/>
        </w:rPr>
        <w:t xml:space="preserve"> классах  </w:t>
      </w:r>
    </w:p>
    <w:p w:rsidR="00C70AD6" w:rsidRPr="00B6348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Синтаксис. Синтаксический разбор предложения. Пунктуация. Пунктуационный разбор предложения. Лексикология и фразеология. Лексический разбор слова. Фонетика и орфография. Фонетический разбор слова. Словообразование и орфография. Морфемный и словообразовательный разбор слова. морфология и орфография. Морфологический разбор слова.</w:t>
      </w:r>
    </w:p>
    <w:p w:rsidR="00C70AD6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 и стили речи</w:t>
      </w:r>
    </w:p>
    <w:p w:rsidR="00C70AD6" w:rsidRPr="00B6348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B63483">
        <w:rPr>
          <w:rFonts w:ascii="Times New Roman" w:hAnsi="Times New Roman"/>
          <w:bCs/>
          <w:sz w:val="28"/>
          <w:szCs w:val="28"/>
        </w:rPr>
        <w:t>Текст. Диалог как текст. Виды диалога. Функциональные разновидности языка.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3483">
        <w:rPr>
          <w:rFonts w:ascii="Times New Roman" w:hAnsi="Times New Roman"/>
          <w:bCs/>
          <w:sz w:val="28"/>
          <w:szCs w:val="28"/>
        </w:rPr>
        <w:t>Публицистический стиль.</w:t>
      </w:r>
    </w:p>
    <w:p w:rsidR="00C70AD6" w:rsidRPr="00346953" w:rsidRDefault="00C70AD6" w:rsidP="00C70AD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346953">
        <w:rPr>
          <w:rFonts w:ascii="Times New Roman" w:hAnsi="Times New Roman"/>
          <w:b/>
          <w:bCs/>
          <w:sz w:val="28"/>
          <w:szCs w:val="28"/>
        </w:rPr>
        <w:lastRenderedPageBreak/>
        <w:t>Морфология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346953">
        <w:rPr>
          <w:rFonts w:ascii="Times New Roman" w:hAnsi="Times New Roman"/>
          <w:b/>
          <w:bCs/>
          <w:sz w:val="28"/>
          <w:szCs w:val="28"/>
        </w:rPr>
        <w:t>Орфография. Культура речи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spacing w:val="-11"/>
          <w:sz w:val="28"/>
          <w:szCs w:val="28"/>
        </w:rPr>
        <w:t xml:space="preserve">Причастие  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 w:right="1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346953">
        <w:rPr>
          <w:rFonts w:ascii="Times New Roman" w:hAnsi="Times New Roman"/>
          <w:sz w:val="28"/>
          <w:szCs w:val="28"/>
        </w:rPr>
        <w:t>Причастие</w:t>
      </w:r>
      <w:r>
        <w:rPr>
          <w:rFonts w:ascii="Times New Roman" w:hAnsi="Times New Roman"/>
          <w:sz w:val="28"/>
          <w:szCs w:val="28"/>
        </w:rPr>
        <w:t xml:space="preserve"> как часть речи</w:t>
      </w:r>
      <w:r w:rsidRPr="003469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Склонение причастий и правописание гласных в падежных окончаниях причастий</w:t>
      </w:r>
      <w:r w:rsidRPr="003469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Причастный оборот. Выделение причастного оборота запятыми. Описание внешности человека. </w:t>
      </w:r>
      <w:r w:rsidRPr="00346953">
        <w:rPr>
          <w:rFonts w:ascii="Times New Roman" w:hAnsi="Times New Roman"/>
          <w:sz w:val="28"/>
          <w:szCs w:val="28"/>
        </w:rPr>
        <w:t xml:space="preserve">Действительные и страдательные причастия. </w:t>
      </w:r>
      <w:r>
        <w:rPr>
          <w:rFonts w:ascii="Times New Roman" w:hAnsi="Times New Roman"/>
          <w:sz w:val="28"/>
          <w:szCs w:val="28"/>
        </w:rPr>
        <w:t>К</w:t>
      </w:r>
      <w:r w:rsidRPr="00346953">
        <w:rPr>
          <w:rFonts w:ascii="Times New Roman" w:hAnsi="Times New Roman"/>
          <w:sz w:val="28"/>
          <w:szCs w:val="28"/>
        </w:rPr>
        <w:t>раткие</w:t>
      </w:r>
      <w:r>
        <w:rPr>
          <w:rFonts w:ascii="Times New Roman" w:hAnsi="Times New Roman"/>
          <w:sz w:val="28"/>
          <w:szCs w:val="28"/>
        </w:rPr>
        <w:t xml:space="preserve"> и полные </w:t>
      </w:r>
      <w:r w:rsidRPr="00346953">
        <w:rPr>
          <w:rFonts w:ascii="Times New Roman" w:hAnsi="Times New Roman"/>
          <w:sz w:val="28"/>
          <w:szCs w:val="28"/>
        </w:rPr>
        <w:t>страда</w:t>
      </w:r>
      <w:r w:rsidRPr="00346953">
        <w:rPr>
          <w:rFonts w:ascii="Times New Roman" w:hAnsi="Times New Roman"/>
          <w:sz w:val="28"/>
          <w:szCs w:val="28"/>
        </w:rPr>
        <w:softHyphen/>
        <w:t xml:space="preserve">тельные причастия. </w:t>
      </w:r>
      <w:r>
        <w:rPr>
          <w:rFonts w:ascii="Times New Roman" w:hAnsi="Times New Roman"/>
          <w:sz w:val="28"/>
          <w:szCs w:val="28"/>
        </w:rPr>
        <w:t xml:space="preserve">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перед </w:t>
      </w:r>
      <w:r w:rsidRPr="00B524F7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в полных и кратких страдательных причастиях. Две буквы </w:t>
      </w:r>
      <w:r w:rsidRPr="00B524F7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в суффиксах полных страдательных причастий прошедшего времени. Одна и две буквы </w:t>
      </w:r>
      <w:r w:rsidRPr="00B524F7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в суффиксах отглагольных прилагательных.. Морфологический разбор причастия. Слитное и раздельное написание НЕ с причастиями. Буква </w:t>
      </w:r>
      <w:r w:rsidRPr="00B524F7">
        <w:rPr>
          <w:rFonts w:ascii="Times New Roman" w:hAnsi="Times New Roman"/>
          <w:i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после шипящих в суффиксах страдательных причастий прошедшего времени и отглагольных прилагательных.</w:t>
      </w:r>
    </w:p>
    <w:p w:rsidR="00C70AD6" w:rsidRPr="00346953" w:rsidRDefault="00C70AD6" w:rsidP="00C70AD6">
      <w:pPr>
        <w:shd w:val="clear" w:color="auto" w:fill="FFFFFF"/>
        <w:tabs>
          <w:tab w:val="left" w:pos="641"/>
        </w:tabs>
        <w:spacing w:after="0" w:line="240" w:lineRule="auto"/>
        <w:ind w:left="-284" w:right="7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5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spacing w:val="-5"/>
          <w:sz w:val="28"/>
          <w:szCs w:val="28"/>
        </w:rPr>
        <w:t>.</w:t>
      </w:r>
      <w:r w:rsidRPr="00346953">
        <w:rPr>
          <w:rFonts w:ascii="Times New Roman" w:hAnsi="Times New Roman"/>
          <w:sz w:val="28"/>
          <w:szCs w:val="28"/>
        </w:rPr>
        <w:t xml:space="preserve">Умение правильно ставить ударение в полных и кратких страдательных причастиях </w:t>
      </w:r>
      <w:r w:rsidRPr="00346953">
        <w:rPr>
          <w:rFonts w:ascii="Times New Roman" w:hAnsi="Times New Roman"/>
          <w:i/>
          <w:iCs/>
          <w:sz w:val="28"/>
          <w:szCs w:val="28"/>
        </w:rPr>
        <w:t>(принесённый, принесён, принесена, принесено, при</w:t>
      </w:r>
      <w:r w:rsidRPr="00346953">
        <w:rPr>
          <w:rFonts w:ascii="Times New Roman" w:hAnsi="Times New Roman"/>
          <w:i/>
          <w:iCs/>
          <w:sz w:val="28"/>
          <w:szCs w:val="28"/>
        </w:rPr>
        <w:softHyphen/>
        <w:t xml:space="preserve">несены), </w:t>
      </w:r>
      <w:r w:rsidRPr="00346953">
        <w:rPr>
          <w:rFonts w:ascii="Times New Roman" w:hAnsi="Times New Roman"/>
          <w:sz w:val="28"/>
          <w:szCs w:val="28"/>
        </w:rPr>
        <w:t xml:space="preserve">правильно употреблять причастия с суффиксом </w:t>
      </w:r>
      <w:r w:rsidRPr="00346953">
        <w:rPr>
          <w:rFonts w:ascii="Times New Roman" w:hAnsi="Times New Roman"/>
          <w:i/>
          <w:iCs/>
          <w:sz w:val="28"/>
          <w:szCs w:val="28"/>
        </w:rPr>
        <w:t xml:space="preserve">-ся, </w:t>
      </w:r>
      <w:r w:rsidRPr="00346953">
        <w:rPr>
          <w:rFonts w:ascii="Times New Roman" w:hAnsi="Times New Roman"/>
          <w:sz w:val="28"/>
          <w:szCs w:val="28"/>
        </w:rPr>
        <w:t>согласовывать причастия с определяемыми существительными, строить предложения с причастным  оборотом.</w:t>
      </w:r>
    </w:p>
    <w:p w:rsidR="00C70AD6" w:rsidRPr="00346953" w:rsidRDefault="00C70AD6" w:rsidP="00C70AD6">
      <w:pPr>
        <w:shd w:val="clear" w:color="auto" w:fill="FFFFFF"/>
        <w:tabs>
          <w:tab w:val="left" w:pos="763"/>
        </w:tabs>
        <w:spacing w:after="0" w:line="240" w:lineRule="auto"/>
        <w:ind w:left="-284" w:right="7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III</w:t>
      </w:r>
      <w:r w:rsidRPr="00346953">
        <w:rPr>
          <w:rFonts w:ascii="Times New Roman" w:hAnsi="Times New Roman"/>
          <w:sz w:val="28"/>
          <w:szCs w:val="28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346953">
        <w:rPr>
          <w:rFonts w:ascii="Times New Roman" w:hAnsi="Times New Roman"/>
          <w:spacing w:val="-1"/>
          <w:sz w:val="28"/>
          <w:szCs w:val="28"/>
        </w:rPr>
        <w:t>Устный пересказ исходного текста с описанием внешности. Вы</w:t>
      </w:r>
      <w:r w:rsidRPr="00346953">
        <w:rPr>
          <w:rFonts w:ascii="Times New Roman" w:hAnsi="Times New Roman"/>
          <w:sz w:val="28"/>
          <w:szCs w:val="28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 w:right="7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1"/>
          <w:sz w:val="28"/>
          <w:szCs w:val="28"/>
        </w:rPr>
        <w:t xml:space="preserve">Виды публичных общественно-политических выступлений. Их </w:t>
      </w:r>
      <w:r w:rsidRPr="00346953">
        <w:rPr>
          <w:rFonts w:ascii="Times New Roman" w:hAnsi="Times New Roman"/>
          <w:sz w:val="28"/>
          <w:szCs w:val="28"/>
        </w:rPr>
        <w:t>структура.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346953">
        <w:rPr>
          <w:rFonts w:ascii="Times New Roman" w:hAnsi="Times New Roman"/>
          <w:b/>
          <w:bCs/>
          <w:spacing w:val="-5"/>
          <w:sz w:val="28"/>
          <w:szCs w:val="28"/>
        </w:rPr>
        <w:t xml:space="preserve">Деепричастие </w:t>
      </w:r>
    </w:p>
    <w:p w:rsidR="00C70AD6" w:rsidRPr="00B524F7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</w:t>
      </w:r>
      <w:r w:rsidRPr="00346953">
        <w:rPr>
          <w:rFonts w:ascii="Times New Roman" w:hAnsi="Times New Roman"/>
          <w:sz w:val="28"/>
          <w:szCs w:val="28"/>
        </w:rPr>
        <w:t>.Деепричастие</w:t>
      </w:r>
      <w:r>
        <w:rPr>
          <w:rFonts w:ascii="Times New Roman" w:hAnsi="Times New Roman"/>
          <w:sz w:val="28"/>
          <w:szCs w:val="28"/>
        </w:rPr>
        <w:t xml:space="preserve"> как часть речи.</w:t>
      </w:r>
      <w:r w:rsidRPr="00346953">
        <w:rPr>
          <w:rFonts w:ascii="Times New Roman" w:hAnsi="Times New Roman"/>
          <w:sz w:val="28"/>
          <w:szCs w:val="28"/>
        </w:rPr>
        <w:t xml:space="preserve"> Деепричастный оборот; знаки препинания при деепричастном обороте. </w:t>
      </w:r>
      <w:r>
        <w:rPr>
          <w:rFonts w:ascii="Times New Roman" w:hAnsi="Times New Roman"/>
          <w:sz w:val="28"/>
          <w:szCs w:val="28"/>
        </w:rPr>
        <w:t xml:space="preserve">Раздельное написание </w:t>
      </w:r>
      <w:r w:rsidRPr="00B524F7"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24F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деепричастиями. Деепричастия несовершенного вида. Деепричастия совершенного вида. Морфологический разбор деепричастия.</w:t>
      </w:r>
    </w:p>
    <w:p w:rsidR="00C70AD6" w:rsidRPr="00346953" w:rsidRDefault="00C70AD6" w:rsidP="00C70AD6">
      <w:pPr>
        <w:shd w:val="clear" w:color="auto" w:fill="FFFFFF"/>
        <w:tabs>
          <w:tab w:val="left" w:pos="641"/>
        </w:tabs>
        <w:spacing w:after="0" w:line="240" w:lineRule="auto"/>
        <w:ind w:left="-284" w:right="7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5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>Умение правильно строить предложение с деепричастным оборотом.</w:t>
      </w:r>
    </w:p>
    <w:p w:rsidR="00C70AD6" w:rsidRPr="00346953" w:rsidRDefault="00C70AD6" w:rsidP="00C70AD6">
      <w:pPr>
        <w:shd w:val="clear" w:color="auto" w:fill="FFFFFF"/>
        <w:tabs>
          <w:tab w:val="left" w:pos="778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III</w:t>
      </w:r>
      <w:r w:rsidRPr="00346953">
        <w:rPr>
          <w:rFonts w:ascii="Times New Roman" w:hAnsi="Times New Roman"/>
          <w:sz w:val="28"/>
          <w:szCs w:val="28"/>
        </w:rPr>
        <w:t>. Рассказ по картине.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346953">
        <w:rPr>
          <w:rFonts w:ascii="Times New Roman" w:hAnsi="Times New Roman"/>
          <w:b/>
          <w:bCs/>
          <w:spacing w:val="-6"/>
          <w:sz w:val="28"/>
          <w:szCs w:val="28"/>
        </w:rPr>
        <w:t xml:space="preserve">Наречие  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 w:right="1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</w:t>
      </w:r>
      <w:r w:rsidRPr="00346953">
        <w:rPr>
          <w:rFonts w:ascii="Times New Roman" w:hAnsi="Times New Roman"/>
          <w:sz w:val="28"/>
          <w:szCs w:val="28"/>
        </w:rPr>
        <w:t xml:space="preserve">. Наречие как часть речи. </w:t>
      </w:r>
      <w:r>
        <w:rPr>
          <w:rFonts w:ascii="Times New Roman" w:hAnsi="Times New Roman"/>
          <w:sz w:val="28"/>
          <w:szCs w:val="28"/>
        </w:rPr>
        <w:t xml:space="preserve">Разряды наречий. </w:t>
      </w:r>
      <w:r w:rsidRPr="00346953">
        <w:rPr>
          <w:rFonts w:ascii="Times New Roman" w:hAnsi="Times New Roman"/>
          <w:sz w:val="28"/>
          <w:szCs w:val="28"/>
        </w:rPr>
        <w:t>Степени сравнения наречий</w:t>
      </w:r>
      <w:r>
        <w:rPr>
          <w:rFonts w:ascii="Times New Roman" w:hAnsi="Times New Roman"/>
          <w:sz w:val="28"/>
          <w:szCs w:val="28"/>
        </w:rPr>
        <w:t>.</w:t>
      </w:r>
      <w:r w:rsidRPr="00346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Морфологический разбор наречия. Слитное и раздельное написание </w:t>
      </w:r>
      <w:r w:rsidRPr="00B524F7"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с наречиями на –о и –е.  Буквы </w:t>
      </w:r>
      <w:r w:rsidRPr="00B3671D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3671D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приставках не- и ни- отрицательных наречий. </w:t>
      </w:r>
      <w:r w:rsidRPr="00346953">
        <w:rPr>
          <w:rFonts w:ascii="Times New Roman" w:hAnsi="Times New Roman"/>
          <w:sz w:val="28"/>
          <w:szCs w:val="28"/>
        </w:rPr>
        <w:t xml:space="preserve">Одна и две буквы </w:t>
      </w:r>
      <w:r w:rsidRPr="00B3671D">
        <w:rPr>
          <w:rFonts w:ascii="Times New Roman" w:hAnsi="Times New Roman"/>
          <w:i/>
          <w:sz w:val="28"/>
          <w:szCs w:val="28"/>
        </w:rPr>
        <w:t>н</w:t>
      </w:r>
      <w:r w:rsidRPr="00346953">
        <w:rPr>
          <w:rFonts w:ascii="Times New Roman" w:hAnsi="Times New Roman"/>
          <w:sz w:val="28"/>
          <w:szCs w:val="28"/>
        </w:rPr>
        <w:t xml:space="preserve"> в наречиях на </w:t>
      </w:r>
      <w:r w:rsidRPr="00346953">
        <w:rPr>
          <w:rFonts w:ascii="Times New Roman" w:hAnsi="Times New Roman"/>
          <w:i/>
          <w:iCs/>
          <w:sz w:val="28"/>
          <w:szCs w:val="28"/>
        </w:rPr>
        <w:t xml:space="preserve">-о </w:t>
      </w:r>
      <w:r w:rsidRPr="00346953">
        <w:rPr>
          <w:rFonts w:ascii="Times New Roman" w:hAnsi="Times New Roman"/>
          <w:sz w:val="28"/>
          <w:szCs w:val="28"/>
        </w:rPr>
        <w:t xml:space="preserve">и </w:t>
      </w:r>
      <w:r w:rsidRPr="00346953">
        <w:rPr>
          <w:rFonts w:ascii="Times New Roman" w:hAnsi="Times New Roman"/>
          <w:i/>
          <w:iCs/>
          <w:sz w:val="28"/>
          <w:szCs w:val="28"/>
        </w:rPr>
        <w:t>-е.</w:t>
      </w:r>
    </w:p>
    <w:p w:rsidR="00C70AD6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действий.</w:t>
      </w:r>
      <w:r w:rsidRPr="00B3671D">
        <w:rPr>
          <w:rFonts w:ascii="Times New Roman" w:hAnsi="Times New Roman"/>
          <w:sz w:val="28"/>
          <w:szCs w:val="28"/>
        </w:rPr>
        <w:t xml:space="preserve"> </w:t>
      </w:r>
      <w:r w:rsidRPr="00346953">
        <w:rPr>
          <w:rFonts w:ascii="Times New Roman" w:hAnsi="Times New Roman"/>
          <w:sz w:val="28"/>
          <w:szCs w:val="28"/>
        </w:rPr>
        <w:t xml:space="preserve">Буквы 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3671D"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 xml:space="preserve">е </w:t>
      </w:r>
      <w:r w:rsidRPr="00346953">
        <w:rPr>
          <w:rFonts w:ascii="Times New Roman" w:hAnsi="Times New Roman"/>
          <w:sz w:val="28"/>
          <w:szCs w:val="28"/>
        </w:rPr>
        <w:t>после шипящих на конце наречий.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о и а на конце наречий . Дефис между частями слова в наречиях.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</w:rPr>
        <w:t>Дефис между частями слова в наречиях. Слитн</w:t>
      </w:r>
      <w:r>
        <w:rPr>
          <w:rFonts w:ascii="Times New Roman" w:hAnsi="Times New Roman"/>
          <w:sz w:val="28"/>
          <w:szCs w:val="28"/>
        </w:rPr>
        <w:t>о</w:t>
      </w:r>
      <w:r w:rsidRPr="00346953">
        <w:rPr>
          <w:rFonts w:ascii="Times New Roman" w:hAnsi="Times New Roman"/>
          <w:sz w:val="28"/>
          <w:szCs w:val="28"/>
        </w:rPr>
        <w:t>е и раздельн</w:t>
      </w:r>
      <w:r>
        <w:rPr>
          <w:rFonts w:ascii="Times New Roman" w:hAnsi="Times New Roman"/>
          <w:sz w:val="28"/>
          <w:szCs w:val="28"/>
        </w:rPr>
        <w:t>о</w:t>
      </w:r>
      <w:r w:rsidRPr="00346953">
        <w:rPr>
          <w:rFonts w:ascii="Times New Roman" w:hAnsi="Times New Roman"/>
          <w:sz w:val="28"/>
          <w:szCs w:val="28"/>
        </w:rPr>
        <w:t>е написани</w:t>
      </w:r>
      <w:r>
        <w:rPr>
          <w:rFonts w:ascii="Times New Roman" w:hAnsi="Times New Roman"/>
          <w:sz w:val="28"/>
          <w:szCs w:val="28"/>
        </w:rPr>
        <w:t>е</w:t>
      </w:r>
      <w:r w:rsidRPr="00346953">
        <w:rPr>
          <w:rFonts w:ascii="Times New Roman" w:hAnsi="Times New Roman"/>
          <w:sz w:val="28"/>
          <w:szCs w:val="28"/>
        </w:rPr>
        <w:t xml:space="preserve"> наречий</w:t>
      </w:r>
      <w:r>
        <w:rPr>
          <w:rFonts w:ascii="Times New Roman" w:hAnsi="Times New Roman"/>
          <w:sz w:val="28"/>
          <w:szCs w:val="28"/>
        </w:rPr>
        <w:t xml:space="preserve">, образованных от существительных и количественных </w:t>
      </w:r>
      <w:r>
        <w:rPr>
          <w:rFonts w:ascii="Times New Roman" w:hAnsi="Times New Roman"/>
          <w:sz w:val="28"/>
          <w:szCs w:val="28"/>
        </w:rPr>
        <w:lastRenderedPageBreak/>
        <w:t xml:space="preserve">(собирательных) числительных.  </w:t>
      </w:r>
      <w:r w:rsidRPr="00346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Мягкий знак</w:t>
      </w:r>
      <w:r w:rsidRPr="003469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6953">
        <w:rPr>
          <w:rFonts w:ascii="Times New Roman" w:hAnsi="Times New Roman"/>
          <w:sz w:val="28"/>
          <w:szCs w:val="28"/>
        </w:rPr>
        <w:t>после шипя</w:t>
      </w:r>
      <w:r w:rsidRPr="00346953">
        <w:rPr>
          <w:rFonts w:ascii="Times New Roman" w:hAnsi="Times New Roman"/>
          <w:sz w:val="28"/>
          <w:szCs w:val="28"/>
        </w:rPr>
        <w:softHyphen/>
        <w:t>щих на конце наречий.</w:t>
      </w:r>
    </w:p>
    <w:p w:rsidR="00C70AD6" w:rsidRPr="00346953" w:rsidRDefault="00C70AD6" w:rsidP="00C70AD6">
      <w:pPr>
        <w:shd w:val="clear" w:color="auto" w:fill="FFFFFF"/>
        <w:tabs>
          <w:tab w:val="left" w:pos="655"/>
        </w:tabs>
        <w:spacing w:after="0" w:line="240" w:lineRule="auto"/>
        <w:ind w:left="-284" w:right="346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Cs/>
          <w:spacing w:val="-2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>Умение правильно ставить ударение в наречиях. Умение использовать в речи наречия-синонимы и  антонимы.</w:t>
      </w:r>
    </w:p>
    <w:p w:rsidR="00C70AD6" w:rsidRPr="00346953" w:rsidRDefault="00C70AD6" w:rsidP="00C70AD6">
      <w:pPr>
        <w:shd w:val="clear" w:color="auto" w:fill="FFFFFF"/>
        <w:tabs>
          <w:tab w:val="left" w:pos="778"/>
        </w:tabs>
        <w:spacing w:after="0" w:line="240" w:lineRule="auto"/>
        <w:ind w:left="-284" w:right="7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w w:val="69"/>
          <w:sz w:val="28"/>
          <w:szCs w:val="28"/>
          <w:lang w:val="en-US"/>
        </w:rPr>
        <w:t>III</w:t>
      </w:r>
      <w:r w:rsidRPr="00346953">
        <w:rPr>
          <w:rFonts w:ascii="Times New Roman" w:hAnsi="Times New Roman"/>
          <w:b/>
          <w:bCs/>
          <w:w w:val="69"/>
          <w:sz w:val="28"/>
          <w:szCs w:val="28"/>
        </w:rPr>
        <w:t>.</w:t>
      </w:r>
      <w:r w:rsidRPr="00346953">
        <w:rPr>
          <w:rFonts w:ascii="Times New Roman" w:hAnsi="Times New Roman"/>
          <w:sz w:val="28"/>
          <w:szCs w:val="28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spacing w:val="-3"/>
          <w:sz w:val="28"/>
          <w:szCs w:val="28"/>
        </w:rPr>
        <w:t xml:space="preserve">Категория состояния </w:t>
      </w:r>
    </w:p>
    <w:p w:rsidR="00C70AD6" w:rsidRPr="00346953" w:rsidRDefault="00C70AD6" w:rsidP="00C70AD6">
      <w:pPr>
        <w:shd w:val="clear" w:color="auto" w:fill="FFFFFF"/>
        <w:tabs>
          <w:tab w:val="left" w:pos="598"/>
        </w:tabs>
        <w:spacing w:after="0" w:line="240" w:lineRule="auto"/>
        <w:ind w:left="-284" w:right="22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11"/>
          <w:sz w:val="28"/>
          <w:szCs w:val="28"/>
          <w:lang w:val="en-US"/>
        </w:rPr>
        <w:t>I</w:t>
      </w:r>
      <w:r w:rsidRPr="00346953">
        <w:rPr>
          <w:rFonts w:ascii="Times New Roman" w:hAnsi="Times New Roman"/>
          <w:spacing w:val="-11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 xml:space="preserve">Категория состояния как часть речи. </w:t>
      </w:r>
      <w:r>
        <w:rPr>
          <w:rFonts w:ascii="Times New Roman" w:hAnsi="Times New Roman"/>
          <w:sz w:val="28"/>
          <w:szCs w:val="28"/>
        </w:rPr>
        <w:t>Морфологический разбор категории состояния.</w:t>
      </w:r>
    </w:p>
    <w:p w:rsidR="00C70AD6" w:rsidRPr="00346953" w:rsidRDefault="00C70AD6" w:rsidP="00C70AD6">
      <w:pPr>
        <w:shd w:val="clear" w:color="auto" w:fill="FFFFFF"/>
        <w:tabs>
          <w:tab w:val="left" w:pos="691"/>
        </w:tabs>
        <w:spacing w:after="0" w:line="240" w:lineRule="auto"/>
        <w:ind w:left="-284" w:right="22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Cs/>
          <w:spacing w:val="-10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bCs/>
          <w:spacing w:val="-10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>Выборочное изложение текста с описанием состояния человека или природы.</w:t>
      </w:r>
    </w:p>
    <w:p w:rsidR="00C70AD6" w:rsidRPr="007E45DE" w:rsidRDefault="00C70AD6" w:rsidP="00C70AD6">
      <w:pPr>
        <w:shd w:val="clear" w:color="auto" w:fill="FFFFFF"/>
        <w:spacing w:after="0" w:line="240" w:lineRule="auto"/>
        <w:ind w:left="-284" w:right="749"/>
        <w:jc w:val="both"/>
        <w:rPr>
          <w:rFonts w:ascii="Times New Roman" w:hAnsi="Times New Roman"/>
          <w:b/>
          <w:sz w:val="28"/>
          <w:szCs w:val="28"/>
        </w:rPr>
      </w:pPr>
      <w:r w:rsidRPr="007E45DE">
        <w:rPr>
          <w:rFonts w:ascii="Times New Roman" w:hAnsi="Times New Roman"/>
          <w:b/>
          <w:sz w:val="28"/>
          <w:szCs w:val="28"/>
        </w:rPr>
        <w:t>Служебные части речи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spacing w:val="-6"/>
          <w:sz w:val="28"/>
          <w:szCs w:val="28"/>
        </w:rPr>
        <w:t xml:space="preserve">Предлог  </w:t>
      </w:r>
    </w:p>
    <w:p w:rsidR="00C70AD6" w:rsidRPr="00346953" w:rsidRDefault="00C70AD6" w:rsidP="00C70AD6">
      <w:pPr>
        <w:shd w:val="clear" w:color="auto" w:fill="FFFFFF"/>
        <w:tabs>
          <w:tab w:val="left" w:pos="583"/>
        </w:tabs>
        <w:spacing w:after="0" w:line="240" w:lineRule="auto"/>
        <w:ind w:left="-284" w:right="29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10"/>
          <w:sz w:val="28"/>
          <w:szCs w:val="28"/>
          <w:lang w:val="en-US"/>
        </w:rPr>
        <w:t>I</w:t>
      </w:r>
      <w:r w:rsidRPr="00346953">
        <w:rPr>
          <w:rFonts w:ascii="Times New Roman" w:hAnsi="Times New Roman"/>
          <w:spacing w:val="-10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 xml:space="preserve">Предлог как часть речи. </w:t>
      </w:r>
      <w:r>
        <w:rPr>
          <w:rFonts w:ascii="Times New Roman" w:hAnsi="Times New Roman"/>
          <w:sz w:val="28"/>
          <w:szCs w:val="28"/>
        </w:rPr>
        <w:t>Употребление предлогов.</w:t>
      </w:r>
      <w:r w:rsidRPr="00346953">
        <w:rPr>
          <w:rFonts w:ascii="Times New Roman" w:hAnsi="Times New Roman"/>
          <w:sz w:val="28"/>
          <w:szCs w:val="28"/>
        </w:rPr>
        <w:t xml:space="preserve"> Непроизводные и производные предлоги. Простые и составные предлоги. </w:t>
      </w:r>
      <w:r>
        <w:rPr>
          <w:rFonts w:ascii="Times New Roman" w:hAnsi="Times New Roman"/>
          <w:sz w:val="28"/>
          <w:szCs w:val="28"/>
        </w:rPr>
        <w:t>Морфологический разбор предлогов</w:t>
      </w:r>
      <w:r w:rsidRPr="00346953">
        <w:rPr>
          <w:rFonts w:ascii="Times New Roman" w:hAnsi="Times New Roman"/>
          <w:sz w:val="28"/>
          <w:szCs w:val="28"/>
        </w:rPr>
        <w:t>. Слитн</w:t>
      </w:r>
      <w:r>
        <w:rPr>
          <w:rFonts w:ascii="Times New Roman" w:hAnsi="Times New Roman"/>
          <w:sz w:val="28"/>
          <w:szCs w:val="28"/>
        </w:rPr>
        <w:t>о</w:t>
      </w:r>
      <w:r w:rsidRPr="00346953">
        <w:rPr>
          <w:rFonts w:ascii="Times New Roman" w:hAnsi="Times New Roman"/>
          <w:sz w:val="28"/>
          <w:szCs w:val="28"/>
        </w:rPr>
        <w:t>е и раздельн</w:t>
      </w:r>
      <w:r>
        <w:rPr>
          <w:rFonts w:ascii="Times New Roman" w:hAnsi="Times New Roman"/>
          <w:sz w:val="28"/>
          <w:szCs w:val="28"/>
        </w:rPr>
        <w:t>о</w:t>
      </w:r>
      <w:r w:rsidRPr="00346953">
        <w:rPr>
          <w:rFonts w:ascii="Times New Roman" w:hAnsi="Times New Roman"/>
          <w:sz w:val="28"/>
          <w:szCs w:val="28"/>
        </w:rPr>
        <w:t>е написани</w:t>
      </w:r>
      <w:r>
        <w:rPr>
          <w:rFonts w:ascii="Times New Roman" w:hAnsi="Times New Roman"/>
          <w:sz w:val="28"/>
          <w:szCs w:val="28"/>
        </w:rPr>
        <w:t>е производных</w:t>
      </w:r>
      <w:r w:rsidRPr="00346953">
        <w:rPr>
          <w:rFonts w:ascii="Times New Roman" w:hAnsi="Times New Roman"/>
          <w:sz w:val="28"/>
          <w:szCs w:val="28"/>
        </w:rPr>
        <w:t xml:space="preserve"> предлогов</w:t>
      </w:r>
      <w:r>
        <w:rPr>
          <w:rFonts w:ascii="Times New Roman" w:hAnsi="Times New Roman"/>
          <w:sz w:val="28"/>
          <w:szCs w:val="28"/>
        </w:rPr>
        <w:t>.</w:t>
      </w:r>
      <w:r w:rsidRPr="00346953">
        <w:rPr>
          <w:rFonts w:ascii="Times New Roman" w:hAnsi="Times New Roman"/>
          <w:sz w:val="28"/>
          <w:szCs w:val="28"/>
        </w:rPr>
        <w:t xml:space="preserve"> </w:t>
      </w:r>
    </w:p>
    <w:p w:rsidR="00C70AD6" w:rsidRPr="00346953" w:rsidRDefault="00C70AD6" w:rsidP="00C70AD6">
      <w:pPr>
        <w:shd w:val="clear" w:color="auto" w:fill="FFFFFF"/>
        <w:tabs>
          <w:tab w:val="left" w:pos="583"/>
        </w:tabs>
        <w:spacing w:after="0" w:line="240" w:lineRule="auto"/>
        <w:ind w:left="-284" w:right="43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Cs/>
          <w:spacing w:val="-17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bCs/>
          <w:spacing w:val="-17"/>
          <w:sz w:val="28"/>
          <w:szCs w:val="28"/>
        </w:rPr>
        <w:t xml:space="preserve">. </w:t>
      </w:r>
      <w:r w:rsidRPr="00346953">
        <w:rPr>
          <w:rFonts w:ascii="Times New Roman" w:hAnsi="Times New Roman"/>
          <w:spacing w:val="-11"/>
          <w:sz w:val="28"/>
          <w:szCs w:val="28"/>
        </w:rPr>
        <w:t xml:space="preserve">Умение правильно употреблять предлоги </w:t>
      </w:r>
      <w:r w:rsidRPr="00346953">
        <w:rPr>
          <w:rFonts w:ascii="Times New Roman" w:hAnsi="Times New Roman"/>
          <w:i/>
          <w:iCs/>
          <w:spacing w:val="-11"/>
          <w:sz w:val="28"/>
          <w:szCs w:val="28"/>
        </w:rPr>
        <w:t xml:space="preserve">в </w:t>
      </w:r>
      <w:r w:rsidRPr="00346953">
        <w:rPr>
          <w:rFonts w:ascii="Times New Roman" w:hAnsi="Times New Roman"/>
          <w:spacing w:val="-11"/>
          <w:sz w:val="28"/>
          <w:szCs w:val="28"/>
        </w:rPr>
        <w:t xml:space="preserve">и </w:t>
      </w:r>
      <w:r w:rsidRPr="00346953">
        <w:rPr>
          <w:rFonts w:ascii="Times New Roman" w:hAnsi="Times New Roman"/>
          <w:i/>
          <w:iCs/>
          <w:spacing w:val="-11"/>
          <w:sz w:val="28"/>
          <w:szCs w:val="28"/>
        </w:rPr>
        <w:t xml:space="preserve">на, с </w:t>
      </w:r>
      <w:r w:rsidRPr="00346953">
        <w:rPr>
          <w:rFonts w:ascii="Times New Roman" w:hAnsi="Times New Roman"/>
          <w:spacing w:val="-11"/>
          <w:sz w:val="28"/>
          <w:szCs w:val="28"/>
        </w:rPr>
        <w:t xml:space="preserve">и </w:t>
      </w:r>
      <w:r w:rsidRPr="00346953">
        <w:rPr>
          <w:rFonts w:ascii="Times New Roman" w:hAnsi="Times New Roman"/>
          <w:b/>
          <w:bCs/>
          <w:i/>
          <w:iCs/>
          <w:spacing w:val="-11"/>
          <w:sz w:val="28"/>
          <w:szCs w:val="28"/>
        </w:rPr>
        <w:t xml:space="preserve">из. </w:t>
      </w:r>
      <w:r w:rsidRPr="00346953">
        <w:rPr>
          <w:rFonts w:ascii="Times New Roman" w:hAnsi="Times New Roman"/>
          <w:spacing w:val="-11"/>
          <w:sz w:val="28"/>
          <w:szCs w:val="28"/>
        </w:rPr>
        <w:t xml:space="preserve">Умение </w:t>
      </w:r>
      <w:r w:rsidRPr="00346953">
        <w:rPr>
          <w:rFonts w:ascii="Times New Roman" w:hAnsi="Times New Roman"/>
          <w:sz w:val="28"/>
          <w:szCs w:val="28"/>
        </w:rPr>
        <w:t xml:space="preserve">правильно употреблять существительные с предлогами 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по, благодаря, </w:t>
      </w:r>
      <w:r w:rsidRPr="00346953">
        <w:rPr>
          <w:rFonts w:ascii="Times New Roman" w:hAnsi="Times New Roman"/>
          <w:i/>
          <w:iCs/>
          <w:sz w:val="28"/>
          <w:szCs w:val="28"/>
        </w:rPr>
        <w:t>согласно, вопреки.</w:t>
      </w:r>
      <w:r w:rsidRPr="00346953">
        <w:rPr>
          <w:rFonts w:ascii="Times New Roman" w:hAnsi="Times New Roman"/>
          <w:sz w:val="28"/>
          <w:szCs w:val="28"/>
        </w:rPr>
        <w:t xml:space="preserve"> Умение пользоваться в речи предлогами-синонимами.</w:t>
      </w:r>
    </w:p>
    <w:p w:rsidR="00C70AD6" w:rsidRPr="00346953" w:rsidRDefault="00C70AD6" w:rsidP="00C70AD6">
      <w:pPr>
        <w:shd w:val="clear" w:color="auto" w:fill="FFFFFF"/>
        <w:tabs>
          <w:tab w:val="left" w:pos="763"/>
        </w:tabs>
        <w:spacing w:after="0" w:line="240" w:lineRule="auto"/>
        <w:ind w:left="-284" w:right="50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w w:val="69"/>
          <w:sz w:val="28"/>
          <w:szCs w:val="28"/>
          <w:lang w:val="en-US"/>
        </w:rPr>
        <w:t>III</w:t>
      </w:r>
      <w:r w:rsidRPr="00346953">
        <w:rPr>
          <w:rFonts w:ascii="Times New Roman" w:hAnsi="Times New Roman"/>
          <w:b/>
          <w:bCs/>
          <w:w w:val="69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>Рассказ от своего имени на основе прочитанного. Рассказ на основе увиденного на картине.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 w:right="65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spacing w:val="-2"/>
          <w:sz w:val="28"/>
          <w:szCs w:val="28"/>
        </w:rPr>
        <w:t xml:space="preserve">Союз  </w:t>
      </w:r>
    </w:p>
    <w:p w:rsidR="00C70AD6" w:rsidRPr="00346953" w:rsidRDefault="00C70AD6" w:rsidP="00C70AD6">
      <w:pPr>
        <w:shd w:val="clear" w:color="auto" w:fill="FFFFFF"/>
        <w:tabs>
          <w:tab w:val="left" w:pos="569"/>
        </w:tabs>
        <w:spacing w:after="0" w:line="240" w:lineRule="auto"/>
        <w:ind w:left="-284" w:right="50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Cs/>
          <w:spacing w:val="-17"/>
          <w:sz w:val="28"/>
          <w:szCs w:val="28"/>
          <w:lang w:val="en-US"/>
        </w:rPr>
        <w:t>I</w:t>
      </w:r>
      <w:r w:rsidRPr="00346953">
        <w:rPr>
          <w:rFonts w:ascii="Times New Roman" w:hAnsi="Times New Roman"/>
          <w:bCs/>
          <w:spacing w:val="-17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 xml:space="preserve">Союз как часть речи. </w:t>
      </w:r>
      <w:r>
        <w:rPr>
          <w:rFonts w:ascii="Times New Roman" w:hAnsi="Times New Roman"/>
          <w:sz w:val="28"/>
          <w:szCs w:val="28"/>
        </w:rPr>
        <w:t>Простые и составные союзы</w:t>
      </w:r>
      <w:r w:rsidRPr="00346953">
        <w:rPr>
          <w:rFonts w:ascii="Times New Roman" w:hAnsi="Times New Roman"/>
          <w:sz w:val="28"/>
          <w:szCs w:val="28"/>
        </w:rPr>
        <w:t xml:space="preserve">. Союзы </w:t>
      </w:r>
      <w:r w:rsidRPr="00346953">
        <w:rPr>
          <w:rFonts w:ascii="Times New Roman" w:hAnsi="Times New Roman"/>
          <w:spacing w:val="-2"/>
          <w:sz w:val="28"/>
          <w:szCs w:val="28"/>
        </w:rPr>
        <w:t>сочинительные и подчинительные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34695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</w:t>
      </w:r>
      <w:r w:rsidRPr="00634DAF">
        <w:rPr>
          <w:rFonts w:ascii="Times New Roman" w:hAnsi="Times New Roman"/>
          <w:i/>
          <w:spacing w:val="-2"/>
          <w:sz w:val="28"/>
          <w:szCs w:val="28"/>
        </w:rPr>
        <w:t>также, тоже, чтобы.</w:t>
      </w:r>
      <w:r w:rsidRPr="00346953">
        <w:rPr>
          <w:rFonts w:ascii="Times New Roman" w:hAnsi="Times New Roman"/>
          <w:sz w:val="28"/>
          <w:szCs w:val="28"/>
        </w:rPr>
        <w:t xml:space="preserve"> </w:t>
      </w:r>
    </w:p>
    <w:p w:rsidR="00C70AD6" w:rsidRPr="00346953" w:rsidRDefault="00C70AD6" w:rsidP="00C70AD6">
      <w:pPr>
        <w:shd w:val="clear" w:color="auto" w:fill="FFFFFF"/>
        <w:tabs>
          <w:tab w:val="left" w:pos="62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sz w:val="28"/>
          <w:szCs w:val="28"/>
        </w:rPr>
        <w:t>.Умение пользоваться  в речи союзами-синонимами.</w:t>
      </w:r>
    </w:p>
    <w:p w:rsidR="00C70AD6" w:rsidRPr="00346953" w:rsidRDefault="00C70AD6" w:rsidP="00C70AD6">
      <w:pPr>
        <w:shd w:val="clear" w:color="auto" w:fill="FFFFFF"/>
        <w:tabs>
          <w:tab w:val="left" w:pos="756"/>
        </w:tabs>
        <w:spacing w:after="0" w:line="240" w:lineRule="auto"/>
        <w:ind w:left="-284" w:right="50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III</w:t>
      </w:r>
      <w:r w:rsidRPr="00346953">
        <w:rPr>
          <w:rFonts w:ascii="Times New Roman" w:hAnsi="Times New Roman"/>
          <w:sz w:val="28"/>
          <w:szCs w:val="28"/>
        </w:rPr>
        <w:t>. Устное рассуждение на дискуссионную тему; его языковые особенности.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 w:right="43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spacing w:val="-13"/>
          <w:sz w:val="28"/>
          <w:szCs w:val="28"/>
        </w:rPr>
        <w:t xml:space="preserve">Частица  </w:t>
      </w:r>
    </w:p>
    <w:p w:rsidR="00C70AD6" w:rsidRPr="00346953" w:rsidRDefault="00C70AD6" w:rsidP="00C70AD6">
      <w:pPr>
        <w:shd w:val="clear" w:color="auto" w:fill="FFFFFF"/>
        <w:tabs>
          <w:tab w:val="left" w:pos="576"/>
        </w:tabs>
        <w:spacing w:after="0" w:line="240" w:lineRule="auto"/>
        <w:ind w:left="-284" w:right="50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11"/>
          <w:sz w:val="28"/>
          <w:szCs w:val="28"/>
          <w:lang w:val="en-US"/>
        </w:rPr>
        <w:t>I</w:t>
      </w:r>
      <w:r w:rsidRPr="00346953">
        <w:rPr>
          <w:rFonts w:ascii="Times New Roman" w:hAnsi="Times New Roman"/>
          <w:spacing w:val="-11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 xml:space="preserve">Частица как часть речи. </w:t>
      </w:r>
      <w:r>
        <w:rPr>
          <w:rFonts w:ascii="Times New Roman" w:hAnsi="Times New Roman"/>
          <w:sz w:val="28"/>
          <w:szCs w:val="28"/>
        </w:rPr>
        <w:t>Разряды частиц</w:t>
      </w:r>
      <w:r w:rsidRPr="00346953">
        <w:rPr>
          <w:rFonts w:ascii="Times New Roman" w:hAnsi="Times New Roman"/>
          <w:sz w:val="28"/>
          <w:szCs w:val="28"/>
        </w:rPr>
        <w:t>. Формообразующие</w:t>
      </w:r>
      <w:r>
        <w:rPr>
          <w:rFonts w:ascii="Times New Roman" w:hAnsi="Times New Roman"/>
          <w:sz w:val="28"/>
          <w:szCs w:val="28"/>
        </w:rPr>
        <w:t xml:space="preserve"> частицы.</w:t>
      </w:r>
      <w:r w:rsidRPr="00346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6953">
        <w:rPr>
          <w:rFonts w:ascii="Times New Roman" w:hAnsi="Times New Roman"/>
          <w:sz w:val="28"/>
          <w:szCs w:val="28"/>
        </w:rPr>
        <w:t>мысло</w:t>
      </w:r>
      <w:r>
        <w:rPr>
          <w:rFonts w:ascii="Times New Roman" w:hAnsi="Times New Roman"/>
          <w:sz w:val="28"/>
          <w:szCs w:val="28"/>
        </w:rPr>
        <w:t>различительные</w:t>
      </w:r>
      <w:r w:rsidRPr="00346953">
        <w:rPr>
          <w:rFonts w:ascii="Times New Roman" w:hAnsi="Times New Roman"/>
          <w:sz w:val="28"/>
          <w:szCs w:val="28"/>
        </w:rPr>
        <w:t xml:space="preserve"> частицы. </w:t>
      </w:r>
      <w:r>
        <w:rPr>
          <w:rFonts w:ascii="Times New Roman" w:hAnsi="Times New Roman"/>
          <w:sz w:val="28"/>
          <w:szCs w:val="28"/>
        </w:rPr>
        <w:t>Раздельное и дефисное написание частиц. Морфологический разбор частицы.</w:t>
      </w:r>
    </w:p>
    <w:p w:rsidR="00C70AD6" w:rsidRPr="00634DAF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Отрицательные </w:t>
      </w:r>
      <w:r w:rsidRPr="00346953">
        <w:rPr>
          <w:rFonts w:ascii="Times New Roman" w:hAnsi="Times New Roman"/>
          <w:sz w:val="28"/>
          <w:szCs w:val="28"/>
        </w:rPr>
        <w:t xml:space="preserve"> частиц</w:t>
      </w:r>
      <w:r>
        <w:rPr>
          <w:rFonts w:ascii="Times New Roman" w:hAnsi="Times New Roman"/>
          <w:sz w:val="28"/>
          <w:szCs w:val="28"/>
        </w:rPr>
        <w:t>ы</w:t>
      </w:r>
      <w:r w:rsidRPr="00346953">
        <w:rPr>
          <w:rFonts w:ascii="Times New Roman" w:hAnsi="Times New Roman"/>
          <w:sz w:val="28"/>
          <w:szCs w:val="28"/>
        </w:rPr>
        <w:t xml:space="preserve"> 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346953">
        <w:rPr>
          <w:rFonts w:ascii="Times New Roman" w:hAnsi="Times New Roman"/>
          <w:sz w:val="28"/>
          <w:szCs w:val="28"/>
        </w:rPr>
        <w:t xml:space="preserve">и 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ни.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Pr="00634DAF">
        <w:rPr>
          <w:rFonts w:ascii="Times New Roman" w:hAnsi="Times New Roman"/>
          <w:bCs/>
          <w:iCs/>
          <w:sz w:val="28"/>
          <w:szCs w:val="28"/>
        </w:rPr>
        <w:t>азличение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частицы </w:t>
      </w:r>
      <w:r w:rsidRPr="00346953">
        <w:rPr>
          <w:rFonts w:ascii="Times New Roman" w:hAnsi="Times New Roman"/>
          <w:sz w:val="28"/>
          <w:szCs w:val="28"/>
        </w:rPr>
        <w:t xml:space="preserve"> 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34695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приставки 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е-</w:t>
      </w:r>
      <w:r w:rsidRPr="0034695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Частица </w:t>
      </w:r>
      <w:r w:rsidRPr="00634DAF">
        <w:rPr>
          <w:rFonts w:ascii="Times New Roman" w:hAnsi="Times New Roman"/>
          <w:b/>
          <w:i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, приставка </w:t>
      </w:r>
      <w:r w:rsidRPr="00634DAF">
        <w:rPr>
          <w:rFonts w:ascii="Times New Roman" w:hAnsi="Times New Roman"/>
          <w:b/>
          <w:i/>
          <w:sz w:val="28"/>
          <w:szCs w:val="28"/>
        </w:rPr>
        <w:t>ни-</w:t>
      </w:r>
      <w:r>
        <w:rPr>
          <w:rFonts w:ascii="Times New Roman" w:hAnsi="Times New Roman"/>
          <w:sz w:val="28"/>
          <w:szCs w:val="28"/>
        </w:rPr>
        <w:t xml:space="preserve">, союз </w:t>
      </w:r>
      <w:r w:rsidRPr="00634DAF">
        <w:rPr>
          <w:rFonts w:ascii="Times New Roman" w:hAnsi="Times New Roman"/>
          <w:b/>
          <w:i/>
          <w:sz w:val="28"/>
          <w:szCs w:val="28"/>
        </w:rPr>
        <w:t>ни…ни.</w:t>
      </w:r>
    </w:p>
    <w:p w:rsidR="00C70AD6" w:rsidRPr="00346953" w:rsidRDefault="00C70AD6" w:rsidP="00C70AD6">
      <w:pPr>
        <w:shd w:val="clear" w:color="auto" w:fill="FFFFFF"/>
        <w:tabs>
          <w:tab w:val="left" w:pos="662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1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>Умение выразительно читать предложения с модальными частицами.</w:t>
      </w:r>
    </w:p>
    <w:p w:rsidR="00C70AD6" w:rsidRPr="00346953" w:rsidRDefault="00C70AD6" w:rsidP="00C70AD6">
      <w:pPr>
        <w:shd w:val="clear" w:color="auto" w:fill="FFFFFF"/>
        <w:tabs>
          <w:tab w:val="left" w:pos="80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w w:val="69"/>
          <w:sz w:val="28"/>
          <w:szCs w:val="28"/>
          <w:lang w:val="en-US"/>
        </w:rPr>
        <w:t>III</w:t>
      </w:r>
      <w:r w:rsidRPr="00346953">
        <w:rPr>
          <w:rFonts w:ascii="Times New Roman" w:hAnsi="Times New Roman"/>
          <w:b/>
          <w:bCs/>
          <w:w w:val="69"/>
          <w:sz w:val="28"/>
          <w:szCs w:val="28"/>
        </w:rPr>
        <w:t xml:space="preserve">. </w:t>
      </w:r>
      <w:r w:rsidRPr="00346953">
        <w:rPr>
          <w:rFonts w:ascii="Times New Roman" w:hAnsi="Times New Roman"/>
          <w:sz w:val="28"/>
          <w:szCs w:val="28"/>
        </w:rPr>
        <w:t>Рассказ по данному сюжету.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b/>
          <w:bCs/>
          <w:sz w:val="28"/>
          <w:szCs w:val="28"/>
        </w:rPr>
        <w:t xml:space="preserve">Междометие </w:t>
      </w:r>
    </w:p>
    <w:p w:rsidR="00C70AD6" w:rsidRPr="00346953" w:rsidRDefault="00C70AD6" w:rsidP="00C70AD6">
      <w:pPr>
        <w:shd w:val="clear" w:color="auto" w:fill="FFFFFF"/>
        <w:tabs>
          <w:tab w:val="left" w:pos="619"/>
        </w:tabs>
        <w:spacing w:after="0" w:line="240" w:lineRule="auto"/>
        <w:ind w:left="-284" w:right="1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pacing w:val="-15"/>
          <w:sz w:val="28"/>
          <w:szCs w:val="28"/>
          <w:lang w:val="en-US"/>
        </w:rPr>
        <w:t>I</w:t>
      </w:r>
      <w:r w:rsidRPr="00346953">
        <w:rPr>
          <w:rFonts w:ascii="Times New Roman" w:hAnsi="Times New Roman"/>
          <w:spacing w:val="-15"/>
          <w:sz w:val="28"/>
          <w:szCs w:val="28"/>
        </w:rPr>
        <w:t>. Междометие</w:t>
      </w:r>
      <w:r w:rsidRPr="00346953">
        <w:rPr>
          <w:rFonts w:ascii="Times New Roman" w:hAnsi="Times New Roman"/>
          <w:sz w:val="28"/>
          <w:szCs w:val="28"/>
        </w:rPr>
        <w:t xml:space="preserve"> как часть речи. </w:t>
      </w:r>
      <w:r>
        <w:rPr>
          <w:rFonts w:ascii="Times New Roman" w:hAnsi="Times New Roman"/>
          <w:sz w:val="28"/>
          <w:szCs w:val="28"/>
        </w:rPr>
        <w:t xml:space="preserve">Морфологический разбор </w:t>
      </w:r>
      <w:r w:rsidRPr="00346953">
        <w:rPr>
          <w:rFonts w:ascii="Times New Roman" w:hAnsi="Times New Roman"/>
          <w:sz w:val="28"/>
          <w:szCs w:val="28"/>
        </w:rPr>
        <w:t xml:space="preserve"> междомети</w:t>
      </w:r>
      <w:r>
        <w:rPr>
          <w:rFonts w:ascii="Times New Roman" w:hAnsi="Times New Roman"/>
          <w:sz w:val="28"/>
          <w:szCs w:val="28"/>
        </w:rPr>
        <w:t>я</w:t>
      </w:r>
      <w:r w:rsidRPr="00346953">
        <w:rPr>
          <w:rFonts w:ascii="Times New Roman" w:hAnsi="Times New Roman"/>
          <w:sz w:val="28"/>
          <w:szCs w:val="28"/>
        </w:rPr>
        <w:t xml:space="preserve">. Дефис в междометиях. </w:t>
      </w:r>
      <w:r>
        <w:rPr>
          <w:rFonts w:ascii="Times New Roman" w:hAnsi="Times New Roman"/>
          <w:sz w:val="28"/>
          <w:szCs w:val="28"/>
        </w:rPr>
        <w:t xml:space="preserve">Знаки препинания </w:t>
      </w:r>
      <w:r w:rsidRPr="00346953">
        <w:rPr>
          <w:rFonts w:ascii="Times New Roman" w:hAnsi="Times New Roman"/>
          <w:sz w:val="28"/>
          <w:szCs w:val="28"/>
        </w:rPr>
        <w:t xml:space="preserve"> при междометиях.</w:t>
      </w:r>
    </w:p>
    <w:p w:rsidR="00C70AD6" w:rsidRPr="00346953" w:rsidRDefault="00C70AD6" w:rsidP="00C70AD6">
      <w:pPr>
        <w:shd w:val="clear" w:color="auto" w:fill="FFFFFF"/>
        <w:tabs>
          <w:tab w:val="left" w:pos="67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46953">
        <w:rPr>
          <w:rFonts w:ascii="Times New Roman" w:hAnsi="Times New Roman"/>
          <w:sz w:val="28"/>
          <w:szCs w:val="28"/>
          <w:lang w:val="en-US"/>
        </w:rPr>
        <w:t>II</w:t>
      </w:r>
      <w:r w:rsidRPr="00346953">
        <w:rPr>
          <w:rFonts w:ascii="Times New Roman" w:hAnsi="Times New Roman"/>
          <w:sz w:val="28"/>
          <w:szCs w:val="28"/>
        </w:rPr>
        <w:t>. Умение   выразительно   читать   предложения   с   междометиями.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 w:right="806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346953">
        <w:rPr>
          <w:rFonts w:ascii="Times New Roman" w:hAnsi="Times New Roman"/>
          <w:b/>
          <w:bCs/>
          <w:sz w:val="28"/>
          <w:szCs w:val="28"/>
        </w:rPr>
        <w:t xml:space="preserve">Повторение и систематизация </w:t>
      </w:r>
      <w:r>
        <w:rPr>
          <w:rFonts w:ascii="Times New Roman" w:hAnsi="Times New Roman"/>
          <w:b/>
          <w:bCs/>
          <w:sz w:val="28"/>
          <w:szCs w:val="28"/>
        </w:rPr>
        <w:t>изученного</w:t>
      </w:r>
      <w:r w:rsidRPr="00346953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5-7</w:t>
      </w:r>
      <w:r w:rsidRPr="00346953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ах</w:t>
      </w:r>
      <w:r w:rsidRPr="0034695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C70AD6" w:rsidRPr="00346953" w:rsidRDefault="00C70AD6" w:rsidP="00C70AD6">
      <w:pPr>
        <w:shd w:val="clear" w:color="auto" w:fill="FFFFFF"/>
        <w:spacing w:after="0" w:line="240" w:lineRule="auto"/>
        <w:ind w:left="-284" w:right="14"/>
        <w:jc w:val="both"/>
        <w:rPr>
          <w:rFonts w:ascii="Times New Roman" w:eastAsia="Calibri" w:hAnsi="Times New Roman"/>
          <w:sz w:val="28"/>
          <w:szCs w:val="28"/>
        </w:rPr>
      </w:pPr>
      <w:r w:rsidRPr="00346953">
        <w:rPr>
          <w:rFonts w:ascii="Times New Roman" w:eastAsia="Calibri" w:hAnsi="Times New Roman"/>
          <w:sz w:val="28"/>
          <w:szCs w:val="28"/>
        </w:rPr>
        <w:t>Сочинение-рассуждение на морально-этическую тему или публичное выступление на эту тему.</w:t>
      </w:r>
    </w:p>
    <w:p w:rsidR="00C70AD6" w:rsidRPr="00346953" w:rsidRDefault="00C70AD6" w:rsidP="00C70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346953">
        <w:rPr>
          <w:rFonts w:ascii="Times New Roman" w:hAnsi="Times New Roman"/>
          <w:b/>
          <w:sz w:val="28"/>
          <w:szCs w:val="28"/>
        </w:rPr>
        <w:t>Виды учебной деятельности</w:t>
      </w:r>
    </w:p>
    <w:p w:rsidR="00C70AD6" w:rsidRPr="00346953" w:rsidRDefault="00C70AD6" w:rsidP="00C70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268"/>
        <w:gridCol w:w="7371"/>
      </w:tblGrid>
      <w:tr w:rsidR="00C70AD6" w:rsidRPr="00346953" w:rsidTr="0084252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9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95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6953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</w:t>
            </w:r>
          </w:p>
          <w:p w:rsidR="00C70AD6" w:rsidRPr="00346953" w:rsidRDefault="00C70AD6" w:rsidP="0084252A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6953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</w:tr>
      <w:tr w:rsidR="00C70AD6" w:rsidRPr="00346953" w:rsidTr="0084252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Чтение текста, анализ его структуры, пересказ содержания, используя выделенные слова. Работа в группах (сочинение продолжения сказки, моделируя ситу</w:t>
            </w:r>
            <w:r w:rsidRPr="00346953">
              <w:rPr>
                <w:rFonts w:ascii="Times New Roman" w:hAnsi="Times New Roman"/>
                <w:sz w:val="28"/>
                <w:szCs w:val="28"/>
              </w:rPr>
              <w:t>а</w:t>
            </w:r>
            <w:r w:rsidRPr="00346953">
              <w:rPr>
                <w:rFonts w:ascii="Times New Roman" w:hAnsi="Times New Roman"/>
                <w:sz w:val="28"/>
                <w:szCs w:val="28"/>
              </w:rPr>
              <w:t>цию диалога).</w:t>
            </w:r>
          </w:p>
        </w:tc>
      </w:tr>
      <w:tr w:rsidR="00C70AD6" w:rsidRPr="00346953" w:rsidTr="0084252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Повторение изученного в 5-6 классах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Default="00C70AD6" w:rsidP="00842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Объяснительный диктант, работа в парах, работа с учебником, выполнение упражнений.</w:t>
            </w:r>
          </w:p>
          <w:p w:rsidR="00C70AD6" w:rsidRPr="00346953" w:rsidRDefault="00C70AD6" w:rsidP="00842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Научиться применять алгоритм проведения изученных видов разбора.</w:t>
            </w:r>
          </w:p>
          <w:p w:rsidR="00C70AD6" w:rsidRPr="00346953" w:rsidRDefault="00C70AD6" w:rsidP="008425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</w:tr>
      <w:tr w:rsidR="00C70AD6" w:rsidRPr="00346953" w:rsidTr="0084252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Текст и стили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 w:rsidRPr="00346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Научиться определять текст по форме, виду речи, типу речи, выявлять устойчивые стилистические признаки текстов, строи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диалог и оформлять реплики, </w:t>
            </w:r>
            <w:r w:rsidRPr="00346953">
              <w:rPr>
                <w:rFonts w:ascii="Times New Roman" w:hAnsi="Times New Roman"/>
                <w:sz w:val="28"/>
                <w:szCs w:val="28"/>
              </w:rPr>
              <w:t>определять и строить текст публицистического стиля речи на основе его языковых и композиционных признаков.</w:t>
            </w:r>
          </w:p>
        </w:tc>
      </w:tr>
      <w:tr w:rsidR="00C70AD6" w:rsidRPr="00346953" w:rsidTr="0084252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Морфология и орфография. Культура речи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 xml:space="preserve">формировать навыки работы в группе; проектировать маршрут преодоления затруднений в обучении через включение в новые виды деятельности и формы сотрудничества; объяснять языковые явления, процессы, связи и отношения, выявляемые в ходе конструирования текста лингвистического описания, составления и применения алгоритма выполнения учебного задания. </w:t>
            </w:r>
            <w:r w:rsidRPr="00346953">
              <w:rPr>
                <w:sz w:val="28"/>
                <w:szCs w:val="28"/>
              </w:rPr>
              <w:t xml:space="preserve"> </w:t>
            </w:r>
            <w:r w:rsidRPr="00346953">
              <w:rPr>
                <w:rFonts w:ascii="Times New Roman" w:hAnsi="Times New Roman"/>
                <w:sz w:val="28"/>
                <w:szCs w:val="28"/>
              </w:rPr>
              <w:t>Работа с учебником, выполнение упражнений. Работа с текстом: различение причастий, деепричастий, объяснение написания слов, различение смысловых групп наречий. Выполнение контрольных работ</w:t>
            </w:r>
          </w:p>
        </w:tc>
      </w:tr>
      <w:tr w:rsidR="00C70AD6" w:rsidRPr="00346953" w:rsidTr="0084252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 xml:space="preserve">Служебные части речи </w:t>
            </w:r>
          </w:p>
          <w:p w:rsidR="00C70AD6" w:rsidRPr="00346953" w:rsidRDefault="00C70AD6" w:rsidP="008425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Работа с учебником, выполнение упражнений. Работа в парах с последующей взаимопроверкой. Работа с текстом: различение предлогов,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союзов, частиц, междометий</w:t>
            </w:r>
            <w:r w:rsidRPr="00346953">
              <w:rPr>
                <w:rFonts w:ascii="Times New Roman" w:hAnsi="Times New Roman"/>
                <w:sz w:val="28"/>
                <w:szCs w:val="28"/>
              </w:rPr>
              <w:t>, объяснение написания слов, различение смысловых групп частиц. Выполнение контрольных работ</w:t>
            </w:r>
          </w:p>
        </w:tc>
      </w:tr>
      <w:tr w:rsidR="00C70AD6" w:rsidRPr="00346953" w:rsidTr="0084252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Повторение и систематизация изученного в 5-7 классах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6" w:rsidRPr="00346953" w:rsidRDefault="00C70AD6" w:rsidP="00842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953">
              <w:rPr>
                <w:rFonts w:ascii="Times New Roman" w:hAnsi="Times New Roman"/>
                <w:sz w:val="28"/>
                <w:szCs w:val="28"/>
              </w:rPr>
              <w:t>Работа с учебником, выполнение упражнений. Анализ лексических единиц в тексте, составление рассказов, выполнение контрольных работ</w:t>
            </w:r>
          </w:p>
        </w:tc>
      </w:tr>
    </w:tbl>
    <w:p w:rsidR="00C70AD6" w:rsidRPr="00526518" w:rsidRDefault="00C70AD6" w:rsidP="00C70AD6">
      <w:pPr>
        <w:tabs>
          <w:tab w:val="left" w:pos="3240"/>
          <w:tab w:val="center" w:pos="742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346953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518">
        <w:rPr>
          <w:rFonts w:ascii="Times New Roman" w:hAnsi="Times New Roman"/>
          <w:b/>
          <w:sz w:val="28"/>
          <w:szCs w:val="28"/>
        </w:rPr>
        <w:t xml:space="preserve">уроков русского языка в </w:t>
      </w:r>
      <w:r>
        <w:rPr>
          <w:rFonts w:ascii="Times New Roman" w:hAnsi="Times New Roman"/>
          <w:b/>
          <w:sz w:val="28"/>
          <w:szCs w:val="28"/>
        </w:rPr>
        <w:t>7</w:t>
      </w:r>
      <w:r w:rsidRPr="00526518">
        <w:rPr>
          <w:rFonts w:ascii="Times New Roman" w:hAnsi="Times New Roman"/>
          <w:b/>
          <w:sz w:val="28"/>
          <w:szCs w:val="28"/>
        </w:rPr>
        <w:t xml:space="preserve">классе  </w:t>
      </w:r>
    </w:p>
    <w:p w:rsidR="00C70AD6" w:rsidRPr="00346953" w:rsidRDefault="00C70AD6" w:rsidP="00C70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3"/>
        <w:gridCol w:w="1297"/>
        <w:gridCol w:w="1254"/>
        <w:gridCol w:w="1418"/>
        <w:gridCol w:w="1559"/>
      </w:tblGrid>
      <w:tr w:rsidR="00C70AD6" w:rsidRPr="00EF1541" w:rsidTr="0084252A">
        <w:trPr>
          <w:trHeight w:val="743"/>
        </w:trPr>
        <w:tc>
          <w:tcPr>
            <w:tcW w:w="993" w:type="dxa"/>
            <w:vMerge w:val="restart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97" w:type="dxa"/>
            <w:vMerge w:val="restart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72" w:type="dxa"/>
            <w:gridSpan w:val="2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Параграф, страницы</w:t>
            </w:r>
          </w:p>
        </w:tc>
      </w:tr>
      <w:tr w:rsidR="00C70AD6" w:rsidRPr="00EF1541" w:rsidTr="0084252A">
        <w:trPr>
          <w:trHeight w:val="742"/>
        </w:trPr>
        <w:tc>
          <w:tcPr>
            <w:tcW w:w="993" w:type="dxa"/>
            <w:vMerge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 xml:space="preserve">    по плану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 xml:space="preserve">по 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10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02.09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С.4-51</w:t>
            </w:r>
          </w:p>
        </w:tc>
      </w:tr>
      <w:tr w:rsidR="00C70AD6" w:rsidRPr="00EF1541" w:rsidTr="0084252A">
        <w:trPr>
          <w:trHeight w:val="42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Повторение пройденного в 5-6 классах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(10ч+1ч)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03.09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04.09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</w:t>
            </w:r>
          </w:p>
        </w:tc>
      </w:tr>
      <w:tr w:rsidR="00C70AD6" w:rsidRPr="00EF1541" w:rsidTr="0084252A">
        <w:trPr>
          <w:trHeight w:val="54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Лексика и фразеология. Лексический разбор слова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05.09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Фонетика и орфография. Фонетический разбор слова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09.09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</w:t>
            </w:r>
          </w:p>
        </w:tc>
      </w:tr>
      <w:tr w:rsidR="00C70AD6" w:rsidRPr="00EF1541" w:rsidTr="0084252A">
        <w:trPr>
          <w:trHeight w:val="60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</w:t>
            </w:r>
          </w:p>
        </w:tc>
      </w:tr>
      <w:tr w:rsidR="00C70AD6" w:rsidRPr="00EF1541" w:rsidTr="0084252A">
        <w:trPr>
          <w:trHeight w:val="57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541">
              <w:rPr>
                <w:rFonts w:ascii="Times New Roman" w:hAnsi="Times New Roman"/>
                <w:bCs/>
                <w:sz w:val="28"/>
                <w:szCs w:val="28"/>
              </w:rPr>
              <w:t>Морфологический разбор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bCs/>
                <w:sz w:val="28"/>
                <w:szCs w:val="28"/>
              </w:rPr>
              <w:t>имён существительных и прилагательных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</w:t>
            </w:r>
          </w:p>
        </w:tc>
      </w:tr>
      <w:tr w:rsidR="00C70AD6" w:rsidRPr="00EF1541" w:rsidTr="0084252A">
        <w:trPr>
          <w:trHeight w:val="57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541">
              <w:rPr>
                <w:rFonts w:ascii="Times New Roman" w:hAnsi="Times New Roman"/>
                <w:bCs/>
                <w:sz w:val="28"/>
                <w:szCs w:val="28"/>
              </w:rPr>
              <w:t>Морфологический разбор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bCs/>
                <w:sz w:val="28"/>
                <w:szCs w:val="28"/>
              </w:rPr>
              <w:t>имён числительных и местоимений.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</w:t>
            </w:r>
          </w:p>
        </w:tc>
      </w:tr>
      <w:tr w:rsidR="00C70AD6" w:rsidRPr="00EF1541" w:rsidTr="0084252A">
        <w:trPr>
          <w:trHeight w:val="57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541">
              <w:rPr>
                <w:rFonts w:ascii="Times New Roman" w:hAnsi="Times New Roman"/>
                <w:bCs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16.09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Входной контрольный диктант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17.09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18.09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EF1541">
              <w:rPr>
                <w:rFonts w:ascii="Times New Roman" w:hAnsi="Times New Roman"/>
                <w:sz w:val="28"/>
                <w:szCs w:val="28"/>
              </w:rPr>
              <w:t xml:space="preserve">Р\Р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Сообщение о произведении древнерусского искусства (работа в группах)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19.09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Текст и стили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(4ч+1ч)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39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Текст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23.09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П.7</w:t>
            </w:r>
          </w:p>
        </w:tc>
      </w:tr>
      <w:tr w:rsidR="00C70AD6" w:rsidRPr="00EF1541" w:rsidTr="0084252A">
        <w:trPr>
          <w:trHeight w:val="39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Диалог как текст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Виды диалога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24.09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П.8-9</w:t>
            </w:r>
          </w:p>
        </w:tc>
      </w:tr>
      <w:tr w:rsidR="00C70AD6" w:rsidRPr="00EF1541" w:rsidTr="0084252A">
        <w:trPr>
          <w:trHeight w:val="39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lastRenderedPageBreak/>
              <w:t xml:space="preserve"> 15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25.09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П.10</w:t>
            </w:r>
          </w:p>
        </w:tc>
      </w:tr>
      <w:tr w:rsidR="00C70AD6" w:rsidRPr="00EF1541" w:rsidTr="0084252A">
        <w:trPr>
          <w:trHeight w:val="39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Публицистический стиль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26.09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П.11</w:t>
            </w:r>
          </w:p>
        </w:tc>
      </w:tr>
      <w:tr w:rsidR="00C70AD6" w:rsidRPr="00EF1541" w:rsidTr="0084252A">
        <w:trPr>
          <w:trHeight w:val="39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 выступление-обращение в публицистическом стиле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30.09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С.37</w:t>
            </w:r>
          </w:p>
        </w:tc>
      </w:tr>
      <w:tr w:rsidR="00C70AD6" w:rsidRPr="00EF1541" w:rsidTr="0084252A">
        <w:trPr>
          <w:trHeight w:val="420"/>
        </w:trPr>
        <w:tc>
          <w:tcPr>
            <w:tcW w:w="5246" w:type="dxa"/>
            <w:gridSpan w:val="2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Морфология. Орфография. Культура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85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Причастие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4</w:t>
            </w:r>
            <w:r w:rsidRPr="00EF1541">
              <w:rPr>
                <w:sz w:val="28"/>
                <w:szCs w:val="28"/>
              </w:rPr>
              <w:t>ч+2ч)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4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Причастие как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01.10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П.12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Склонение причастий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02.10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П.13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Причастный оборот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03.10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П.14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Выделение причастного оборота запятыми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07.10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П14</w:t>
            </w:r>
          </w:p>
        </w:tc>
      </w:tr>
      <w:tr w:rsidR="00C70AD6" w:rsidRPr="00EF1541" w:rsidTr="0084252A">
        <w:trPr>
          <w:trHeight w:val="35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22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Р\Р Описание внешности человека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08.10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П.15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09.10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П.16</w:t>
            </w: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П17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Действительные причастия настоящего времени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14.10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П.18</w:t>
            </w:r>
          </w:p>
        </w:tc>
      </w:tr>
      <w:tr w:rsidR="00C70AD6" w:rsidRPr="00EF1541" w:rsidTr="0084252A">
        <w:trPr>
          <w:trHeight w:val="49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15.10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П.18</w:t>
            </w: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16.10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П.19</w:t>
            </w: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Страдательные причастия настоящего времени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17.10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П.20</w:t>
            </w:r>
          </w:p>
        </w:tc>
      </w:tr>
      <w:tr w:rsidR="00C70AD6" w:rsidRPr="00EF1541" w:rsidTr="0084252A">
        <w:trPr>
          <w:trHeight w:val="37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21.10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П.20</w:t>
            </w:r>
          </w:p>
        </w:tc>
      </w:tr>
      <w:tr w:rsidR="00C70AD6" w:rsidRPr="00EF1541" w:rsidTr="0084252A">
        <w:trPr>
          <w:trHeight w:val="43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22.10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П.21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Гласные перед Н в полных и кратких страдательных причастиях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23.10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П.22</w:t>
            </w:r>
          </w:p>
        </w:tc>
      </w:tr>
      <w:tr w:rsidR="00C70AD6" w:rsidRPr="00EF1541" w:rsidTr="0084252A">
        <w:trPr>
          <w:trHeight w:val="759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32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Контрольный диктант за 1-ую четверть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24.10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558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28.10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1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Две буквы Н в суффиксах полных страдательных причастий прошедшего времени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29.10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П.23</w:t>
            </w:r>
          </w:p>
        </w:tc>
      </w:tr>
      <w:tr w:rsidR="00C70AD6" w:rsidRPr="00EF1541" w:rsidTr="0084252A">
        <w:trPr>
          <w:trHeight w:val="41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Одна и две буквы Н в суффиксах отглагольных прилагательных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30.10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П.23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36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Одна и две буквы Н в суффиксах кратких страдательных причастий и отглагольных прилагательных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31.10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П.24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 Выборочное изложение (упр.156)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С.82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Морфологический разбор причастия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П.25</w:t>
            </w: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Слитное и раздельное написание НЕ с причастиями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14.11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П.26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Буквы Е и Ё после шипящих в суффиксах страдательных причастий прошедшего времени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18.11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П.27</w:t>
            </w: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Урок-зачет по теме: «Причастие»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19.11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Контрольный диктант по теме:«Причастие»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20.11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63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(9ч+1ч)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1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21.11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П.28</w:t>
            </w:r>
          </w:p>
        </w:tc>
      </w:tr>
      <w:tr w:rsidR="00C70AD6" w:rsidRPr="00EF1541" w:rsidTr="0084252A">
        <w:trPr>
          <w:trHeight w:val="49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Деепричастный оборот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25.11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П.29</w:t>
            </w:r>
          </w:p>
        </w:tc>
      </w:tr>
      <w:tr w:rsidR="00C70AD6" w:rsidRPr="00EF1541" w:rsidTr="0084252A">
        <w:trPr>
          <w:trHeight w:val="37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Знаки препинания при деепричастном обороте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26.11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П.29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Раздельное написание НЕ с деепричастиями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27.11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П.30</w:t>
            </w:r>
          </w:p>
        </w:tc>
      </w:tr>
      <w:tr w:rsidR="00C70AD6" w:rsidRPr="00EF1541" w:rsidTr="0084252A">
        <w:trPr>
          <w:trHeight w:val="37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28.11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П.31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49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02.12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П.32</w:t>
            </w:r>
          </w:p>
        </w:tc>
      </w:tr>
      <w:tr w:rsidR="00C70AD6" w:rsidRPr="00EF1541" w:rsidTr="0084252A">
        <w:trPr>
          <w:trHeight w:val="43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Р\Р. Рассказ по картине (упр.214)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03.12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С.113</w:t>
            </w:r>
          </w:p>
        </w:tc>
      </w:tr>
      <w:tr w:rsidR="00C70AD6" w:rsidRPr="00EF1541" w:rsidTr="0084252A">
        <w:trPr>
          <w:trHeight w:val="40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04.12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П.33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Урок-зачет  по теме: «Деепричастие»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05.12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Контрольный диктант по теме: «Деепричастие»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09.12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Наречие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(15ч+2ч)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Наречие как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П.34</w:t>
            </w: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Разряды наречий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П.35</w:t>
            </w:r>
          </w:p>
        </w:tc>
      </w:tr>
      <w:tr w:rsidR="00C70AD6" w:rsidRPr="00EF1541" w:rsidTr="0084252A">
        <w:trPr>
          <w:trHeight w:val="37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Р\Р. Сочинение-описание по картине И. Попова «Первый снег» (упр.241)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С.127</w:t>
            </w:r>
          </w:p>
        </w:tc>
      </w:tr>
      <w:tr w:rsidR="00C70AD6" w:rsidRPr="00EF1541" w:rsidTr="0084252A">
        <w:trPr>
          <w:trHeight w:val="37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Степени сравнения наречий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16.12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П.36</w:t>
            </w:r>
          </w:p>
        </w:tc>
      </w:tr>
      <w:tr w:rsidR="00C70AD6" w:rsidRPr="00EF1541" w:rsidTr="0084252A">
        <w:trPr>
          <w:trHeight w:val="41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Морфологический разбор наречия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17.12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П.37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59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Слитное и раздельное написание НЕ с наречиями на –о и -е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18.12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П.38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Контрольный диктант за 2-ю четверть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Буквы Е и И в приставках НЕ- и НИ- отрицательных наречий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23.12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П.39</w:t>
            </w:r>
          </w:p>
        </w:tc>
      </w:tr>
      <w:tr w:rsidR="00C70AD6" w:rsidRPr="00EF1541" w:rsidTr="0084252A">
        <w:trPr>
          <w:trHeight w:val="40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62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Одна и две буквы Н в наречиях на –о и -е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24.12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П.40</w:t>
            </w:r>
          </w:p>
        </w:tc>
      </w:tr>
      <w:tr w:rsidR="00C70AD6" w:rsidRPr="00EF1541" w:rsidTr="0084252A">
        <w:trPr>
          <w:trHeight w:val="40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Р\Р. Описание действий. Сочинение о труде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П.41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Буквы О и Е после шипящих на конце наречий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П.42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Буквы  О и А на конце наречий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П.43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66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14.01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15.01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П.44</w:t>
            </w:r>
          </w:p>
        </w:tc>
      </w:tr>
      <w:tr w:rsidR="00C70AD6" w:rsidRPr="00EF1541" w:rsidTr="0084252A">
        <w:trPr>
          <w:trHeight w:val="37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числительных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16.01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П.45</w:t>
            </w:r>
          </w:p>
        </w:tc>
      </w:tr>
      <w:tr w:rsidR="00C70AD6" w:rsidRPr="00EF1541" w:rsidTr="0084252A">
        <w:trPr>
          <w:trHeight w:val="37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69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20.01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П.46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Урок-зачет по теме: «Наречие»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21.01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80"/>
        </w:trPr>
        <w:tc>
          <w:tcPr>
            <w:tcW w:w="5246" w:type="dxa"/>
            <w:gridSpan w:val="2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 xml:space="preserve">Текст и стили речи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(1ч+2ч)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Учебно-научная речь. Отзыв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22.01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П.47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72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Р\Р. Учебный доклад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23.01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27.01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П.48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Категория состояния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(4ч+1ч)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35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74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75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28.01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29.01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П.49</w:t>
            </w:r>
          </w:p>
        </w:tc>
      </w:tr>
      <w:tr w:rsidR="00C70AD6" w:rsidRPr="00EF1541" w:rsidTr="0084252A">
        <w:trPr>
          <w:trHeight w:val="35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Степени сравнения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30.01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П.49</w:t>
            </w:r>
          </w:p>
        </w:tc>
      </w:tr>
      <w:tr w:rsidR="00C70AD6" w:rsidRPr="00EF1541" w:rsidTr="0084252A">
        <w:trPr>
          <w:trHeight w:val="34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03.02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П.50</w:t>
            </w:r>
          </w:p>
        </w:tc>
      </w:tr>
      <w:tr w:rsidR="00C70AD6" w:rsidRPr="00EF1541" w:rsidTr="0084252A">
        <w:trPr>
          <w:trHeight w:val="34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Р\Р. Сжатое изложение (упр.336)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04.02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319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Служебные части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(1ч)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319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79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05.02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П.51</w:t>
            </w:r>
          </w:p>
        </w:tc>
      </w:tr>
      <w:tr w:rsidR="00C70AD6" w:rsidRPr="00EF1541" w:rsidTr="0084252A">
        <w:trPr>
          <w:trHeight w:val="31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Предлог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(8ч+2ч)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38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Предлог как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06.02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П.52</w:t>
            </w:r>
          </w:p>
        </w:tc>
      </w:tr>
      <w:tr w:rsidR="00C70AD6" w:rsidRPr="00EF1541" w:rsidTr="0084252A">
        <w:trPr>
          <w:trHeight w:val="37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Употребление предлогов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П.53</w:t>
            </w:r>
          </w:p>
        </w:tc>
      </w:tr>
      <w:tr w:rsidR="00C70AD6" w:rsidRPr="00EF1541" w:rsidTr="0084252A">
        <w:trPr>
          <w:trHeight w:val="35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Производные и непроизводные предлоги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П.54</w:t>
            </w:r>
          </w:p>
        </w:tc>
      </w:tr>
      <w:tr w:rsidR="00C70AD6" w:rsidRPr="00EF1541" w:rsidTr="0084252A">
        <w:trPr>
          <w:trHeight w:val="37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Простые и составные предлоги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П.55</w:t>
            </w:r>
          </w:p>
        </w:tc>
      </w:tr>
      <w:tr w:rsidR="00C70AD6" w:rsidRPr="00EF1541" w:rsidTr="0084252A">
        <w:trPr>
          <w:trHeight w:val="43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П.56</w:t>
            </w:r>
          </w:p>
        </w:tc>
      </w:tr>
      <w:tr w:rsidR="00C70AD6" w:rsidRPr="00EF1541" w:rsidTr="0084252A">
        <w:trPr>
          <w:trHeight w:val="34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Р\Р. Комментаторский монолог по картине А.Дейнека «Вратарь»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17.02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18.02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П.57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Слитное и раздельное написание производных предлогов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19.02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П.57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Р\Р. Сочинение по личным наблюдениям (упр.370)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20.02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89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Урок-зачет  по теме «Предлог»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25.02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1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Союз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3</w:t>
            </w:r>
            <w:r w:rsidRPr="00EF1541">
              <w:rPr>
                <w:sz w:val="28"/>
                <w:szCs w:val="28"/>
              </w:rPr>
              <w:t>ч+</w:t>
            </w:r>
            <w:r>
              <w:rPr>
                <w:sz w:val="28"/>
                <w:szCs w:val="28"/>
              </w:rPr>
              <w:t>1</w:t>
            </w:r>
            <w:r w:rsidRPr="00EF1541">
              <w:rPr>
                <w:sz w:val="28"/>
                <w:szCs w:val="28"/>
              </w:rPr>
              <w:t>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Союз как служебная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26.02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П.58</w:t>
            </w: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27.02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П.59</w:t>
            </w: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Союзы сочинительные и подчинительные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02.03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П.60</w:t>
            </w: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Запятая между простыми предложениями а союзном сложном предложении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03.03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П.61</w:t>
            </w: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Сочинительные союзы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04.03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П.62</w:t>
            </w: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Употребление сочинительных союзов в простом и сложном предложении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05.03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П.62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Подчинительные союзы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1541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П.63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1541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П.64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 Сочинение на тему «Книга -наш друг и советчик»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F1541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99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lastRenderedPageBreak/>
              <w:t>Слитн</w:t>
            </w:r>
            <w:r>
              <w:rPr>
                <w:sz w:val="28"/>
                <w:szCs w:val="28"/>
              </w:rPr>
              <w:t>о</w:t>
            </w:r>
            <w:r w:rsidRPr="00EF1541">
              <w:rPr>
                <w:sz w:val="28"/>
                <w:szCs w:val="28"/>
              </w:rPr>
              <w:t xml:space="preserve">е написание союзов </w:t>
            </w:r>
            <w:r w:rsidRPr="00EF1541">
              <w:rPr>
                <w:i/>
                <w:sz w:val="28"/>
                <w:szCs w:val="28"/>
              </w:rPr>
              <w:lastRenderedPageBreak/>
              <w:t>также, тоже, чтобы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F1541">
              <w:rPr>
                <w:sz w:val="28"/>
                <w:szCs w:val="28"/>
              </w:rPr>
              <w:t>.03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П.65</w:t>
            </w: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0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Контрольный диктант за 3-ю четверть</w:t>
            </w:r>
          </w:p>
        </w:tc>
        <w:tc>
          <w:tcPr>
            <w:tcW w:w="1297" w:type="dxa"/>
          </w:tcPr>
          <w:p w:rsidR="00C70AD6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EF1541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1541">
              <w:rPr>
                <w:sz w:val="28"/>
                <w:szCs w:val="28"/>
              </w:rPr>
              <w:t>.03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37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Урок-зачет  по теме: «Союз»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F1541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37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Частица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6</w:t>
            </w:r>
            <w:r w:rsidRPr="00EF1541">
              <w:rPr>
                <w:sz w:val="28"/>
                <w:szCs w:val="28"/>
              </w:rPr>
              <w:t>ч+2ч)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8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Частица как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01.04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П.66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Разряды частиц. Формообразующие частицы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</w:t>
            </w: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П.68</w:t>
            </w:r>
          </w:p>
        </w:tc>
      </w:tr>
      <w:tr w:rsidR="00C70AD6" w:rsidRPr="00EF1541" w:rsidTr="0084252A">
        <w:trPr>
          <w:trHeight w:val="41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Раздельное и дефисное  написание частиц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П.69</w:t>
            </w:r>
          </w:p>
        </w:tc>
      </w:tr>
      <w:tr w:rsidR="00C70AD6" w:rsidRPr="00EF1541" w:rsidTr="0084252A">
        <w:trPr>
          <w:trHeight w:val="43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Р\Р. Сочинение. Текст – выступление (упр. 444)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С.78</w:t>
            </w:r>
          </w:p>
        </w:tc>
      </w:tr>
      <w:tr w:rsidR="00C70AD6" w:rsidRPr="00EF1541" w:rsidTr="0084252A">
        <w:trPr>
          <w:trHeight w:val="43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П.70</w:t>
            </w:r>
          </w:p>
        </w:tc>
      </w:tr>
      <w:tr w:rsidR="00C70AD6" w:rsidRPr="00EF1541" w:rsidTr="0084252A">
        <w:trPr>
          <w:trHeight w:val="42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Отрицание частицы НЕ и 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П.71</w:t>
            </w:r>
          </w:p>
        </w:tc>
      </w:tr>
      <w:tr w:rsidR="00C70AD6" w:rsidRPr="00EF1541" w:rsidTr="0084252A">
        <w:trPr>
          <w:trHeight w:val="40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4</w:t>
            </w:r>
          </w:p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Различение частицы НЕ и приставки НЕ-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П.72</w:t>
            </w:r>
          </w:p>
        </w:tc>
      </w:tr>
      <w:tr w:rsidR="00C70AD6" w:rsidRPr="00EF1541" w:rsidTr="0084252A">
        <w:trPr>
          <w:trHeight w:val="39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6</w:t>
            </w:r>
            <w:r w:rsidRPr="00EF1541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 Частица  НИ, приставка НИ-, союз НИ-НИ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П.73</w:t>
            </w:r>
          </w:p>
        </w:tc>
      </w:tr>
      <w:tr w:rsidR="00C70AD6" w:rsidRPr="00EF1541" w:rsidTr="0084252A">
        <w:trPr>
          <w:trHeight w:val="39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Урок-зачет  по теме: «Частица»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2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Контрольная работа по теме: «Частица»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2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Р\Р  Устное сообщение на тему «Моя природа» (упр.47</w:t>
            </w:r>
            <w:r>
              <w:rPr>
                <w:sz w:val="28"/>
                <w:szCs w:val="28"/>
              </w:rPr>
              <w:t>7</w:t>
            </w:r>
            <w:r w:rsidRPr="00EF1541">
              <w:rPr>
                <w:sz w:val="28"/>
                <w:szCs w:val="28"/>
              </w:rPr>
              <w:t>)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С.92</w:t>
            </w:r>
          </w:p>
        </w:tc>
      </w:tr>
      <w:tr w:rsidR="00C70AD6" w:rsidRPr="00EF1541" w:rsidTr="0084252A">
        <w:trPr>
          <w:trHeight w:val="33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Междометие</w:t>
            </w:r>
            <w:r w:rsidRPr="00EF154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(4 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Междометие как часть речи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П.74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Морфологический разбор междометия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П.75</w:t>
            </w: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Дефис в междометиях.  Знаки препинания при междометиях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П.76</w:t>
            </w: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 теме «Междометие»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3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  <w:r w:rsidRPr="00EF1541">
              <w:rPr>
                <w:b/>
                <w:sz w:val="28"/>
                <w:szCs w:val="28"/>
              </w:rPr>
              <w:t>Повторение и систематизация пройденного в 7 классе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1</w:t>
            </w:r>
            <w:r w:rsidRPr="00EF1541">
              <w:rPr>
                <w:sz w:val="28"/>
                <w:szCs w:val="28"/>
              </w:rPr>
              <w:t>ч+1ч)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3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Разделы науки о языке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П.77</w:t>
            </w:r>
          </w:p>
        </w:tc>
      </w:tr>
      <w:tr w:rsidR="00C70AD6" w:rsidRPr="00EF1541" w:rsidTr="0084252A">
        <w:trPr>
          <w:trHeight w:val="40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Р\Р. Текст и  стили речи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П.78</w:t>
            </w:r>
          </w:p>
        </w:tc>
      </w:tr>
      <w:tr w:rsidR="00C70AD6" w:rsidRPr="00EF1541" w:rsidTr="0084252A">
        <w:trPr>
          <w:trHeight w:val="465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Фонетика. Графика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П.79</w:t>
            </w:r>
          </w:p>
        </w:tc>
      </w:tr>
      <w:tr w:rsidR="00C70AD6" w:rsidRPr="00EF1541" w:rsidTr="0084252A">
        <w:trPr>
          <w:trHeight w:val="40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П.80</w:t>
            </w:r>
          </w:p>
        </w:tc>
      </w:tr>
      <w:tr w:rsidR="00C70AD6" w:rsidRPr="00EF1541" w:rsidTr="0084252A">
        <w:trPr>
          <w:trHeight w:val="37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Итоговая контрольный диктант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5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Морфемика.</w:t>
            </w:r>
            <w:r>
              <w:rPr>
                <w:sz w:val="28"/>
                <w:szCs w:val="28"/>
              </w:rPr>
              <w:t xml:space="preserve"> </w:t>
            </w:r>
            <w:r w:rsidRPr="00EF1541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П.81</w:t>
            </w:r>
          </w:p>
        </w:tc>
      </w:tr>
      <w:tr w:rsidR="00C70AD6" w:rsidRPr="00EF1541" w:rsidTr="0084252A">
        <w:trPr>
          <w:trHeight w:val="417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Морфология.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П.82</w:t>
            </w:r>
          </w:p>
        </w:tc>
      </w:tr>
      <w:tr w:rsidR="00C70AD6" w:rsidRPr="00EF1541" w:rsidTr="0084252A">
        <w:trPr>
          <w:trHeight w:val="432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Орфография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П.83</w:t>
            </w:r>
          </w:p>
        </w:tc>
      </w:tr>
      <w:tr w:rsidR="00C70AD6" w:rsidRPr="00EF1541" w:rsidTr="0084252A">
        <w:trPr>
          <w:trHeight w:val="491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 xml:space="preserve">Синтаксис 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П.84</w:t>
            </w:r>
          </w:p>
        </w:tc>
      </w:tr>
      <w:tr w:rsidR="00C70AD6" w:rsidRPr="00EF1541" w:rsidTr="0084252A">
        <w:trPr>
          <w:trHeight w:val="36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Пунктуация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П.85</w:t>
            </w:r>
          </w:p>
        </w:tc>
      </w:tr>
      <w:tr w:rsidR="00C70AD6" w:rsidRPr="00EF1541" w:rsidTr="0084252A">
        <w:trPr>
          <w:trHeight w:val="360"/>
        </w:trPr>
        <w:tc>
          <w:tcPr>
            <w:tcW w:w="993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253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  <w:tr w:rsidR="00C70AD6" w:rsidRPr="00EF1541" w:rsidTr="0084252A">
        <w:trPr>
          <w:trHeight w:val="435"/>
        </w:trPr>
        <w:tc>
          <w:tcPr>
            <w:tcW w:w="5246" w:type="dxa"/>
            <w:gridSpan w:val="2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Итого</w:t>
            </w:r>
          </w:p>
        </w:tc>
        <w:tc>
          <w:tcPr>
            <w:tcW w:w="1297" w:type="dxa"/>
          </w:tcPr>
          <w:p w:rsidR="00C70AD6" w:rsidRPr="00EF1541" w:rsidRDefault="00C70AD6" w:rsidP="0084252A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EF1541">
              <w:rPr>
                <w:sz w:val="28"/>
                <w:szCs w:val="28"/>
              </w:rPr>
              <w:t>136 ч</w:t>
            </w:r>
          </w:p>
        </w:tc>
        <w:tc>
          <w:tcPr>
            <w:tcW w:w="1254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AD6" w:rsidRPr="00EF1541" w:rsidRDefault="00C70AD6" w:rsidP="0084252A">
            <w:pPr>
              <w:pStyle w:val="a7"/>
              <w:spacing w:before="0" w:after="0"/>
              <w:rPr>
                <w:sz w:val="28"/>
                <w:szCs w:val="28"/>
              </w:rPr>
            </w:pPr>
          </w:p>
        </w:tc>
      </w:tr>
    </w:tbl>
    <w:p w:rsidR="00C70AD6" w:rsidRPr="00EF1541" w:rsidRDefault="00C70AD6" w:rsidP="00C70AD6">
      <w:pPr>
        <w:rPr>
          <w:rFonts w:ascii="Times New Roman" w:hAnsi="Times New Roman"/>
          <w:sz w:val="28"/>
          <w:szCs w:val="28"/>
        </w:rPr>
      </w:pPr>
    </w:p>
    <w:p w:rsidR="00C70AD6" w:rsidRPr="00EF1541" w:rsidRDefault="00C70AD6" w:rsidP="00C70AD6">
      <w:pPr>
        <w:rPr>
          <w:rFonts w:ascii="Times New Roman" w:hAnsi="Times New Roman"/>
          <w:sz w:val="28"/>
          <w:szCs w:val="28"/>
        </w:rPr>
      </w:pPr>
    </w:p>
    <w:p w:rsidR="00C70AD6" w:rsidRPr="00EF1541" w:rsidRDefault="00C70AD6" w:rsidP="00C70AD6">
      <w:pPr>
        <w:rPr>
          <w:rFonts w:ascii="Times New Roman" w:hAnsi="Times New Roman"/>
          <w:sz w:val="28"/>
          <w:szCs w:val="28"/>
        </w:rPr>
      </w:pPr>
    </w:p>
    <w:p w:rsidR="00C70AD6" w:rsidRPr="00EF1541" w:rsidRDefault="00C70AD6" w:rsidP="00C70AD6">
      <w:pPr>
        <w:rPr>
          <w:rFonts w:ascii="Times New Roman" w:hAnsi="Times New Roman"/>
          <w:sz w:val="28"/>
          <w:szCs w:val="28"/>
        </w:rPr>
      </w:pPr>
    </w:p>
    <w:p w:rsidR="00C70AD6" w:rsidRPr="00EF1541" w:rsidRDefault="00C70AD6" w:rsidP="00C70AD6">
      <w:pPr>
        <w:rPr>
          <w:rFonts w:ascii="Times New Roman" w:hAnsi="Times New Roman"/>
          <w:sz w:val="28"/>
          <w:szCs w:val="28"/>
        </w:rPr>
      </w:pPr>
    </w:p>
    <w:p w:rsidR="00C70AD6" w:rsidRPr="00EF1541" w:rsidRDefault="00C70AD6" w:rsidP="00C70AD6">
      <w:pPr>
        <w:rPr>
          <w:rFonts w:ascii="Times New Roman" w:hAnsi="Times New Roman"/>
          <w:sz w:val="28"/>
          <w:szCs w:val="28"/>
        </w:rPr>
      </w:pPr>
    </w:p>
    <w:p w:rsidR="00FB554F" w:rsidRDefault="00FB554F"/>
    <w:sectPr w:rsidR="00FB554F" w:rsidSect="00FB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1C" w:rsidRDefault="00C70AD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0751C" w:rsidRDefault="00C70AD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1C" w:rsidRDefault="00C70AD6">
    <w:pPr>
      <w:pStyle w:val="aa"/>
      <w:jc w:val="right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15</w:t>
    </w:r>
    <w:r>
      <w:fldChar w:fldCharType="end"/>
    </w:r>
  </w:p>
  <w:p w:rsidR="00C0751C" w:rsidRDefault="00C70AD6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</w:lvl>
  </w:abstractNum>
  <w:abstractNum w:abstractNumId="3">
    <w:nsid w:val="018B5A1E"/>
    <w:multiLevelType w:val="hybridMultilevel"/>
    <w:tmpl w:val="BDA87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E1C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02479"/>
    <w:multiLevelType w:val="multilevel"/>
    <w:tmpl w:val="EE00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03870101"/>
    <w:multiLevelType w:val="multilevel"/>
    <w:tmpl w:val="88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A36F74"/>
    <w:multiLevelType w:val="multilevel"/>
    <w:tmpl w:val="21DC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882571"/>
    <w:multiLevelType w:val="multilevel"/>
    <w:tmpl w:val="490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F1942"/>
    <w:multiLevelType w:val="multilevel"/>
    <w:tmpl w:val="45C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23D39"/>
    <w:multiLevelType w:val="multilevel"/>
    <w:tmpl w:val="D3AC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04344"/>
    <w:multiLevelType w:val="multilevel"/>
    <w:tmpl w:val="B0F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E3013"/>
    <w:multiLevelType w:val="multilevel"/>
    <w:tmpl w:val="EFE6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55429"/>
    <w:multiLevelType w:val="multilevel"/>
    <w:tmpl w:val="CE8A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22685"/>
    <w:multiLevelType w:val="multilevel"/>
    <w:tmpl w:val="F9A0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C79B4"/>
    <w:multiLevelType w:val="hybridMultilevel"/>
    <w:tmpl w:val="6A5001BE"/>
    <w:lvl w:ilvl="0" w:tplc="F14CB3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3591371A"/>
    <w:multiLevelType w:val="hybridMultilevel"/>
    <w:tmpl w:val="E1E48358"/>
    <w:lvl w:ilvl="0" w:tplc="2A00C6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6785BE3"/>
    <w:multiLevelType w:val="hybridMultilevel"/>
    <w:tmpl w:val="CBE8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6215C"/>
    <w:multiLevelType w:val="multilevel"/>
    <w:tmpl w:val="1352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03E58"/>
    <w:multiLevelType w:val="multilevel"/>
    <w:tmpl w:val="10E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27B95"/>
    <w:multiLevelType w:val="hybridMultilevel"/>
    <w:tmpl w:val="0FB85C9E"/>
    <w:lvl w:ilvl="0" w:tplc="B6D0F6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D5749"/>
    <w:multiLevelType w:val="multilevel"/>
    <w:tmpl w:val="A446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20C81"/>
    <w:multiLevelType w:val="hybridMultilevel"/>
    <w:tmpl w:val="09185A32"/>
    <w:lvl w:ilvl="0" w:tplc="0C2AE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B74D3"/>
    <w:multiLevelType w:val="multilevel"/>
    <w:tmpl w:val="2A8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8F16BB"/>
    <w:multiLevelType w:val="hybridMultilevel"/>
    <w:tmpl w:val="43766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DB076F"/>
    <w:multiLevelType w:val="multilevel"/>
    <w:tmpl w:val="AD1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81DAD"/>
    <w:multiLevelType w:val="multilevel"/>
    <w:tmpl w:val="4ED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18"/>
  </w:num>
  <w:num w:numId="5">
    <w:abstractNumId w:val="21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13"/>
  </w:num>
  <w:num w:numId="12">
    <w:abstractNumId w:val="1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23"/>
  </w:num>
  <w:num w:numId="18">
    <w:abstractNumId w:val="7"/>
  </w:num>
  <w:num w:numId="19">
    <w:abstractNumId w:val="25"/>
  </w:num>
  <w:num w:numId="20">
    <w:abstractNumId w:val="19"/>
  </w:num>
  <w:num w:numId="21">
    <w:abstractNumId w:val="11"/>
  </w:num>
  <w:num w:numId="22">
    <w:abstractNumId w:val="8"/>
  </w:num>
  <w:num w:numId="23">
    <w:abstractNumId w:val="3"/>
  </w:num>
  <w:num w:numId="24">
    <w:abstractNumId w:val="24"/>
  </w:num>
  <w:num w:numId="25">
    <w:abstractNumId w:val="20"/>
  </w:num>
  <w:num w:numId="26">
    <w:abstractNumId w:val="1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AD6"/>
    <w:rsid w:val="00C70AD6"/>
    <w:rsid w:val="00F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D6"/>
    <w:pPr>
      <w:ind w:left="720"/>
      <w:contextualSpacing/>
    </w:pPr>
  </w:style>
  <w:style w:type="paragraph" w:styleId="a4">
    <w:name w:val="Body Text"/>
    <w:basedOn w:val="a"/>
    <w:link w:val="a5"/>
    <w:rsid w:val="00C70AD6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70AD6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59"/>
    <w:rsid w:val="00C70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70AD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2">
    <w:name w:val="FR2"/>
    <w:rsid w:val="00C70AD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0">
    <w:name w:val="c0"/>
    <w:basedOn w:val="a"/>
    <w:rsid w:val="00C70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70AD6"/>
  </w:style>
  <w:style w:type="paragraph" w:customStyle="1" w:styleId="2">
    <w:name w:val="стиль2"/>
    <w:basedOn w:val="a"/>
    <w:uiPriority w:val="99"/>
    <w:rsid w:val="00C70AD6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customStyle="1" w:styleId="Style11">
    <w:name w:val="Style11"/>
    <w:basedOn w:val="a"/>
    <w:uiPriority w:val="99"/>
    <w:rsid w:val="00C70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70AD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C70AD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uiPriority w:val="99"/>
    <w:rsid w:val="00C70AD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2">
    <w:name w:val="Font Style22"/>
    <w:uiPriority w:val="99"/>
    <w:rsid w:val="00C70A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70AD6"/>
  </w:style>
  <w:style w:type="paragraph" w:customStyle="1" w:styleId="c26">
    <w:name w:val="c26"/>
    <w:basedOn w:val="a"/>
    <w:rsid w:val="00C70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C70A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C70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70AD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70AD6"/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C70AD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70AD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0A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0A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3682</Words>
  <Characters>20990</Characters>
  <Application>Microsoft Office Word</Application>
  <DocSecurity>0</DocSecurity>
  <Lines>174</Lines>
  <Paragraphs>49</Paragraphs>
  <ScaleCrop>false</ScaleCrop>
  <Company/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2019-12-11T21:18:00Z</dcterms:created>
  <dcterms:modified xsi:type="dcterms:W3CDTF">2019-12-11T21:18:00Z</dcterms:modified>
</cp:coreProperties>
</file>